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14" w:rsidRPr="0046610B" w:rsidRDefault="00104414">
      <w:pPr>
        <w:rPr>
          <w:rFonts w:ascii="Arial" w:hAnsi="Arial" w:cs="Arial"/>
          <w:b/>
          <w:i/>
          <w:sz w:val="20"/>
          <w:szCs w:val="20"/>
        </w:rPr>
      </w:pPr>
      <w:r w:rsidRPr="0046610B">
        <w:rPr>
          <w:rFonts w:ascii="Arial" w:hAnsi="Arial" w:cs="Arial"/>
          <w:b/>
          <w:i/>
          <w:noProof/>
          <w:sz w:val="20"/>
          <w:szCs w:val="20"/>
        </w:rPr>
        <w:drawing>
          <wp:inline distT="0" distB="0" distL="0" distR="0" wp14:anchorId="15738474" wp14:editId="0BAD0739">
            <wp:extent cx="925195" cy="818515"/>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925195" cy="818515"/>
                    </a:xfrm>
                    <a:prstGeom prst="rect">
                      <a:avLst/>
                    </a:prstGeom>
                    <a:noFill/>
                    <a:ln w="9525">
                      <a:noFill/>
                      <a:miter lim="800000"/>
                      <a:headEnd/>
                      <a:tailEnd/>
                    </a:ln>
                  </pic:spPr>
                </pic:pic>
              </a:graphicData>
            </a:graphic>
          </wp:inline>
        </w:drawing>
      </w:r>
    </w:p>
    <w:p w:rsidR="00104414" w:rsidRPr="0046610B" w:rsidRDefault="00104414">
      <w:pPr>
        <w:rPr>
          <w:rFonts w:ascii="Arial" w:hAnsi="Arial" w:cs="Arial"/>
          <w:b/>
          <w:i/>
          <w:sz w:val="20"/>
          <w:szCs w:val="20"/>
        </w:rPr>
      </w:pPr>
    </w:p>
    <w:p w:rsidR="00C85E4C" w:rsidRPr="0046610B" w:rsidRDefault="00C85E4C">
      <w:pPr>
        <w:rPr>
          <w:rFonts w:ascii="Arial" w:hAnsi="Arial" w:cs="Arial"/>
          <w:b/>
          <w:i/>
          <w:sz w:val="20"/>
          <w:szCs w:val="20"/>
        </w:rPr>
      </w:pPr>
      <w:r w:rsidRPr="0046610B">
        <w:rPr>
          <w:rFonts w:ascii="Arial" w:hAnsi="Arial" w:cs="Arial"/>
          <w:b/>
          <w:i/>
          <w:sz w:val="20"/>
          <w:szCs w:val="20"/>
        </w:rPr>
        <w:t>Zakład Utylizacyjny Sp. z o.o.</w:t>
      </w:r>
    </w:p>
    <w:p w:rsidR="00C85E4C" w:rsidRPr="0046610B" w:rsidRDefault="00C85E4C">
      <w:pPr>
        <w:rPr>
          <w:rFonts w:ascii="Arial" w:hAnsi="Arial" w:cs="Arial"/>
          <w:sz w:val="20"/>
          <w:szCs w:val="20"/>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C85E4C" w:rsidRPr="0046610B">
        <w:tc>
          <w:tcPr>
            <w:tcW w:w="6521" w:type="dxa"/>
          </w:tcPr>
          <w:p w:rsidR="00C85E4C" w:rsidRPr="0046610B" w:rsidRDefault="00F13CFB">
            <w:pPr>
              <w:rPr>
                <w:rFonts w:ascii="Arial" w:hAnsi="Arial" w:cs="Arial"/>
                <w:b/>
                <w:i/>
                <w:sz w:val="20"/>
                <w:szCs w:val="20"/>
              </w:rPr>
            </w:pPr>
            <w:r w:rsidRPr="0046610B">
              <w:rPr>
                <w:rFonts w:ascii="Arial" w:hAnsi="Arial" w:cs="Arial"/>
                <w:b/>
                <w:i/>
                <w:sz w:val="20"/>
                <w:szCs w:val="20"/>
              </w:rPr>
              <w:t>u</w:t>
            </w:r>
            <w:r w:rsidR="00C85E4C" w:rsidRPr="0046610B">
              <w:rPr>
                <w:rFonts w:ascii="Arial" w:hAnsi="Arial" w:cs="Arial"/>
                <w:b/>
                <w:i/>
                <w:sz w:val="20"/>
                <w:szCs w:val="20"/>
              </w:rPr>
              <w:t>l. Jabłoniowa 55</w:t>
            </w:r>
          </w:p>
          <w:p w:rsidR="00C85E4C" w:rsidRPr="0046610B" w:rsidRDefault="00C85E4C">
            <w:pPr>
              <w:rPr>
                <w:rFonts w:ascii="Arial" w:hAnsi="Arial" w:cs="Arial"/>
                <w:b/>
                <w:i/>
                <w:sz w:val="20"/>
                <w:szCs w:val="20"/>
              </w:rPr>
            </w:pPr>
            <w:r w:rsidRPr="0046610B">
              <w:rPr>
                <w:rFonts w:ascii="Arial" w:hAnsi="Arial" w:cs="Arial"/>
                <w:b/>
                <w:i/>
                <w:sz w:val="20"/>
                <w:szCs w:val="20"/>
              </w:rPr>
              <w:t>80-180 Gdańsk</w:t>
            </w:r>
          </w:p>
          <w:p w:rsidR="00C85E4C" w:rsidRPr="0046610B" w:rsidRDefault="00C85E4C">
            <w:pPr>
              <w:rPr>
                <w:rFonts w:ascii="Arial" w:hAnsi="Arial" w:cs="Arial"/>
                <w:sz w:val="20"/>
                <w:szCs w:val="20"/>
              </w:rPr>
            </w:pPr>
            <w:r w:rsidRPr="0046610B">
              <w:rPr>
                <w:rFonts w:ascii="Arial" w:hAnsi="Arial" w:cs="Arial"/>
                <w:b/>
                <w:i/>
                <w:sz w:val="20"/>
                <w:szCs w:val="20"/>
              </w:rPr>
              <w:t>Polska</w:t>
            </w:r>
          </w:p>
        </w:tc>
        <w:tc>
          <w:tcPr>
            <w:tcW w:w="2693" w:type="dxa"/>
          </w:tcPr>
          <w:p w:rsidR="00C85E4C" w:rsidRPr="0046610B" w:rsidRDefault="00C85E4C">
            <w:pPr>
              <w:rPr>
                <w:rFonts w:ascii="Arial" w:hAnsi="Arial" w:cs="Arial"/>
                <w:b/>
                <w:color w:val="000000"/>
                <w:sz w:val="20"/>
                <w:szCs w:val="20"/>
                <w:lang w:val="en-US"/>
              </w:rPr>
            </w:pPr>
            <w:r w:rsidRPr="0046610B">
              <w:rPr>
                <w:rFonts w:ascii="Arial" w:hAnsi="Arial" w:cs="Arial"/>
                <w:b/>
                <w:color w:val="000000"/>
                <w:sz w:val="20"/>
                <w:szCs w:val="20"/>
                <w:lang w:val="en-US"/>
              </w:rPr>
              <w:t>tel. (+58) 326 01 00,</w:t>
            </w:r>
          </w:p>
          <w:p w:rsidR="00C85E4C" w:rsidRPr="0046610B" w:rsidRDefault="00C85E4C">
            <w:pPr>
              <w:rPr>
                <w:rFonts w:ascii="Arial" w:hAnsi="Arial" w:cs="Arial"/>
                <w:b/>
                <w:color w:val="000000"/>
                <w:sz w:val="20"/>
                <w:szCs w:val="20"/>
                <w:lang w:val="en-US"/>
              </w:rPr>
            </w:pPr>
            <w:r w:rsidRPr="0046610B">
              <w:rPr>
                <w:rFonts w:ascii="Arial" w:hAnsi="Arial" w:cs="Arial"/>
                <w:b/>
                <w:color w:val="000000"/>
                <w:sz w:val="20"/>
                <w:szCs w:val="20"/>
                <w:lang w:val="en-US"/>
              </w:rPr>
              <w:t xml:space="preserve"> fax (+58) 322 15 76,</w:t>
            </w:r>
          </w:p>
          <w:p w:rsidR="00C85E4C" w:rsidRPr="0046610B" w:rsidRDefault="00E1610D">
            <w:pPr>
              <w:rPr>
                <w:rFonts w:ascii="Arial" w:hAnsi="Arial" w:cs="Arial"/>
                <w:b/>
                <w:color w:val="0000FF"/>
                <w:sz w:val="20"/>
                <w:szCs w:val="20"/>
                <w:lang w:val="en-US"/>
              </w:rPr>
            </w:pPr>
            <w:hyperlink r:id="rId9" w:history="1">
              <w:r w:rsidR="00C85E4C" w:rsidRPr="0046610B">
                <w:rPr>
                  <w:rStyle w:val="Hipercze"/>
                  <w:rFonts w:ascii="Arial" w:hAnsi="Arial" w:cs="Arial"/>
                  <w:b/>
                  <w:sz w:val="20"/>
                  <w:szCs w:val="20"/>
                  <w:lang w:val="en-US"/>
                </w:rPr>
                <w:t>www.zut.com.pl</w:t>
              </w:r>
            </w:hyperlink>
          </w:p>
          <w:p w:rsidR="00C85E4C" w:rsidRPr="0046610B" w:rsidRDefault="00E1610D">
            <w:pPr>
              <w:rPr>
                <w:rFonts w:ascii="Arial" w:hAnsi="Arial" w:cs="Arial"/>
                <w:sz w:val="20"/>
                <w:szCs w:val="20"/>
                <w:lang w:val="en-US"/>
              </w:rPr>
            </w:pPr>
            <w:hyperlink r:id="rId10" w:history="1">
              <w:r w:rsidR="00C85E4C" w:rsidRPr="0046610B">
                <w:rPr>
                  <w:rStyle w:val="Hipercze"/>
                  <w:rFonts w:ascii="Arial" w:hAnsi="Arial" w:cs="Arial"/>
                  <w:b/>
                  <w:sz w:val="20"/>
                  <w:szCs w:val="20"/>
                  <w:lang w:val="en-US"/>
                </w:rPr>
                <w:t>zut@zut.com.pl</w:t>
              </w:r>
            </w:hyperlink>
          </w:p>
        </w:tc>
      </w:tr>
    </w:tbl>
    <w:p w:rsidR="00C85E4C" w:rsidRPr="0046610B" w:rsidRDefault="00C85E4C">
      <w:pPr>
        <w:rPr>
          <w:rFonts w:ascii="Arial" w:hAnsi="Arial" w:cs="Arial"/>
          <w:sz w:val="20"/>
          <w:szCs w:val="20"/>
          <w:lang w:val="en-US"/>
        </w:rPr>
      </w:pPr>
    </w:p>
    <w:tbl>
      <w:tblPr>
        <w:tblW w:w="5000" w:type="pct"/>
        <w:tblCellMar>
          <w:left w:w="70" w:type="dxa"/>
          <w:right w:w="70" w:type="dxa"/>
        </w:tblCellMar>
        <w:tblLook w:val="0000" w:firstRow="0" w:lastRow="0" w:firstColumn="0" w:lastColumn="0" w:noHBand="0" w:noVBand="0"/>
      </w:tblPr>
      <w:tblGrid>
        <w:gridCol w:w="6550"/>
        <w:gridCol w:w="2520"/>
      </w:tblGrid>
      <w:tr w:rsidR="00C85E4C" w:rsidRPr="0046610B">
        <w:tc>
          <w:tcPr>
            <w:tcW w:w="3611" w:type="pct"/>
            <w:vAlign w:val="center"/>
          </w:tcPr>
          <w:p w:rsidR="00C85E4C" w:rsidRPr="0046610B" w:rsidRDefault="00C85E4C">
            <w:pPr>
              <w:jc w:val="center"/>
              <w:rPr>
                <w:rFonts w:ascii="Arial" w:hAnsi="Arial" w:cs="Arial"/>
                <w:sz w:val="20"/>
                <w:szCs w:val="20"/>
              </w:rPr>
            </w:pPr>
            <w:r w:rsidRPr="0046610B">
              <w:rPr>
                <w:rFonts w:ascii="Arial" w:hAnsi="Arial" w:cs="Arial"/>
                <w:sz w:val="20"/>
                <w:szCs w:val="20"/>
              </w:rPr>
              <w:t>Nr referencyjny nadany sprawie przez Zamawiającego</w:t>
            </w:r>
          </w:p>
        </w:tc>
        <w:tc>
          <w:tcPr>
            <w:tcW w:w="1389" w:type="pct"/>
            <w:vAlign w:val="center"/>
          </w:tcPr>
          <w:p w:rsidR="00C85E4C" w:rsidRPr="0046610B" w:rsidRDefault="00482B53" w:rsidP="004464F9">
            <w:pPr>
              <w:jc w:val="center"/>
              <w:rPr>
                <w:rFonts w:ascii="Arial" w:hAnsi="Arial" w:cs="Arial"/>
                <w:b/>
                <w:i/>
                <w:sz w:val="20"/>
                <w:szCs w:val="20"/>
              </w:rPr>
            </w:pPr>
            <w:r>
              <w:rPr>
                <w:rFonts w:ascii="Arial" w:hAnsi="Arial" w:cs="Arial"/>
                <w:b/>
                <w:bCs/>
                <w:color w:val="000000"/>
                <w:sz w:val="20"/>
                <w:szCs w:val="20"/>
              </w:rPr>
              <w:t>32</w:t>
            </w:r>
            <w:r w:rsidR="00142F8B">
              <w:rPr>
                <w:rFonts w:ascii="Arial" w:hAnsi="Arial" w:cs="Arial"/>
                <w:b/>
                <w:bCs/>
                <w:color w:val="000000"/>
                <w:sz w:val="20"/>
                <w:szCs w:val="20"/>
              </w:rPr>
              <w:t>/</w:t>
            </w:r>
            <w:r w:rsidR="00C85E4C" w:rsidRPr="0046610B">
              <w:rPr>
                <w:rFonts w:ascii="Arial" w:hAnsi="Arial" w:cs="Arial"/>
                <w:b/>
                <w:bCs/>
                <w:color w:val="000000"/>
                <w:sz w:val="20"/>
                <w:szCs w:val="20"/>
              </w:rPr>
              <w:t>PN/201</w:t>
            </w:r>
            <w:r w:rsidR="009C79EF">
              <w:rPr>
                <w:rFonts w:ascii="Arial" w:hAnsi="Arial" w:cs="Arial"/>
                <w:b/>
                <w:bCs/>
                <w:color w:val="000000"/>
                <w:sz w:val="20"/>
                <w:szCs w:val="20"/>
              </w:rPr>
              <w:t>5</w:t>
            </w:r>
          </w:p>
        </w:tc>
      </w:tr>
    </w:tbl>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pStyle w:val="Stopka"/>
        <w:tabs>
          <w:tab w:val="clear" w:pos="4536"/>
          <w:tab w:val="clear" w:pos="9072"/>
        </w:tabs>
        <w:rPr>
          <w:rFonts w:ascii="Arial" w:hAnsi="Arial" w:cs="Arial"/>
          <w:sz w:val="20"/>
          <w:szCs w:val="20"/>
        </w:rPr>
      </w:pPr>
    </w:p>
    <w:p w:rsidR="00C85E4C" w:rsidRPr="0046610B" w:rsidRDefault="00C85E4C">
      <w:pPr>
        <w:pStyle w:val="Stopka"/>
        <w:tabs>
          <w:tab w:val="clear" w:pos="4536"/>
          <w:tab w:val="clear" w:pos="9072"/>
        </w:tabs>
        <w:rPr>
          <w:rFonts w:ascii="Arial" w:hAnsi="Arial" w:cs="Arial"/>
          <w:sz w:val="20"/>
          <w:szCs w:val="20"/>
        </w:rPr>
      </w:pPr>
    </w:p>
    <w:p w:rsidR="00C85E4C" w:rsidRPr="0046610B" w:rsidRDefault="00C85E4C">
      <w:pPr>
        <w:pStyle w:val="Stopka"/>
        <w:tabs>
          <w:tab w:val="clear" w:pos="4536"/>
          <w:tab w:val="clear" w:pos="9072"/>
        </w:tabs>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jc w:val="center"/>
        <w:rPr>
          <w:rFonts w:ascii="Arial" w:hAnsi="Arial" w:cs="Arial"/>
          <w:b/>
          <w:sz w:val="20"/>
          <w:szCs w:val="20"/>
        </w:rPr>
      </w:pPr>
      <w:r w:rsidRPr="0046610B">
        <w:rPr>
          <w:rFonts w:ascii="Arial" w:hAnsi="Arial" w:cs="Arial"/>
          <w:b/>
          <w:sz w:val="20"/>
          <w:szCs w:val="20"/>
        </w:rPr>
        <w:t xml:space="preserve">SPECYFIKACJA ISTOTNYCH WARUNKÓW </w:t>
      </w:r>
    </w:p>
    <w:p w:rsidR="00C85E4C" w:rsidRPr="0046610B" w:rsidRDefault="00C85E4C">
      <w:pPr>
        <w:jc w:val="center"/>
        <w:rPr>
          <w:rFonts w:ascii="Arial" w:hAnsi="Arial" w:cs="Arial"/>
          <w:b/>
          <w:sz w:val="20"/>
          <w:szCs w:val="20"/>
        </w:rPr>
      </w:pPr>
      <w:r w:rsidRPr="0046610B">
        <w:rPr>
          <w:rFonts w:ascii="Arial" w:hAnsi="Arial" w:cs="Arial"/>
          <w:b/>
          <w:sz w:val="20"/>
          <w:szCs w:val="20"/>
        </w:rPr>
        <w:t>ZAMÓWIENIA PUBLICZNEGO</w:t>
      </w:r>
    </w:p>
    <w:p w:rsidR="00C85E4C" w:rsidRPr="0046610B" w:rsidRDefault="00C85E4C">
      <w:pPr>
        <w:jc w:val="center"/>
        <w:rPr>
          <w:rFonts w:ascii="Arial" w:hAnsi="Arial" w:cs="Arial"/>
          <w:b/>
          <w:sz w:val="20"/>
          <w:szCs w:val="20"/>
        </w:rPr>
      </w:pPr>
      <w:r w:rsidRPr="0046610B">
        <w:rPr>
          <w:rFonts w:ascii="Arial" w:hAnsi="Arial" w:cs="Arial"/>
          <w:b/>
          <w:sz w:val="20"/>
          <w:szCs w:val="20"/>
        </w:rPr>
        <w:t>(SIWZ)</w:t>
      </w:r>
    </w:p>
    <w:p w:rsidR="00C85E4C" w:rsidRPr="0046610B" w:rsidRDefault="00C85E4C">
      <w:pPr>
        <w:rPr>
          <w:rFonts w:ascii="Arial" w:hAnsi="Arial" w:cs="Arial"/>
          <w:sz w:val="20"/>
          <w:szCs w:val="20"/>
        </w:rPr>
      </w:pPr>
    </w:p>
    <w:p w:rsidR="00C85E4C" w:rsidRPr="0046610B" w:rsidRDefault="00C85E4C">
      <w:pPr>
        <w:jc w:val="center"/>
        <w:rPr>
          <w:rFonts w:ascii="Arial" w:hAnsi="Arial" w:cs="Arial"/>
          <w:sz w:val="20"/>
          <w:szCs w:val="20"/>
        </w:rPr>
      </w:pPr>
    </w:p>
    <w:p w:rsidR="00C85E4C" w:rsidRPr="0046610B" w:rsidRDefault="00C85E4C">
      <w:pPr>
        <w:jc w:val="center"/>
        <w:rPr>
          <w:rFonts w:ascii="Arial" w:hAnsi="Arial" w:cs="Arial"/>
          <w:sz w:val="20"/>
          <w:szCs w:val="20"/>
        </w:rPr>
      </w:pPr>
    </w:p>
    <w:p w:rsidR="00C85E4C" w:rsidRPr="0046610B" w:rsidRDefault="00C85E4C">
      <w:pPr>
        <w:jc w:val="center"/>
        <w:rPr>
          <w:rFonts w:ascii="Arial" w:hAnsi="Arial" w:cs="Arial"/>
          <w:sz w:val="20"/>
          <w:szCs w:val="20"/>
        </w:rPr>
      </w:pPr>
    </w:p>
    <w:p w:rsidR="00C85E4C" w:rsidRPr="0046610B" w:rsidRDefault="00C85E4C">
      <w:pPr>
        <w:jc w:val="center"/>
        <w:rPr>
          <w:rFonts w:ascii="Arial" w:hAnsi="Arial" w:cs="Arial"/>
          <w:sz w:val="20"/>
          <w:szCs w:val="20"/>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C85E4C" w:rsidRPr="0046610B">
        <w:trPr>
          <w:cantSplit/>
        </w:trPr>
        <w:tc>
          <w:tcPr>
            <w:tcW w:w="8080" w:type="dxa"/>
            <w:gridSpan w:val="2"/>
          </w:tcPr>
          <w:p w:rsidR="00C85E4C" w:rsidRPr="0046610B" w:rsidRDefault="00C85E4C">
            <w:pPr>
              <w:jc w:val="center"/>
              <w:rPr>
                <w:rFonts w:ascii="Arial" w:hAnsi="Arial" w:cs="Arial"/>
                <w:sz w:val="20"/>
                <w:szCs w:val="20"/>
              </w:rPr>
            </w:pPr>
            <w:r w:rsidRPr="0046610B">
              <w:rPr>
                <w:rFonts w:ascii="Arial" w:hAnsi="Arial" w:cs="Arial"/>
                <w:sz w:val="20"/>
                <w:szCs w:val="20"/>
              </w:rPr>
              <w:t>DLA</w:t>
            </w:r>
          </w:p>
        </w:tc>
      </w:tr>
      <w:tr w:rsidR="00C85E4C" w:rsidRPr="0046610B">
        <w:trPr>
          <w:cantSplit/>
        </w:trPr>
        <w:tc>
          <w:tcPr>
            <w:tcW w:w="8080" w:type="dxa"/>
            <w:gridSpan w:val="2"/>
          </w:tcPr>
          <w:p w:rsidR="00C85E4C" w:rsidRPr="0046610B" w:rsidRDefault="00C85E4C">
            <w:pPr>
              <w:jc w:val="center"/>
              <w:rPr>
                <w:rFonts w:ascii="Arial" w:hAnsi="Arial" w:cs="Arial"/>
                <w:sz w:val="20"/>
                <w:szCs w:val="20"/>
              </w:rPr>
            </w:pPr>
            <w:r w:rsidRPr="0046610B">
              <w:rPr>
                <w:rFonts w:ascii="Arial" w:hAnsi="Arial" w:cs="Arial"/>
                <w:sz w:val="20"/>
                <w:szCs w:val="20"/>
              </w:rPr>
              <w:t xml:space="preserve">PRZETARGU NIEOGRANICZONEGO </w:t>
            </w:r>
          </w:p>
        </w:tc>
      </w:tr>
      <w:tr w:rsidR="00C85E4C" w:rsidRPr="0046610B">
        <w:tc>
          <w:tcPr>
            <w:tcW w:w="4253" w:type="dxa"/>
          </w:tcPr>
          <w:p w:rsidR="00C85E4C" w:rsidRPr="0046610B" w:rsidRDefault="00C85E4C">
            <w:pPr>
              <w:jc w:val="center"/>
              <w:rPr>
                <w:rFonts w:ascii="Arial" w:hAnsi="Arial" w:cs="Arial"/>
                <w:sz w:val="20"/>
                <w:szCs w:val="20"/>
              </w:rPr>
            </w:pPr>
          </w:p>
        </w:tc>
        <w:tc>
          <w:tcPr>
            <w:tcW w:w="3827" w:type="dxa"/>
          </w:tcPr>
          <w:p w:rsidR="00C85E4C" w:rsidRPr="0046610B" w:rsidRDefault="00C85E4C">
            <w:pPr>
              <w:jc w:val="center"/>
              <w:rPr>
                <w:rFonts w:ascii="Arial" w:hAnsi="Arial" w:cs="Arial"/>
                <w:sz w:val="20"/>
                <w:szCs w:val="20"/>
              </w:rPr>
            </w:pPr>
          </w:p>
        </w:tc>
      </w:tr>
      <w:tr w:rsidR="00C85E4C" w:rsidRPr="0046610B">
        <w:trPr>
          <w:cantSplit/>
        </w:trPr>
        <w:tc>
          <w:tcPr>
            <w:tcW w:w="8080" w:type="dxa"/>
            <w:gridSpan w:val="2"/>
          </w:tcPr>
          <w:p w:rsidR="00C85E4C" w:rsidRPr="0046610B" w:rsidRDefault="00C85E4C" w:rsidP="00F13CFB">
            <w:pPr>
              <w:jc w:val="center"/>
              <w:rPr>
                <w:rFonts w:ascii="Arial" w:hAnsi="Arial" w:cs="Arial"/>
                <w:sz w:val="20"/>
                <w:szCs w:val="20"/>
              </w:rPr>
            </w:pPr>
            <w:r w:rsidRPr="0046610B">
              <w:rPr>
                <w:rFonts w:ascii="Arial" w:hAnsi="Arial" w:cs="Arial"/>
                <w:sz w:val="20"/>
                <w:szCs w:val="20"/>
              </w:rPr>
              <w:t xml:space="preserve">NA </w:t>
            </w:r>
            <w:r w:rsidR="00F13CFB" w:rsidRPr="0046610B">
              <w:rPr>
                <w:rFonts w:ascii="Arial" w:hAnsi="Arial" w:cs="Arial"/>
                <w:sz w:val="20"/>
                <w:szCs w:val="20"/>
              </w:rPr>
              <w:t>DOSTAWY</w:t>
            </w:r>
          </w:p>
        </w:tc>
      </w:tr>
      <w:tr w:rsidR="00C85E4C" w:rsidRPr="0046610B">
        <w:tc>
          <w:tcPr>
            <w:tcW w:w="8080" w:type="dxa"/>
            <w:gridSpan w:val="2"/>
          </w:tcPr>
          <w:p w:rsidR="00325D79" w:rsidRPr="0046610B" w:rsidRDefault="00325D79" w:rsidP="00325D79">
            <w:pPr>
              <w:spacing w:line="276" w:lineRule="auto"/>
              <w:jc w:val="center"/>
              <w:rPr>
                <w:rFonts w:ascii="Arial" w:hAnsi="Arial" w:cs="Arial"/>
                <w:sz w:val="20"/>
                <w:szCs w:val="20"/>
              </w:rPr>
            </w:pPr>
            <w:r w:rsidRPr="0046610B">
              <w:rPr>
                <w:rFonts w:ascii="Arial" w:hAnsi="Arial" w:cs="Arial"/>
                <w:sz w:val="20"/>
                <w:szCs w:val="20"/>
              </w:rPr>
              <w:t>prowadzonego zgodnie z postanowieniami ustawy z dnia 29 stycznia 2004 r. Prawo za</w:t>
            </w:r>
            <w:r w:rsidR="00E57294" w:rsidRPr="0046610B">
              <w:rPr>
                <w:rFonts w:ascii="Arial" w:hAnsi="Arial" w:cs="Arial"/>
                <w:sz w:val="20"/>
                <w:szCs w:val="20"/>
              </w:rPr>
              <w:t>mówień publicznych (</w:t>
            </w:r>
            <w:r w:rsidR="00BD2617" w:rsidRPr="0046610B">
              <w:rPr>
                <w:rFonts w:ascii="Arial" w:hAnsi="Arial" w:cs="Arial"/>
                <w:sz w:val="20"/>
                <w:szCs w:val="20"/>
              </w:rPr>
              <w:t>te</w:t>
            </w:r>
            <w:r w:rsidR="00F13CFB" w:rsidRPr="0046610B">
              <w:rPr>
                <w:rFonts w:ascii="Arial" w:hAnsi="Arial" w:cs="Arial"/>
                <w:sz w:val="20"/>
                <w:szCs w:val="20"/>
              </w:rPr>
              <w:t xml:space="preserve">kst jedn. </w:t>
            </w:r>
            <w:proofErr w:type="spellStart"/>
            <w:r w:rsidR="00F13CFB" w:rsidRPr="0046610B">
              <w:rPr>
                <w:rFonts w:ascii="Arial" w:hAnsi="Arial" w:cs="Arial"/>
                <w:sz w:val="20"/>
                <w:szCs w:val="20"/>
              </w:rPr>
              <w:t>Dz.U</w:t>
            </w:r>
            <w:proofErr w:type="spellEnd"/>
            <w:r w:rsidR="00F13CFB" w:rsidRPr="0046610B">
              <w:rPr>
                <w:rFonts w:ascii="Arial" w:hAnsi="Arial" w:cs="Arial"/>
                <w:sz w:val="20"/>
                <w:szCs w:val="20"/>
              </w:rPr>
              <w:t>. z 2013 poz. 907 z późniejszymi zmianami</w:t>
            </w:r>
            <w:r w:rsidRPr="0046610B">
              <w:rPr>
                <w:rFonts w:ascii="Arial" w:hAnsi="Arial" w:cs="Arial"/>
                <w:color w:val="333366"/>
                <w:sz w:val="20"/>
                <w:szCs w:val="20"/>
              </w:rPr>
              <w:t xml:space="preserve">) </w:t>
            </w:r>
            <w:r w:rsidRPr="0046610B">
              <w:rPr>
                <w:rFonts w:ascii="Arial" w:hAnsi="Arial" w:cs="Arial"/>
                <w:sz w:val="20"/>
                <w:szCs w:val="20"/>
              </w:rPr>
              <w:t>o wartości poniżej 20</w:t>
            </w:r>
            <w:r w:rsidR="004464F9" w:rsidRPr="0046610B">
              <w:rPr>
                <w:rFonts w:ascii="Arial" w:hAnsi="Arial" w:cs="Arial"/>
                <w:sz w:val="20"/>
                <w:szCs w:val="20"/>
              </w:rPr>
              <w:t>7</w:t>
            </w:r>
            <w:r w:rsidRPr="0046610B">
              <w:rPr>
                <w:rFonts w:ascii="Arial" w:hAnsi="Arial" w:cs="Arial"/>
                <w:sz w:val="20"/>
                <w:szCs w:val="20"/>
              </w:rPr>
              <w:t>.000 euro</w:t>
            </w:r>
          </w:p>
          <w:p w:rsidR="00325D79" w:rsidRPr="0046610B" w:rsidRDefault="00325D79" w:rsidP="00325D79">
            <w:pPr>
              <w:spacing w:line="276" w:lineRule="auto"/>
              <w:jc w:val="center"/>
              <w:rPr>
                <w:rFonts w:ascii="Arial" w:hAnsi="Arial" w:cs="Arial"/>
                <w:sz w:val="20"/>
                <w:szCs w:val="20"/>
              </w:rPr>
            </w:pPr>
            <w:r w:rsidRPr="0046610B">
              <w:rPr>
                <w:rFonts w:ascii="Arial" w:hAnsi="Arial" w:cs="Arial"/>
                <w:sz w:val="20"/>
                <w:szCs w:val="20"/>
              </w:rPr>
              <w:t xml:space="preserve">na </w:t>
            </w:r>
          </w:p>
          <w:p w:rsidR="00C85E4C" w:rsidRPr="0046610B" w:rsidRDefault="00C85E4C">
            <w:pPr>
              <w:jc w:val="center"/>
              <w:rPr>
                <w:rFonts w:ascii="Arial" w:hAnsi="Arial" w:cs="Arial"/>
                <w:sz w:val="20"/>
                <w:szCs w:val="20"/>
              </w:rPr>
            </w:pPr>
          </w:p>
        </w:tc>
      </w:tr>
      <w:tr w:rsidR="00C85E4C" w:rsidRPr="0046610B">
        <w:trPr>
          <w:cantSplit/>
        </w:trPr>
        <w:tc>
          <w:tcPr>
            <w:tcW w:w="8080" w:type="dxa"/>
            <w:gridSpan w:val="2"/>
          </w:tcPr>
          <w:p w:rsidR="00C85E4C" w:rsidRPr="0046610B" w:rsidRDefault="00C85E4C">
            <w:pPr>
              <w:jc w:val="center"/>
              <w:rPr>
                <w:rFonts w:ascii="Arial" w:hAnsi="Arial" w:cs="Arial"/>
                <w:b/>
                <w:sz w:val="20"/>
                <w:szCs w:val="20"/>
              </w:rPr>
            </w:pPr>
          </w:p>
          <w:p w:rsidR="00C85E4C" w:rsidRPr="0046610B" w:rsidRDefault="00F13CFB" w:rsidP="00F13CFB">
            <w:pPr>
              <w:autoSpaceDE w:val="0"/>
              <w:autoSpaceDN w:val="0"/>
              <w:adjustRightInd w:val="0"/>
              <w:jc w:val="center"/>
              <w:rPr>
                <w:rFonts w:ascii="Arial" w:hAnsi="Arial" w:cs="Arial"/>
                <w:b/>
                <w:bCs/>
                <w:sz w:val="20"/>
                <w:szCs w:val="20"/>
              </w:rPr>
            </w:pPr>
            <w:r w:rsidRPr="0046610B">
              <w:rPr>
                <w:rFonts w:ascii="Arial" w:hAnsi="Arial" w:cs="Arial"/>
                <w:b/>
                <w:bCs/>
                <w:sz w:val="20"/>
                <w:szCs w:val="20"/>
              </w:rPr>
              <w:t>Zakup energii elektrycznej</w:t>
            </w:r>
            <w:r w:rsidR="00571F15" w:rsidRPr="0046610B">
              <w:rPr>
                <w:rFonts w:ascii="Arial" w:hAnsi="Arial" w:cs="Arial"/>
                <w:b/>
                <w:bCs/>
                <w:sz w:val="20"/>
                <w:szCs w:val="20"/>
              </w:rPr>
              <w:t xml:space="preserve"> </w:t>
            </w:r>
            <w:r w:rsidR="003230AE">
              <w:rPr>
                <w:rFonts w:ascii="Arial" w:hAnsi="Arial" w:cs="Arial"/>
                <w:b/>
                <w:bCs/>
                <w:sz w:val="20"/>
                <w:szCs w:val="20"/>
              </w:rPr>
              <w:t>przez Zakład Utylizacyjny Sp. z</w:t>
            </w:r>
            <w:r w:rsidR="009C79EF">
              <w:rPr>
                <w:rFonts w:ascii="Arial" w:hAnsi="Arial" w:cs="Arial"/>
                <w:b/>
                <w:bCs/>
                <w:sz w:val="20"/>
                <w:szCs w:val="20"/>
              </w:rPr>
              <w:t xml:space="preserve"> o. o. w Gdańsku</w:t>
            </w:r>
          </w:p>
        </w:tc>
      </w:tr>
    </w:tbl>
    <w:p w:rsidR="00C85E4C" w:rsidRPr="0046610B" w:rsidRDefault="00C85E4C">
      <w:pPr>
        <w:jc w:val="center"/>
        <w:rPr>
          <w:rFonts w:ascii="Arial" w:hAnsi="Arial" w:cs="Arial"/>
          <w:sz w:val="20"/>
          <w:szCs w:val="20"/>
        </w:rPr>
      </w:pPr>
    </w:p>
    <w:p w:rsidR="00C85E4C" w:rsidRPr="0046610B" w:rsidRDefault="00C85E4C">
      <w:pPr>
        <w:jc w:val="center"/>
        <w:rPr>
          <w:rFonts w:ascii="Arial" w:hAnsi="Arial" w:cs="Arial"/>
          <w:sz w:val="20"/>
          <w:szCs w:val="20"/>
        </w:rPr>
      </w:pPr>
    </w:p>
    <w:p w:rsidR="00C0073B" w:rsidRPr="0046610B" w:rsidRDefault="00C0073B">
      <w:pPr>
        <w:jc w:val="center"/>
        <w:rPr>
          <w:rFonts w:ascii="Arial" w:hAnsi="Arial" w:cs="Arial"/>
          <w:sz w:val="20"/>
          <w:szCs w:val="20"/>
        </w:rPr>
      </w:pPr>
    </w:p>
    <w:p w:rsidR="00C0073B" w:rsidRPr="0046610B" w:rsidRDefault="00C0073B">
      <w:pPr>
        <w:jc w:val="center"/>
        <w:rPr>
          <w:rFonts w:ascii="Arial" w:hAnsi="Arial" w:cs="Arial"/>
          <w:sz w:val="20"/>
          <w:szCs w:val="20"/>
        </w:rPr>
      </w:pPr>
    </w:p>
    <w:p w:rsidR="00C0073B" w:rsidRPr="0046610B" w:rsidRDefault="00C0073B">
      <w:pPr>
        <w:jc w:val="center"/>
        <w:rPr>
          <w:rFonts w:ascii="Arial" w:hAnsi="Arial" w:cs="Arial"/>
          <w:sz w:val="20"/>
          <w:szCs w:val="20"/>
        </w:rPr>
      </w:pPr>
    </w:p>
    <w:p w:rsidR="00C85E4C" w:rsidRPr="0046610B" w:rsidRDefault="00C85E4C">
      <w:pPr>
        <w:jc w:val="center"/>
        <w:rPr>
          <w:rFonts w:ascii="Arial" w:hAnsi="Arial" w:cs="Arial"/>
          <w:sz w:val="20"/>
          <w:szCs w:val="20"/>
        </w:rPr>
      </w:pPr>
    </w:p>
    <w:p w:rsidR="00C85E4C" w:rsidRPr="0046610B" w:rsidRDefault="00C85E4C">
      <w:pPr>
        <w:rPr>
          <w:rFonts w:ascii="Arial" w:hAnsi="Arial" w:cs="Arial"/>
          <w:sz w:val="20"/>
          <w:szCs w:val="20"/>
        </w:rPr>
      </w:pPr>
    </w:p>
    <w:p w:rsidR="00880C4E" w:rsidRPr="0046610B" w:rsidRDefault="00880C4E">
      <w:pPr>
        <w:jc w:val="center"/>
        <w:rPr>
          <w:rFonts w:ascii="Arial" w:hAnsi="Arial" w:cs="Arial"/>
          <w:sz w:val="20"/>
          <w:szCs w:val="20"/>
        </w:rPr>
      </w:pPr>
    </w:p>
    <w:p w:rsidR="00BF7C85" w:rsidRPr="0046610B" w:rsidRDefault="00BF7C85">
      <w:pPr>
        <w:jc w:val="center"/>
        <w:rPr>
          <w:rFonts w:ascii="Arial" w:hAnsi="Arial" w:cs="Arial"/>
          <w:sz w:val="20"/>
          <w:szCs w:val="20"/>
        </w:rPr>
      </w:pPr>
    </w:p>
    <w:p w:rsidR="00BF7C85" w:rsidRPr="0046610B" w:rsidRDefault="00BF7C85">
      <w:pPr>
        <w:jc w:val="center"/>
        <w:rPr>
          <w:rFonts w:ascii="Arial" w:hAnsi="Arial" w:cs="Arial"/>
          <w:sz w:val="20"/>
          <w:szCs w:val="20"/>
        </w:rPr>
      </w:pPr>
    </w:p>
    <w:p w:rsidR="00880C4E" w:rsidRPr="0046610B" w:rsidRDefault="00880C4E">
      <w:pPr>
        <w:jc w:val="center"/>
        <w:rPr>
          <w:rFonts w:ascii="Arial" w:hAnsi="Arial" w:cs="Arial"/>
          <w:sz w:val="20"/>
          <w:szCs w:val="20"/>
        </w:rPr>
      </w:pPr>
    </w:p>
    <w:p w:rsidR="00BF7C85" w:rsidRPr="0046610B" w:rsidRDefault="00BF7C85">
      <w:pPr>
        <w:jc w:val="center"/>
        <w:rPr>
          <w:rFonts w:ascii="Arial" w:hAnsi="Arial" w:cs="Arial"/>
          <w:sz w:val="20"/>
          <w:szCs w:val="20"/>
        </w:rPr>
      </w:pPr>
    </w:p>
    <w:p w:rsidR="00BF7C85" w:rsidRPr="0046610B" w:rsidRDefault="00BF7C85">
      <w:pPr>
        <w:jc w:val="center"/>
        <w:rPr>
          <w:rFonts w:ascii="Arial" w:hAnsi="Arial" w:cs="Arial"/>
          <w:sz w:val="20"/>
          <w:szCs w:val="20"/>
        </w:rPr>
      </w:pPr>
    </w:p>
    <w:p w:rsidR="00BF7C85" w:rsidRPr="0046610B" w:rsidRDefault="00BF7C85">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880C4E" w:rsidRPr="0046610B" w:rsidRDefault="00880C4E">
      <w:pPr>
        <w:jc w:val="center"/>
        <w:rPr>
          <w:rFonts w:ascii="Arial" w:hAnsi="Arial" w:cs="Arial"/>
          <w:sz w:val="20"/>
          <w:szCs w:val="20"/>
        </w:rPr>
      </w:pPr>
    </w:p>
    <w:p w:rsidR="00C85E4C" w:rsidRPr="0046610B" w:rsidRDefault="00C85E4C">
      <w:pPr>
        <w:jc w:val="center"/>
        <w:rPr>
          <w:rFonts w:ascii="Arial" w:hAnsi="Arial" w:cs="Arial"/>
          <w:sz w:val="20"/>
          <w:szCs w:val="20"/>
        </w:rPr>
      </w:pPr>
      <w:r w:rsidRPr="0046610B">
        <w:rPr>
          <w:rFonts w:ascii="Arial" w:hAnsi="Arial" w:cs="Arial"/>
          <w:sz w:val="20"/>
          <w:szCs w:val="20"/>
        </w:rPr>
        <w:t>Specyfikacja niniejsza za</w:t>
      </w:r>
      <w:r w:rsidR="00EF1D4F" w:rsidRPr="0046610B">
        <w:rPr>
          <w:rFonts w:ascii="Arial" w:hAnsi="Arial" w:cs="Arial"/>
          <w:sz w:val="20"/>
          <w:szCs w:val="20"/>
        </w:rPr>
        <w:t xml:space="preserve">wiera </w:t>
      </w:r>
      <w:r w:rsidR="00CA7637">
        <w:rPr>
          <w:rFonts w:ascii="Arial" w:hAnsi="Arial" w:cs="Arial"/>
          <w:sz w:val="20"/>
          <w:szCs w:val="20"/>
        </w:rPr>
        <w:t>2</w:t>
      </w:r>
      <w:r w:rsidR="0066243E">
        <w:rPr>
          <w:rFonts w:ascii="Arial" w:hAnsi="Arial" w:cs="Arial"/>
          <w:sz w:val="20"/>
          <w:szCs w:val="20"/>
        </w:rPr>
        <w:t>7</w:t>
      </w:r>
      <w:r w:rsidR="00B05AF4">
        <w:rPr>
          <w:rFonts w:ascii="Arial" w:hAnsi="Arial" w:cs="Arial"/>
          <w:sz w:val="20"/>
          <w:szCs w:val="20"/>
        </w:rPr>
        <w:t xml:space="preserve"> </w:t>
      </w:r>
      <w:r w:rsidRPr="0046610B">
        <w:rPr>
          <w:rFonts w:ascii="Arial" w:hAnsi="Arial" w:cs="Arial"/>
          <w:sz w:val="20"/>
          <w:szCs w:val="20"/>
        </w:rPr>
        <w:t>stron.</w:t>
      </w:r>
    </w:p>
    <w:p w:rsidR="00C85E4C" w:rsidRPr="0046610B" w:rsidRDefault="00C85E4C">
      <w:pPr>
        <w:jc w:val="center"/>
        <w:rPr>
          <w:rFonts w:ascii="Arial" w:hAnsi="Arial" w:cs="Arial"/>
          <w:sz w:val="20"/>
          <w:szCs w:val="20"/>
        </w:rPr>
      </w:pPr>
    </w:p>
    <w:p w:rsidR="00C85E4C" w:rsidRPr="0046610B" w:rsidRDefault="00C85E4C">
      <w:pPr>
        <w:rPr>
          <w:rFonts w:ascii="Arial" w:hAnsi="Arial" w:cs="Arial"/>
          <w:sz w:val="20"/>
          <w:szCs w:val="20"/>
        </w:rPr>
      </w:pPr>
    </w:p>
    <w:p w:rsidR="00A778E2" w:rsidRPr="0046610B" w:rsidRDefault="00A778E2">
      <w:pPr>
        <w:rPr>
          <w:rFonts w:ascii="Arial" w:hAnsi="Arial" w:cs="Arial"/>
          <w:sz w:val="20"/>
          <w:szCs w:val="20"/>
        </w:rPr>
      </w:pPr>
    </w:p>
    <w:p w:rsidR="00A778E2" w:rsidRPr="0046610B" w:rsidRDefault="00A778E2">
      <w:pPr>
        <w:rPr>
          <w:rFonts w:ascii="Arial" w:hAnsi="Arial" w:cs="Arial"/>
          <w:sz w:val="20"/>
          <w:szCs w:val="20"/>
        </w:rPr>
      </w:pPr>
    </w:p>
    <w:p w:rsidR="00A778E2" w:rsidRPr="0046610B" w:rsidRDefault="00A77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C85E4C" w:rsidRPr="0046610B">
        <w:tc>
          <w:tcPr>
            <w:tcW w:w="610" w:type="dxa"/>
          </w:tcPr>
          <w:p w:rsidR="00C85E4C" w:rsidRPr="0046610B" w:rsidRDefault="00C85E4C">
            <w:pPr>
              <w:jc w:val="center"/>
              <w:rPr>
                <w:rFonts w:ascii="Arial" w:hAnsi="Arial" w:cs="Arial"/>
                <w:b/>
                <w:sz w:val="20"/>
                <w:szCs w:val="20"/>
              </w:rPr>
            </w:pPr>
            <w:r w:rsidRPr="0046610B">
              <w:rPr>
                <w:rFonts w:ascii="Arial" w:hAnsi="Arial" w:cs="Arial"/>
                <w:b/>
                <w:sz w:val="20"/>
                <w:szCs w:val="20"/>
              </w:rPr>
              <w:t>l.p.</w:t>
            </w:r>
          </w:p>
        </w:tc>
        <w:tc>
          <w:tcPr>
            <w:tcW w:w="1800" w:type="dxa"/>
          </w:tcPr>
          <w:p w:rsidR="00C85E4C" w:rsidRPr="0046610B" w:rsidRDefault="00C85E4C">
            <w:pPr>
              <w:jc w:val="center"/>
              <w:rPr>
                <w:rFonts w:ascii="Arial" w:hAnsi="Arial" w:cs="Arial"/>
                <w:b/>
                <w:sz w:val="20"/>
                <w:szCs w:val="20"/>
              </w:rPr>
            </w:pPr>
            <w:r w:rsidRPr="0046610B">
              <w:rPr>
                <w:rFonts w:ascii="Arial" w:hAnsi="Arial" w:cs="Arial"/>
                <w:b/>
                <w:sz w:val="20"/>
                <w:szCs w:val="20"/>
              </w:rPr>
              <w:t>Oznaczenie Części</w:t>
            </w:r>
          </w:p>
        </w:tc>
        <w:tc>
          <w:tcPr>
            <w:tcW w:w="6802" w:type="dxa"/>
          </w:tcPr>
          <w:p w:rsidR="00C85E4C" w:rsidRPr="0046610B" w:rsidRDefault="00C85E4C">
            <w:pPr>
              <w:jc w:val="center"/>
              <w:rPr>
                <w:rFonts w:ascii="Arial" w:hAnsi="Arial" w:cs="Arial"/>
                <w:b/>
                <w:sz w:val="20"/>
                <w:szCs w:val="20"/>
              </w:rPr>
            </w:pPr>
            <w:r w:rsidRPr="0046610B">
              <w:rPr>
                <w:rFonts w:ascii="Arial" w:hAnsi="Arial" w:cs="Arial"/>
                <w:b/>
                <w:sz w:val="20"/>
                <w:szCs w:val="20"/>
              </w:rPr>
              <w:t>Nazwa Części</w:t>
            </w:r>
          </w:p>
        </w:tc>
      </w:tr>
      <w:tr w:rsidR="00C85E4C" w:rsidRPr="0046610B">
        <w:tc>
          <w:tcPr>
            <w:tcW w:w="610" w:type="dxa"/>
          </w:tcPr>
          <w:p w:rsidR="00C85E4C" w:rsidRPr="0046610B" w:rsidRDefault="00C85E4C">
            <w:pPr>
              <w:pStyle w:val="Stopka"/>
              <w:tabs>
                <w:tab w:val="clear" w:pos="4536"/>
                <w:tab w:val="clear" w:pos="9072"/>
              </w:tabs>
              <w:rPr>
                <w:rFonts w:ascii="Arial" w:hAnsi="Arial" w:cs="Arial"/>
                <w:sz w:val="20"/>
                <w:szCs w:val="20"/>
              </w:rPr>
            </w:pPr>
            <w:r w:rsidRPr="0046610B">
              <w:rPr>
                <w:rFonts w:ascii="Arial" w:hAnsi="Arial" w:cs="Arial"/>
                <w:sz w:val="20"/>
                <w:szCs w:val="20"/>
              </w:rPr>
              <w:t>1.</w:t>
            </w:r>
          </w:p>
        </w:tc>
        <w:tc>
          <w:tcPr>
            <w:tcW w:w="1800" w:type="dxa"/>
          </w:tcPr>
          <w:p w:rsidR="00C85E4C" w:rsidRPr="0046610B" w:rsidRDefault="00C85E4C">
            <w:pPr>
              <w:rPr>
                <w:rFonts w:ascii="Arial" w:hAnsi="Arial" w:cs="Arial"/>
                <w:sz w:val="20"/>
                <w:szCs w:val="20"/>
              </w:rPr>
            </w:pPr>
            <w:r w:rsidRPr="0046610B">
              <w:rPr>
                <w:rFonts w:ascii="Arial" w:hAnsi="Arial" w:cs="Arial"/>
                <w:sz w:val="20"/>
                <w:szCs w:val="20"/>
              </w:rPr>
              <w:t>Część I</w:t>
            </w:r>
          </w:p>
        </w:tc>
        <w:tc>
          <w:tcPr>
            <w:tcW w:w="6802" w:type="dxa"/>
          </w:tcPr>
          <w:p w:rsidR="00C85E4C" w:rsidRPr="0046610B" w:rsidRDefault="00C85E4C">
            <w:pPr>
              <w:rPr>
                <w:rFonts w:ascii="Arial" w:hAnsi="Arial" w:cs="Arial"/>
                <w:sz w:val="20"/>
                <w:szCs w:val="20"/>
              </w:rPr>
            </w:pPr>
            <w:r w:rsidRPr="0046610B">
              <w:rPr>
                <w:rFonts w:ascii="Arial" w:hAnsi="Arial" w:cs="Arial"/>
                <w:sz w:val="20"/>
                <w:szCs w:val="20"/>
              </w:rPr>
              <w:t xml:space="preserve">Instrukcja dla Wykonawców (IDW). </w:t>
            </w:r>
          </w:p>
        </w:tc>
      </w:tr>
      <w:tr w:rsidR="00C85E4C" w:rsidRPr="0046610B">
        <w:tc>
          <w:tcPr>
            <w:tcW w:w="610" w:type="dxa"/>
          </w:tcPr>
          <w:p w:rsidR="00C85E4C" w:rsidRPr="0046610B" w:rsidRDefault="00C85E4C">
            <w:pPr>
              <w:rPr>
                <w:rFonts w:ascii="Arial" w:hAnsi="Arial" w:cs="Arial"/>
                <w:sz w:val="20"/>
                <w:szCs w:val="20"/>
              </w:rPr>
            </w:pPr>
            <w:r w:rsidRPr="0046610B">
              <w:rPr>
                <w:rFonts w:ascii="Arial" w:hAnsi="Arial" w:cs="Arial"/>
                <w:sz w:val="20"/>
                <w:szCs w:val="20"/>
              </w:rPr>
              <w:t>2.</w:t>
            </w:r>
          </w:p>
        </w:tc>
        <w:tc>
          <w:tcPr>
            <w:tcW w:w="1800" w:type="dxa"/>
          </w:tcPr>
          <w:p w:rsidR="00C85E4C" w:rsidRPr="0046610B" w:rsidRDefault="00C85E4C">
            <w:pPr>
              <w:rPr>
                <w:rFonts w:ascii="Arial" w:hAnsi="Arial" w:cs="Arial"/>
                <w:sz w:val="20"/>
                <w:szCs w:val="20"/>
              </w:rPr>
            </w:pPr>
            <w:r w:rsidRPr="0046610B">
              <w:rPr>
                <w:rFonts w:ascii="Arial" w:hAnsi="Arial" w:cs="Arial"/>
                <w:sz w:val="20"/>
                <w:szCs w:val="20"/>
              </w:rPr>
              <w:t>Część II</w:t>
            </w:r>
          </w:p>
        </w:tc>
        <w:tc>
          <w:tcPr>
            <w:tcW w:w="6802" w:type="dxa"/>
          </w:tcPr>
          <w:p w:rsidR="00C85E4C" w:rsidRPr="0046610B" w:rsidRDefault="00C85E4C">
            <w:pPr>
              <w:jc w:val="both"/>
              <w:rPr>
                <w:rFonts w:ascii="Arial" w:hAnsi="Arial" w:cs="Arial"/>
                <w:i/>
                <w:sz w:val="20"/>
                <w:szCs w:val="20"/>
              </w:rPr>
            </w:pPr>
            <w:r w:rsidRPr="0046610B">
              <w:rPr>
                <w:rFonts w:ascii="Arial" w:hAnsi="Arial" w:cs="Arial"/>
                <w:sz w:val="20"/>
                <w:szCs w:val="20"/>
              </w:rPr>
              <w:t>Wzór umowy w sprawie zamówienia publicznego</w:t>
            </w:r>
            <w:r w:rsidRPr="0046610B">
              <w:rPr>
                <w:rFonts w:ascii="Arial" w:hAnsi="Arial" w:cs="Arial"/>
                <w:i/>
                <w:sz w:val="20"/>
                <w:szCs w:val="20"/>
              </w:rPr>
              <w:t>.</w:t>
            </w:r>
          </w:p>
        </w:tc>
      </w:tr>
      <w:tr w:rsidR="00C85E4C" w:rsidRPr="0046610B">
        <w:tc>
          <w:tcPr>
            <w:tcW w:w="610" w:type="dxa"/>
          </w:tcPr>
          <w:p w:rsidR="00C85E4C" w:rsidRPr="0046610B" w:rsidRDefault="00C85E4C">
            <w:pPr>
              <w:rPr>
                <w:rFonts w:ascii="Arial" w:hAnsi="Arial" w:cs="Arial"/>
                <w:sz w:val="20"/>
                <w:szCs w:val="20"/>
              </w:rPr>
            </w:pPr>
            <w:r w:rsidRPr="0046610B">
              <w:rPr>
                <w:rFonts w:ascii="Arial" w:hAnsi="Arial" w:cs="Arial"/>
                <w:sz w:val="20"/>
                <w:szCs w:val="20"/>
              </w:rPr>
              <w:t>3.</w:t>
            </w:r>
          </w:p>
        </w:tc>
        <w:tc>
          <w:tcPr>
            <w:tcW w:w="1800" w:type="dxa"/>
          </w:tcPr>
          <w:p w:rsidR="00C85E4C" w:rsidRPr="0046610B" w:rsidRDefault="00C85E4C">
            <w:pPr>
              <w:rPr>
                <w:rFonts w:ascii="Arial" w:hAnsi="Arial" w:cs="Arial"/>
                <w:sz w:val="20"/>
                <w:szCs w:val="20"/>
              </w:rPr>
            </w:pPr>
            <w:r w:rsidRPr="0046610B">
              <w:rPr>
                <w:rFonts w:ascii="Arial" w:hAnsi="Arial" w:cs="Arial"/>
                <w:sz w:val="20"/>
                <w:szCs w:val="20"/>
              </w:rPr>
              <w:t>Część III</w:t>
            </w:r>
          </w:p>
        </w:tc>
        <w:tc>
          <w:tcPr>
            <w:tcW w:w="6802" w:type="dxa"/>
          </w:tcPr>
          <w:p w:rsidR="00C85E4C" w:rsidRPr="0046610B" w:rsidRDefault="00C85E4C">
            <w:pPr>
              <w:rPr>
                <w:rFonts w:ascii="Arial" w:hAnsi="Arial" w:cs="Arial"/>
                <w:i/>
                <w:sz w:val="20"/>
                <w:szCs w:val="20"/>
              </w:rPr>
            </w:pPr>
            <w:r w:rsidRPr="0046610B">
              <w:rPr>
                <w:rFonts w:ascii="Arial" w:hAnsi="Arial" w:cs="Arial"/>
                <w:sz w:val="20"/>
                <w:szCs w:val="20"/>
              </w:rPr>
              <w:t>Opis przedmiotu zamówienia</w:t>
            </w:r>
            <w:r w:rsidRPr="0046610B">
              <w:rPr>
                <w:rFonts w:ascii="Arial" w:hAnsi="Arial" w:cs="Arial"/>
                <w:i/>
                <w:sz w:val="20"/>
                <w:szCs w:val="20"/>
              </w:rPr>
              <w:t>.</w:t>
            </w:r>
          </w:p>
        </w:tc>
      </w:tr>
    </w:tbl>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880C4E" w:rsidRPr="0046610B" w:rsidRDefault="00880C4E">
      <w:pPr>
        <w:rPr>
          <w:rFonts w:ascii="Arial" w:hAnsi="Arial" w:cs="Arial"/>
          <w:sz w:val="20"/>
          <w:szCs w:val="20"/>
        </w:rPr>
      </w:pPr>
    </w:p>
    <w:p w:rsidR="0012406C" w:rsidRPr="0046610B" w:rsidRDefault="0012406C">
      <w:pPr>
        <w:rPr>
          <w:rFonts w:ascii="Arial" w:hAnsi="Arial" w:cs="Arial"/>
          <w:sz w:val="20"/>
          <w:szCs w:val="20"/>
        </w:rPr>
      </w:pPr>
    </w:p>
    <w:p w:rsidR="00880C4E" w:rsidRPr="0046610B" w:rsidRDefault="00880C4E">
      <w:pPr>
        <w:rPr>
          <w:rFonts w:ascii="Arial" w:hAnsi="Arial" w:cs="Arial"/>
          <w:sz w:val="20"/>
          <w:szCs w:val="20"/>
        </w:rPr>
      </w:pPr>
    </w:p>
    <w:p w:rsidR="004464F9" w:rsidRPr="0046610B" w:rsidRDefault="004464F9">
      <w:pPr>
        <w:rPr>
          <w:rFonts w:ascii="Arial" w:hAnsi="Arial" w:cs="Arial"/>
          <w:sz w:val="20"/>
          <w:szCs w:val="20"/>
        </w:rPr>
      </w:pPr>
    </w:p>
    <w:p w:rsidR="00C85E4C" w:rsidRPr="0046610B" w:rsidRDefault="00C85E4C">
      <w:pPr>
        <w:rPr>
          <w:rFonts w:ascii="Arial" w:hAnsi="Arial" w:cs="Arial"/>
          <w:sz w:val="20"/>
          <w:szCs w:val="20"/>
        </w:rPr>
      </w:pPr>
      <w:r w:rsidRPr="0046610B">
        <w:rPr>
          <w:rFonts w:ascii="Arial" w:hAnsi="Arial" w:cs="Arial"/>
          <w:b/>
          <w:sz w:val="20"/>
          <w:szCs w:val="20"/>
        </w:rPr>
        <w:t>CZĘŚĆ I – INSTRUKCJA DLA WYKONAWCÓW</w:t>
      </w: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r w:rsidRPr="0046610B">
        <w:rPr>
          <w:rFonts w:ascii="Arial" w:hAnsi="Arial" w:cs="Arial"/>
          <w:sz w:val="20"/>
          <w:szCs w:val="20"/>
        </w:rPr>
        <w:t xml:space="preserve">Spis treści: </w:t>
      </w:r>
    </w:p>
    <w:p w:rsidR="00C85E4C" w:rsidRPr="0046610B" w:rsidRDefault="00C85E4C">
      <w:pPr>
        <w:ind w:left="360"/>
        <w:rPr>
          <w:rFonts w:ascii="Arial" w:hAnsi="Arial" w:cs="Arial"/>
          <w:sz w:val="20"/>
          <w:szCs w:val="20"/>
        </w:rPr>
      </w:pPr>
    </w:p>
    <w:p w:rsidR="00F54585" w:rsidRDefault="00F54585">
      <w:pPr>
        <w:pStyle w:val="Spistreci1"/>
        <w:rPr>
          <w:rFonts w:asciiTheme="minorHAnsi" w:eastAsiaTheme="minorEastAsia" w:hAnsiTheme="minorHAnsi" w:cstheme="minorBidi"/>
          <w:bCs w:val="0"/>
          <w:caps w:val="0"/>
          <w:noProof/>
          <w:sz w:val="22"/>
          <w:szCs w:val="22"/>
        </w:rPr>
      </w:pPr>
      <w:r>
        <w:rPr>
          <w:rFonts w:cs="Arial"/>
          <w:bCs w:val="0"/>
          <w:caps w:val="0"/>
          <w:sz w:val="20"/>
          <w:szCs w:val="20"/>
        </w:rPr>
        <w:fldChar w:fldCharType="begin"/>
      </w:r>
      <w:r>
        <w:rPr>
          <w:rFonts w:cs="Arial"/>
          <w:bCs w:val="0"/>
          <w:caps w:val="0"/>
          <w:sz w:val="20"/>
          <w:szCs w:val="20"/>
        </w:rPr>
        <w:instrText xml:space="preserve"> TOC \o "1-1" \h \z \u </w:instrText>
      </w:r>
      <w:r>
        <w:rPr>
          <w:rFonts w:cs="Arial"/>
          <w:bCs w:val="0"/>
          <w:caps w:val="0"/>
          <w:sz w:val="20"/>
          <w:szCs w:val="20"/>
        </w:rPr>
        <w:fldChar w:fldCharType="separate"/>
      </w:r>
      <w:hyperlink w:anchor="_Toc387830868" w:history="1">
        <w:r w:rsidRPr="001E4594">
          <w:rPr>
            <w:rStyle w:val="Hipercze"/>
            <w:noProof/>
          </w:rPr>
          <w:t>1.  Nazwa i adres Zamawiającego.</w:t>
        </w:r>
        <w:r>
          <w:rPr>
            <w:noProof/>
            <w:webHidden/>
          </w:rPr>
          <w:tab/>
        </w:r>
        <w:r>
          <w:rPr>
            <w:noProof/>
            <w:webHidden/>
          </w:rPr>
          <w:fldChar w:fldCharType="begin"/>
        </w:r>
        <w:r>
          <w:rPr>
            <w:noProof/>
            <w:webHidden/>
          </w:rPr>
          <w:instrText xml:space="preserve"> PAGEREF _Toc387830868 \h </w:instrText>
        </w:r>
        <w:r>
          <w:rPr>
            <w:noProof/>
            <w:webHidden/>
          </w:rPr>
        </w:r>
        <w:r>
          <w:rPr>
            <w:noProof/>
            <w:webHidden/>
          </w:rPr>
          <w:fldChar w:fldCharType="separate"/>
        </w:r>
        <w:r w:rsidR="00F74F1D">
          <w:rPr>
            <w:noProof/>
            <w:webHidden/>
          </w:rPr>
          <w:t>4</w:t>
        </w:r>
        <w:r>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69" w:history="1">
        <w:r w:rsidR="00F54585" w:rsidRPr="001E4594">
          <w:rPr>
            <w:rStyle w:val="Hipercze"/>
            <w:noProof/>
          </w:rPr>
          <w:t>2. Oznaczenie Wykonawcy.</w:t>
        </w:r>
        <w:r w:rsidR="00F54585">
          <w:rPr>
            <w:noProof/>
            <w:webHidden/>
          </w:rPr>
          <w:tab/>
        </w:r>
        <w:r w:rsidR="00F54585">
          <w:rPr>
            <w:noProof/>
            <w:webHidden/>
          </w:rPr>
          <w:fldChar w:fldCharType="begin"/>
        </w:r>
        <w:r w:rsidR="00F54585">
          <w:rPr>
            <w:noProof/>
            <w:webHidden/>
          </w:rPr>
          <w:instrText xml:space="preserve"> PAGEREF _Toc387830869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0" w:history="1">
        <w:r w:rsidR="00F54585" w:rsidRPr="001E4594">
          <w:rPr>
            <w:rStyle w:val="Hipercze"/>
            <w:noProof/>
          </w:rPr>
          <w:t>3. Tryb udzielania zamówienia.</w:t>
        </w:r>
        <w:r w:rsidR="00F54585">
          <w:rPr>
            <w:noProof/>
            <w:webHidden/>
          </w:rPr>
          <w:tab/>
        </w:r>
        <w:r w:rsidR="00F54585">
          <w:rPr>
            <w:noProof/>
            <w:webHidden/>
          </w:rPr>
          <w:fldChar w:fldCharType="begin"/>
        </w:r>
        <w:r w:rsidR="00F54585">
          <w:rPr>
            <w:noProof/>
            <w:webHidden/>
          </w:rPr>
          <w:instrText xml:space="preserve"> PAGEREF _Toc387830870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1" w:history="1">
        <w:r w:rsidR="00F54585" w:rsidRPr="001E4594">
          <w:rPr>
            <w:rStyle w:val="Hipercze"/>
            <w:noProof/>
          </w:rPr>
          <w:t>4. Opis przedmiotu zamówienia.</w:t>
        </w:r>
        <w:r w:rsidR="00F54585">
          <w:rPr>
            <w:noProof/>
            <w:webHidden/>
          </w:rPr>
          <w:tab/>
        </w:r>
        <w:r w:rsidR="00F54585">
          <w:rPr>
            <w:noProof/>
            <w:webHidden/>
          </w:rPr>
          <w:fldChar w:fldCharType="begin"/>
        </w:r>
        <w:r w:rsidR="00F54585">
          <w:rPr>
            <w:noProof/>
            <w:webHidden/>
          </w:rPr>
          <w:instrText xml:space="preserve"> PAGEREF _Toc387830871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2" w:history="1">
        <w:r w:rsidR="00F54585" w:rsidRPr="001E4594">
          <w:rPr>
            <w:rStyle w:val="Hipercze"/>
            <w:noProof/>
          </w:rPr>
          <w:t>5. Zamówienia częściowe</w:t>
        </w:r>
        <w:r w:rsidR="00F54585">
          <w:rPr>
            <w:noProof/>
            <w:webHidden/>
          </w:rPr>
          <w:tab/>
        </w:r>
        <w:r w:rsidR="00F54585">
          <w:rPr>
            <w:noProof/>
            <w:webHidden/>
          </w:rPr>
          <w:fldChar w:fldCharType="begin"/>
        </w:r>
        <w:r w:rsidR="00F54585">
          <w:rPr>
            <w:noProof/>
            <w:webHidden/>
          </w:rPr>
          <w:instrText xml:space="preserve"> PAGEREF _Toc387830872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3" w:history="1">
        <w:r w:rsidR="00F54585" w:rsidRPr="001E4594">
          <w:rPr>
            <w:rStyle w:val="Hipercze"/>
            <w:noProof/>
          </w:rPr>
          <w:t>6. Zamówienia uzupełniające.</w:t>
        </w:r>
        <w:r w:rsidR="00F54585">
          <w:rPr>
            <w:noProof/>
            <w:webHidden/>
          </w:rPr>
          <w:tab/>
        </w:r>
        <w:r w:rsidR="00F54585">
          <w:rPr>
            <w:noProof/>
            <w:webHidden/>
          </w:rPr>
          <w:fldChar w:fldCharType="begin"/>
        </w:r>
        <w:r w:rsidR="00F54585">
          <w:rPr>
            <w:noProof/>
            <w:webHidden/>
          </w:rPr>
          <w:instrText xml:space="preserve"> PAGEREF _Toc387830873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4" w:history="1">
        <w:r w:rsidR="00F54585" w:rsidRPr="001E4594">
          <w:rPr>
            <w:rStyle w:val="Hipercze"/>
            <w:noProof/>
          </w:rPr>
          <w:t>7. Informacja o ofercie wariantowej.</w:t>
        </w:r>
        <w:r w:rsidR="00F54585">
          <w:rPr>
            <w:noProof/>
            <w:webHidden/>
          </w:rPr>
          <w:tab/>
        </w:r>
        <w:r w:rsidR="00F54585">
          <w:rPr>
            <w:noProof/>
            <w:webHidden/>
          </w:rPr>
          <w:fldChar w:fldCharType="begin"/>
        </w:r>
        <w:r w:rsidR="00F54585">
          <w:rPr>
            <w:noProof/>
            <w:webHidden/>
          </w:rPr>
          <w:instrText xml:space="preserve"> PAGEREF _Toc387830874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5" w:history="1">
        <w:r w:rsidR="00F54585" w:rsidRPr="001E4594">
          <w:rPr>
            <w:rStyle w:val="Hipercze"/>
            <w:noProof/>
          </w:rPr>
          <w:t>8. Termin wykonania zamówienia.</w:t>
        </w:r>
        <w:r w:rsidR="00F54585">
          <w:rPr>
            <w:noProof/>
            <w:webHidden/>
          </w:rPr>
          <w:tab/>
        </w:r>
        <w:r w:rsidR="00F54585">
          <w:rPr>
            <w:noProof/>
            <w:webHidden/>
          </w:rPr>
          <w:fldChar w:fldCharType="begin"/>
        </w:r>
        <w:r w:rsidR="00F54585">
          <w:rPr>
            <w:noProof/>
            <w:webHidden/>
          </w:rPr>
          <w:instrText xml:space="preserve"> PAGEREF _Toc387830875 \h </w:instrText>
        </w:r>
        <w:r w:rsidR="00F54585">
          <w:rPr>
            <w:noProof/>
            <w:webHidden/>
          </w:rPr>
        </w:r>
        <w:r w:rsidR="00F54585">
          <w:rPr>
            <w:noProof/>
            <w:webHidden/>
          </w:rPr>
          <w:fldChar w:fldCharType="separate"/>
        </w:r>
        <w:r w:rsidR="00F74F1D">
          <w:rPr>
            <w:noProof/>
            <w:webHidden/>
          </w:rPr>
          <w:t>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6" w:history="1">
        <w:r w:rsidR="00F54585" w:rsidRPr="001E4594">
          <w:rPr>
            <w:rStyle w:val="Hipercze"/>
            <w:noProof/>
          </w:rPr>
          <w:t>9. Warunki udziału w postępowaniu oraz opis sposobu dokonywania oceny spełniania tych warunków.</w:t>
        </w:r>
        <w:r w:rsidR="00F54585">
          <w:rPr>
            <w:noProof/>
            <w:webHidden/>
          </w:rPr>
          <w:tab/>
        </w:r>
        <w:r w:rsidR="00F54585">
          <w:rPr>
            <w:noProof/>
            <w:webHidden/>
          </w:rPr>
          <w:fldChar w:fldCharType="begin"/>
        </w:r>
        <w:r w:rsidR="00F54585">
          <w:rPr>
            <w:noProof/>
            <w:webHidden/>
          </w:rPr>
          <w:instrText xml:space="preserve"> PAGEREF _Toc387830876 \h </w:instrText>
        </w:r>
        <w:r w:rsidR="00F54585">
          <w:rPr>
            <w:noProof/>
            <w:webHidden/>
          </w:rPr>
        </w:r>
        <w:r w:rsidR="00F54585">
          <w:rPr>
            <w:noProof/>
            <w:webHidden/>
          </w:rPr>
          <w:fldChar w:fldCharType="separate"/>
        </w:r>
        <w:r w:rsidR="00F74F1D">
          <w:rPr>
            <w:noProof/>
            <w:webHidden/>
          </w:rPr>
          <w:t>5</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7" w:history="1">
        <w:r w:rsidR="00F54585" w:rsidRPr="001E4594">
          <w:rPr>
            <w:rStyle w:val="Hipercze"/>
            <w:noProof/>
          </w:rPr>
          <w:t>10. Wykaz oświadczeń lub dokumentów, jakie mają dostarczyć wykonawcy w celu potwierdzenia spełniania warunków udziału w postępowaniu</w:t>
        </w:r>
        <w:r w:rsidR="00F54585">
          <w:rPr>
            <w:noProof/>
            <w:webHidden/>
          </w:rPr>
          <w:tab/>
        </w:r>
        <w:r w:rsidR="00F54585">
          <w:rPr>
            <w:noProof/>
            <w:webHidden/>
          </w:rPr>
          <w:fldChar w:fldCharType="begin"/>
        </w:r>
        <w:r w:rsidR="00F54585">
          <w:rPr>
            <w:noProof/>
            <w:webHidden/>
          </w:rPr>
          <w:instrText xml:space="preserve"> PAGEREF _Toc387830877 \h </w:instrText>
        </w:r>
        <w:r w:rsidR="00F54585">
          <w:rPr>
            <w:noProof/>
            <w:webHidden/>
          </w:rPr>
        </w:r>
        <w:r w:rsidR="00F54585">
          <w:rPr>
            <w:noProof/>
            <w:webHidden/>
          </w:rPr>
          <w:fldChar w:fldCharType="separate"/>
        </w:r>
        <w:r w:rsidR="00F74F1D">
          <w:rPr>
            <w:noProof/>
            <w:webHidden/>
          </w:rPr>
          <w:t>5</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8" w:history="1">
        <w:r w:rsidR="00F54585" w:rsidRPr="001E4594">
          <w:rPr>
            <w:rStyle w:val="Hipercze"/>
            <w:noProof/>
          </w:rPr>
          <w:t>11. Wadium</w:t>
        </w:r>
        <w:r w:rsidR="00F54585">
          <w:rPr>
            <w:noProof/>
            <w:webHidden/>
          </w:rPr>
          <w:tab/>
        </w:r>
        <w:r w:rsidR="00F54585">
          <w:rPr>
            <w:noProof/>
            <w:webHidden/>
          </w:rPr>
          <w:fldChar w:fldCharType="begin"/>
        </w:r>
        <w:r w:rsidR="00F54585">
          <w:rPr>
            <w:noProof/>
            <w:webHidden/>
          </w:rPr>
          <w:instrText xml:space="preserve"> PAGEREF _Toc387830878 \h </w:instrText>
        </w:r>
        <w:r w:rsidR="00F54585">
          <w:rPr>
            <w:noProof/>
            <w:webHidden/>
          </w:rPr>
        </w:r>
        <w:r w:rsidR="00F54585">
          <w:rPr>
            <w:noProof/>
            <w:webHidden/>
          </w:rPr>
          <w:fldChar w:fldCharType="separate"/>
        </w:r>
        <w:r w:rsidR="00F74F1D">
          <w:rPr>
            <w:noProof/>
            <w:webHidden/>
          </w:rPr>
          <w:t>6</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79" w:history="1">
        <w:r w:rsidR="00F54585" w:rsidRPr="001E4594">
          <w:rPr>
            <w:rStyle w:val="Hipercze"/>
            <w:noProof/>
          </w:rPr>
          <w:t>12. Wymagania dotyczące zabezpieczenia należytego wykonania umowy.</w:t>
        </w:r>
        <w:r w:rsidR="00F54585">
          <w:rPr>
            <w:noProof/>
            <w:webHidden/>
          </w:rPr>
          <w:tab/>
        </w:r>
        <w:r w:rsidR="00F54585">
          <w:rPr>
            <w:noProof/>
            <w:webHidden/>
          </w:rPr>
          <w:fldChar w:fldCharType="begin"/>
        </w:r>
        <w:r w:rsidR="00F54585">
          <w:rPr>
            <w:noProof/>
            <w:webHidden/>
          </w:rPr>
          <w:instrText xml:space="preserve"> PAGEREF _Toc387830879 \h </w:instrText>
        </w:r>
        <w:r w:rsidR="00F54585">
          <w:rPr>
            <w:noProof/>
            <w:webHidden/>
          </w:rPr>
        </w:r>
        <w:r w:rsidR="00F54585">
          <w:rPr>
            <w:noProof/>
            <w:webHidden/>
          </w:rPr>
          <w:fldChar w:fldCharType="separate"/>
        </w:r>
        <w:r w:rsidR="00F74F1D">
          <w:rPr>
            <w:noProof/>
            <w:webHidden/>
          </w:rPr>
          <w:t>8</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0" w:history="1">
        <w:r w:rsidR="00F54585" w:rsidRPr="001E4594">
          <w:rPr>
            <w:rStyle w:val="Hipercze"/>
            <w:noProof/>
          </w:rPr>
          <w:t>13. Waluta, w jakiej będą prowadzone rozliczenia związane z realizacją niniejszego zamówienia publicznego.</w:t>
        </w:r>
        <w:r w:rsidR="00F54585">
          <w:rPr>
            <w:noProof/>
            <w:webHidden/>
          </w:rPr>
          <w:tab/>
        </w:r>
        <w:r w:rsidR="00F54585">
          <w:rPr>
            <w:noProof/>
            <w:webHidden/>
          </w:rPr>
          <w:fldChar w:fldCharType="begin"/>
        </w:r>
        <w:r w:rsidR="00F54585">
          <w:rPr>
            <w:noProof/>
            <w:webHidden/>
          </w:rPr>
          <w:instrText xml:space="preserve"> PAGEREF _Toc387830880 \h </w:instrText>
        </w:r>
        <w:r w:rsidR="00F54585">
          <w:rPr>
            <w:noProof/>
            <w:webHidden/>
          </w:rPr>
        </w:r>
        <w:r w:rsidR="00F54585">
          <w:rPr>
            <w:noProof/>
            <w:webHidden/>
          </w:rPr>
          <w:fldChar w:fldCharType="separate"/>
        </w:r>
        <w:r w:rsidR="00F74F1D">
          <w:rPr>
            <w:noProof/>
            <w:webHidden/>
          </w:rPr>
          <w:t>8</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1" w:history="1">
        <w:r w:rsidR="00F54585" w:rsidRPr="001E4594">
          <w:rPr>
            <w:rStyle w:val="Hipercze"/>
            <w:noProof/>
          </w:rPr>
          <w:t>14. Opis sposobu przygotowania oferty.</w:t>
        </w:r>
        <w:r w:rsidR="00F54585">
          <w:rPr>
            <w:noProof/>
            <w:webHidden/>
          </w:rPr>
          <w:tab/>
        </w:r>
        <w:r w:rsidR="00F54585">
          <w:rPr>
            <w:noProof/>
            <w:webHidden/>
          </w:rPr>
          <w:fldChar w:fldCharType="begin"/>
        </w:r>
        <w:r w:rsidR="00F54585">
          <w:rPr>
            <w:noProof/>
            <w:webHidden/>
          </w:rPr>
          <w:instrText xml:space="preserve"> PAGEREF _Toc387830881 \h </w:instrText>
        </w:r>
        <w:r w:rsidR="00F54585">
          <w:rPr>
            <w:noProof/>
            <w:webHidden/>
          </w:rPr>
        </w:r>
        <w:r w:rsidR="00F54585">
          <w:rPr>
            <w:noProof/>
            <w:webHidden/>
          </w:rPr>
          <w:fldChar w:fldCharType="separate"/>
        </w:r>
        <w:r w:rsidR="00F74F1D">
          <w:rPr>
            <w:noProof/>
            <w:webHidden/>
          </w:rPr>
          <w:t>8</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2" w:history="1">
        <w:r w:rsidR="00F54585" w:rsidRPr="001E4594">
          <w:rPr>
            <w:rStyle w:val="Hipercze"/>
            <w:noProof/>
          </w:rPr>
          <w:t>15. Wyjaśnianie i zmiany w treści SIWZ</w:t>
        </w:r>
        <w:r w:rsidR="00F54585">
          <w:rPr>
            <w:noProof/>
            <w:webHidden/>
          </w:rPr>
          <w:tab/>
        </w:r>
        <w:r w:rsidR="00F54585">
          <w:rPr>
            <w:noProof/>
            <w:webHidden/>
          </w:rPr>
          <w:fldChar w:fldCharType="begin"/>
        </w:r>
        <w:r w:rsidR="00F54585">
          <w:rPr>
            <w:noProof/>
            <w:webHidden/>
          </w:rPr>
          <w:instrText xml:space="preserve"> PAGEREF _Toc387830882 \h </w:instrText>
        </w:r>
        <w:r w:rsidR="00F54585">
          <w:rPr>
            <w:noProof/>
            <w:webHidden/>
          </w:rPr>
        </w:r>
        <w:r w:rsidR="00F54585">
          <w:rPr>
            <w:noProof/>
            <w:webHidden/>
          </w:rPr>
          <w:fldChar w:fldCharType="separate"/>
        </w:r>
        <w:r w:rsidR="00F74F1D">
          <w:rPr>
            <w:noProof/>
            <w:webHidden/>
          </w:rPr>
          <w:t>10</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3" w:history="1">
        <w:r w:rsidR="00F54585" w:rsidRPr="001E4594">
          <w:rPr>
            <w:rStyle w:val="Hipercze"/>
            <w:noProof/>
          </w:rPr>
          <w:t>16. Zebranie Wykonawców.</w:t>
        </w:r>
        <w:r w:rsidR="00F54585">
          <w:rPr>
            <w:noProof/>
            <w:webHidden/>
          </w:rPr>
          <w:tab/>
        </w:r>
        <w:r w:rsidR="00F54585">
          <w:rPr>
            <w:noProof/>
            <w:webHidden/>
          </w:rPr>
          <w:fldChar w:fldCharType="begin"/>
        </w:r>
        <w:r w:rsidR="00F54585">
          <w:rPr>
            <w:noProof/>
            <w:webHidden/>
          </w:rPr>
          <w:instrText xml:space="preserve"> PAGEREF _Toc387830883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4" w:history="1">
        <w:r w:rsidR="00F54585" w:rsidRPr="001E4594">
          <w:rPr>
            <w:rStyle w:val="Hipercze"/>
            <w:noProof/>
          </w:rPr>
          <w:t>Zamawiający nie przewiduje zebrań z Wykonawcami.</w:t>
        </w:r>
        <w:r w:rsidR="00F54585">
          <w:rPr>
            <w:noProof/>
            <w:webHidden/>
          </w:rPr>
          <w:tab/>
        </w:r>
        <w:r w:rsidR="00F54585">
          <w:rPr>
            <w:noProof/>
            <w:webHidden/>
          </w:rPr>
          <w:fldChar w:fldCharType="begin"/>
        </w:r>
        <w:r w:rsidR="00F54585">
          <w:rPr>
            <w:noProof/>
            <w:webHidden/>
          </w:rPr>
          <w:instrText xml:space="preserve"> PAGEREF _Toc387830884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5" w:history="1">
        <w:r w:rsidR="00F54585" w:rsidRPr="001E4594">
          <w:rPr>
            <w:rStyle w:val="Hipercze"/>
            <w:noProof/>
          </w:rPr>
          <w:t>17. Osoby uprawnione do porozumiewania się z Wykonawcami.</w:t>
        </w:r>
        <w:r w:rsidR="00F54585">
          <w:rPr>
            <w:noProof/>
            <w:webHidden/>
          </w:rPr>
          <w:tab/>
        </w:r>
        <w:r w:rsidR="00F54585">
          <w:rPr>
            <w:noProof/>
            <w:webHidden/>
          </w:rPr>
          <w:fldChar w:fldCharType="begin"/>
        </w:r>
        <w:r w:rsidR="00F54585">
          <w:rPr>
            <w:noProof/>
            <w:webHidden/>
          </w:rPr>
          <w:instrText xml:space="preserve"> PAGEREF _Toc387830885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6" w:history="1">
        <w:r w:rsidR="00F54585" w:rsidRPr="001E4594">
          <w:rPr>
            <w:rStyle w:val="Hipercze"/>
            <w:noProof/>
          </w:rPr>
          <w:t>18. Miejsce, termin i sposób złożenia oferty.</w:t>
        </w:r>
        <w:r w:rsidR="00F54585">
          <w:rPr>
            <w:noProof/>
            <w:webHidden/>
          </w:rPr>
          <w:tab/>
        </w:r>
        <w:r w:rsidR="00F54585">
          <w:rPr>
            <w:noProof/>
            <w:webHidden/>
          </w:rPr>
          <w:fldChar w:fldCharType="begin"/>
        </w:r>
        <w:r w:rsidR="00F54585">
          <w:rPr>
            <w:noProof/>
            <w:webHidden/>
          </w:rPr>
          <w:instrText xml:space="preserve"> PAGEREF _Toc387830886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7" w:history="1">
        <w:r w:rsidR="00F54585" w:rsidRPr="001E4594">
          <w:rPr>
            <w:rStyle w:val="Hipercze"/>
            <w:noProof/>
          </w:rPr>
          <w:t>19. Zmiany lub wycofanie złożonej oferty.</w:t>
        </w:r>
        <w:r w:rsidR="00F54585">
          <w:rPr>
            <w:noProof/>
            <w:webHidden/>
          </w:rPr>
          <w:tab/>
        </w:r>
        <w:r w:rsidR="00F54585">
          <w:rPr>
            <w:noProof/>
            <w:webHidden/>
          </w:rPr>
          <w:fldChar w:fldCharType="begin"/>
        </w:r>
        <w:r w:rsidR="00F54585">
          <w:rPr>
            <w:noProof/>
            <w:webHidden/>
          </w:rPr>
          <w:instrText xml:space="preserve"> PAGEREF _Toc387830887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8" w:history="1">
        <w:r w:rsidR="00F54585" w:rsidRPr="001E4594">
          <w:rPr>
            <w:rStyle w:val="Hipercze"/>
            <w:noProof/>
          </w:rPr>
          <w:t>20. Miejsce i termin otwarcia ofert.</w:t>
        </w:r>
        <w:r w:rsidR="00F54585">
          <w:rPr>
            <w:noProof/>
            <w:webHidden/>
          </w:rPr>
          <w:tab/>
        </w:r>
        <w:r w:rsidR="00F54585">
          <w:rPr>
            <w:noProof/>
            <w:webHidden/>
          </w:rPr>
          <w:fldChar w:fldCharType="begin"/>
        </w:r>
        <w:r w:rsidR="00F54585">
          <w:rPr>
            <w:noProof/>
            <w:webHidden/>
          </w:rPr>
          <w:instrText xml:space="preserve"> PAGEREF _Toc387830888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89" w:history="1">
        <w:r w:rsidR="00F54585" w:rsidRPr="001E4594">
          <w:rPr>
            <w:rStyle w:val="Hipercze"/>
            <w:noProof/>
          </w:rPr>
          <w:t>21. Tryb otwarcia ofert</w:t>
        </w:r>
        <w:r w:rsidR="00F54585">
          <w:rPr>
            <w:noProof/>
            <w:webHidden/>
          </w:rPr>
          <w:tab/>
        </w:r>
        <w:r w:rsidR="00F54585">
          <w:rPr>
            <w:noProof/>
            <w:webHidden/>
          </w:rPr>
          <w:fldChar w:fldCharType="begin"/>
        </w:r>
        <w:r w:rsidR="00F54585">
          <w:rPr>
            <w:noProof/>
            <w:webHidden/>
          </w:rPr>
          <w:instrText xml:space="preserve"> PAGEREF _Toc387830889 \h </w:instrText>
        </w:r>
        <w:r w:rsidR="00F54585">
          <w:rPr>
            <w:noProof/>
            <w:webHidden/>
          </w:rPr>
        </w:r>
        <w:r w:rsidR="00F54585">
          <w:rPr>
            <w:noProof/>
            <w:webHidden/>
          </w:rPr>
          <w:fldChar w:fldCharType="separate"/>
        </w:r>
        <w:r w:rsidR="00F74F1D">
          <w:rPr>
            <w:noProof/>
            <w:webHidden/>
          </w:rPr>
          <w:t>11</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0" w:history="1">
        <w:r w:rsidR="00F54585" w:rsidRPr="001E4594">
          <w:rPr>
            <w:rStyle w:val="Hipercze"/>
            <w:noProof/>
          </w:rPr>
          <w:t>22. Zwrot oferty bez otwierania.</w:t>
        </w:r>
        <w:r w:rsidR="00F54585">
          <w:rPr>
            <w:noProof/>
            <w:webHidden/>
          </w:rPr>
          <w:tab/>
        </w:r>
        <w:r w:rsidR="00F54585">
          <w:rPr>
            <w:noProof/>
            <w:webHidden/>
          </w:rPr>
          <w:fldChar w:fldCharType="begin"/>
        </w:r>
        <w:r w:rsidR="00F54585">
          <w:rPr>
            <w:noProof/>
            <w:webHidden/>
          </w:rPr>
          <w:instrText xml:space="preserve"> PAGEREF _Toc387830890 \h </w:instrText>
        </w:r>
        <w:r w:rsidR="00F54585">
          <w:rPr>
            <w:noProof/>
            <w:webHidden/>
          </w:rPr>
        </w:r>
        <w:r w:rsidR="00F54585">
          <w:rPr>
            <w:noProof/>
            <w:webHidden/>
          </w:rPr>
          <w:fldChar w:fldCharType="separate"/>
        </w:r>
        <w:r w:rsidR="00F74F1D">
          <w:rPr>
            <w:noProof/>
            <w:webHidden/>
          </w:rPr>
          <w:t>12</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1" w:history="1">
        <w:r w:rsidR="00F54585" w:rsidRPr="001E4594">
          <w:rPr>
            <w:rStyle w:val="Hipercze"/>
            <w:noProof/>
          </w:rPr>
          <w:t>23. Termin związania ofertą</w:t>
        </w:r>
        <w:r w:rsidR="00F54585">
          <w:rPr>
            <w:noProof/>
            <w:webHidden/>
          </w:rPr>
          <w:tab/>
        </w:r>
        <w:r w:rsidR="00F54585">
          <w:rPr>
            <w:noProof/>
            <w:webHidden/>
          </w:rPr>
          <w:fldChar w:fldCharType="begin"/>
        </w:r>
        <w:r w:rsidR="00F54585">
          <w:rPr>
            <w:noProof/>
            <w:webHidden/>
          </w:rPr>
          <w:instrText xml:space="preserve"> PAGEREF _Toc387830891 \h </w:instrText>
        </w:r>
        <w:r w:rsidR="00F54585">
          <w:rPr>
            <w:noProof/>
            <w:webHidden/>
          </w:rPr>
        </w:r>
        <w:r w:rsidR="00F54585">
          <w:rPr>
            <w:noProof/>
            <w:webHidden/>
          </w:rPr>
          <w:fldChar w:fldCharType="separate"/>
        </w:r>
        <w:r w:rsidR="00F74F1D">
          <w:rPr>
            <w:noProof/>
            <w:webHidden/>
          </w:rPr>
          <w:t>12</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2" w:history="1">
        <w:r w:rsidR="00F54585" w:rsidRPr="001E4594">
          <w:rPr>
            <w:rStyle w:val="Hipercze"/>
            <w:noProof/>
          </w:rPr>
          <w:t>24. Opis sposobu obliczenia ceny.</w:t>
        </w:r>
        <w:r w:rsidR="00F54585">
          <w:rPr>
            <w:noProof/>
            <w:webHidden/>
          </w:rPr>
          <w:tab/>
        </w:r>
        <w:r w:rsidR="00F54585">
          <w:rPr>
            <w:noProof/>
            <w:webHidden/>
          </w:rPr>
          <w:fldChar w:fldCharType="begin"/>
        </w:r>
        <w:r w:rsidR="00F54585">
          <w:rPr>
            <w:noProof/>
            <w:webHidden/>
          </w:rPr>
          <w:instrText xml:space="preserve"> PAGEREF _Toc387830892 \h </w:instrText>
        </w:r>
        <w:r w:rsidR="00F54585">
          <w:rPr>
            <w:noProof/>
            <w:webHidden/>
          </w:rPr>
        </w:r>
        <w:r w:rsidR="00F54585">
          <w:rPr>
            <w:noProof/>
            <w:webHidden/>
          </w:rPr>
          <w:fldChar w:fldCharType="separate"/>
        </w:r>
        <w:r w:rsidR="00F74F1D">
          <w:rPr>
            <w:noProof/>
            <w:webHidden/>
          </w:rPr>
          <w:t>12</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3" w:history="1">
        <w:r w:rsidR="00F54585" w:rsidRPr="001E4594">
          <w:rPr>
            <w:rStyle w:val="Hipercze"/>
            <w:noProof/>
          </w:rPr>
          <w:t>25. Kryteria oceny ofert.</w:t>
        </w:r>
        <w:r w:rsidR="00F54585">
          <w:rPr>
            <w:noProof/>
            <w:webHidden/>
          </w:rPr>
          <w:tab/>
        </w:r>
        <w:r w:rsidR="00F54585">
          <w:rPr>
            <w:noProof/>
            <w:webHidden/>
          </w:rPr>
          <w:fldChar w:fldCharType="begin"/>
        </w:r>
        <w:r w:rsidR="00F54585">
          <w:rPr>
            <w:noProof/>
            <w:webHidden/>
          </w:rPr>
          <w:instrText xml:space="preserve"> PAGEREF _Toc387830893 \h </w:instrText>
        </w:r>
        <w:r w:rsidR="00F54585">
          <w:rPr>
            <w:noProof/>
            <w:webHidden/>
          </w:rPr>
        </w:r>
        <w:r w:rsidR="00F54585">
          <w:rPr>
            <w:noProof/>
            <w:webHidden/>
          </w:rPr>
          <w:fldChar w:fldCharType="separate"/>
        </w:r>
        <w:r w:rsidR="00F74F1D">
          <w:rPr>
            <w:noProof/>
            <w:webHidden/>
          </w:rPr>
          <w:t>12</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4" w:history="1">
        <w:r w:rsidR="00F54585" w:rsidRPr="001E4594">
          <w:rPr>
            <w:rStyle w:val="Hipercze"/>
            <w:noProof/>
          </w:rPr>
          <w:t>26. Oferta z rażąco niską ceną.</w:t>
        </w:r>
        <w:r w:rsidR="00F54585">
          <w:rPr>
            <w:noProof/>
            <w:webHidden/>
          </w:rPr>
          <w:tab/>
        </w:r>
        <w:r w:rsidR="00F54585">
          <w:rPr>
            <w:noProof/>
            <w:webHidden/>
          </w:rPr>
          <w:fldChar w:fldCharType="begin"/>
        </w:r>
        <w:r w:rsidR="00F54585">
          <w:rPr>
            <w:noProof/>
            <w:webHidden/>
          </w:rPr>
          <w:instrText xml:space="preserve"> PAGEREF _Toc387830894 \h </w:instrText>
        </w:r>
        <w:r w:rsidR="00F54585">
          <w:rPr>
            <w:noProof/>
            <w:webHidden/>
          </w:rPr>
        </w:r>
        <w:r w:rsidR="00F54585">
          <w:rPr>
            <w:noProof/>
            <w:webHidden/>
          </w:rPr>
          <w:fldChar w:fldCharType="separate"/>
        </w:r>
        <w:r w:rsidR="00F74F1D">
          <w:rPr>
            <w:noProof/>
            <w:webHidden/>
          </w:rPr>
          <w:t>13</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5" w:history="1">
        <w:r w:rsidR="00F54585" w:rsidRPr="001E4594">
          <w:rPr>
            <w:rStyle w:val="Hipercze"/>
            <w:noProof/>
          </w:rPr>
          <w:t>27. Uzupełnienie oferty.</w:t>
        </w:r>
        <w:r w:rsidR="00F54585">
          <w:rPr>
            <w:noProof/>
            <w:webHidden/>
          </w:rPr>
          <w:tab/>
        </w:r>
        <w:r w:rsidR="00F54585">
          <w:rPr>
            <w:noProof/>
            <w:webHidden/>
          </w:rPr>
          <w:fldChar w:fldCharType="begin"/>
        </w:r>
        <w:r w:rsidR="00F54585">
          <w:rPr>
            <w:noProof/>
            <w:webHidden/>
          </w:rPr>
          <w:instrText xml:space="preserve"> PAGEREF _Toc387830895 \h </w:instrText>
        </w:r>
        <w:r w:rsidR="00F54585">
          <w:rPr>
            <w:noProof/>
            <w:webHidden/>
          </w:rPr>
        </w:r>
        <w:r w:rsidR="00F54585">
          <w:rPr>
            <w:noProof/>
            <w:webHidden/>
          </w:rPr>
          <w:fldChar w:fldCharType="separate"/>
        </w:r>
        <w:r w:rsidR="00F74F1D">
          <w:rPr>
            <w:noProof/>
            <w:webHidden/>
          </w:rPr>
          <w:t>13</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6" w:history="1">
        <w:r w:rsidR="00F54585" w:rsidRPr="001E4594">
          <w:rPr>
            <w:rStyle w:val="Hipercze"/>
            <w:noProof/>
          </w:rPr>
          <w:t>28. Tryb oceny ofert.</w:t>
        </w:r>
        <w:r w:rsidR="00F54585">
          <w:rPr>
            <w:noProof/>
            <w:webHidden/>
          </w:rPr>
          <w:tab/>
        </w:r>
        <w:r w:rsidR="00F54585">
          <w:rPr>
            <w:noProof/>
            <w:webHidden/>
          </w:rPr>
          <w:fldChar w:fldCharType="begin"/>
        </w:r>
        <w:r w:rsidR="00F54585">
          <w:rPr>
            <w:noProof/>
            <w:webHidden/>
          </w:rPr>
          <w:instrText xml:space="preserve"> PAGEREF _Toc387830896 \h </w:instrText>
        </w:r>
        <w:r w:rsidR="00F54585">
          <w:rPr>
            <w:noProof/>
            <w:webHidden/>
          </w:rPr>
        </w:r>
        <w:r w:rsidR="00F54585">
          <w:rPr>
            <w:noProof/>
            <w:webHidden/>
          </w:rPr>
          <w:fldChar w:fldCharType="separate"/>
        </w:r>
        <w:r w:rsidR="00F74F1D">
          <w:rPr>
            <w:noProof/>
            <w:webHidden/>
          </w:rPr>
          <w:t>14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7" w:history="1">
        <w:r w:rsidR="00F54585" w:rsidRPr="001E4594">
          <w:rPr>
            <w:rStyle w:val="Hipercze"/>
            <w:noProof/>
          </w:rPr>
          <w:t>29. Wykluczenie Wykonawcy.</w:t>
        </w:r>
        <w:r w:rsidR="00F54585">
          <w:rPr>
            <w:noProof/>
            <w:webHidden/>
          </w:rPr>
          <w:tab/>
        </w:r>
        <w:r w:rsidR="00F54585">
          <w:rPr>
            <w:noProof/>
            <w:webHidden/>
          </w:rPr>
          <w:fldChar w:fldCharType="begin"/>
        </w:r>
        <w:r w:rsidR="00F54585">
          <w:rPr>
            <w:noProof/>
            <w:webHidden/>
          </w:rPr>
          <w:instrText xml:space="preserve"> PAGEREF _Toc387830897 \h </w:instrText>
        </w:r>
        <w:r w:rsidR="00F54585">
          <w:rPr>
            <w:noProof/>
            <w:webHidden/>
          </w:rPr>
        </w:r>
        <w:r w:rsidR="00F54585">
          <w:rPr>
            <w:noProof/>
            <w:webHidden/>
          </w:rPr>
          <w:fldChar w:fldCharType="separate"/>
        </w:r>
        <w:r w:rsidR="00F74F1D">
          <w:rPr>
            <w:noProof/>
            <w:webHidden/>
          </w:rPr>
          <w:t>14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8" w:history="1">
        <w:r w:rsidR="00F54585" w:rsidRPr="001E4594">
          <w:rPr>
            <w:rStyle w:val="Hipercze"/>
            <w:noProof/>
          </w:rPr>
          <w:t>30. Odrzucenie oferty</w:t>
        </w:r>
        <w:r w:rsidR="00F54585">
          <w:rPr>
            <w:noProof/>
            <w:webHidden/>
          </w:rPr>
          <w:tab/>
        </w:r>
        <w:r w:rsidR="00F54585">
          <w:rPr>
            <w:noProof/>
            <w:webHidden/>
          </w:rPr>
          <w:fldChar w:fldCharType="begin"/>
        </w:r>
        <w:r w:rsidR="00F54585">
          <w:rPr>
            <w:noProof/>
            <w:webHidden/>
          </w:rPr>
          <w:instrText xml:space="preserve"> PAGEREF _Toc387830898 \h </w:instrText>
        </w:r>
        <w:r w:rsidR="00F54585">
          <w:rPr>
            <w:noProof/>
            <w:webHidden/>
          </w:rPr>
        </w:r>
        <w:r w:rsidR="00F54585">
          <w:rPr>
            <w:noProof/>
            <w:webHidden/>
          </w:rPr>
          <w:fldChar w:fldCharType="separate"/>
        </w:r>
        <w:r w:rsidR="00F74F1D">
          <w:rPr>
            <w:noProof/>
            <w:webHidden/>
          </w:rPr>
          <w:t>14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899" w:history="1">
        <w:r w:rsidR="00F54585" w:rsidRPr="001E4594">
          <w:rPr>
            <w:rStyle w:val="Hipercze"/>
            <w:noProof/>
          </w:rPr>
          <w:t>31. Wybór oferty i zawiadomienie o wyniku postępowania</w:t>
        </w:r>
        <w:r w:rsidR="00F54585">
          <w:rPr>
            <w:noProof/>
            <w:webHidden/>
          </w:rPr>
          <w:tab/>
        </w:r>
        <w:r w:rsidR="00F54585">
          <w:rPr>
            <w:noProof/>
            <w:webHidden/>
          </w:rPr>
          <w:fldChar w:fldCharType="begin"/>
        </w:r>
        <w:r w:rsidR="00F54585">
          <w:rPr>
            <w:noProof/>
            <w:webHidden/>
          </w:rPr>
          <w:instrText xml:space="preserve"> PAGEREF _Toc387830899 \h </w:instrText>
        </w:r>
        <w:r w:rsidR="00F54585">
          <w:rPr>
            <w:noProof/>
            <w:webHidden/>
          </w:rPr>
        </w:r>
        <w:r w:rsidR="00F54585">
          <w:rPr>
            <w:noProof/>
            <w:webHidden/>
          </w:rPr>
          <w:fldChar w:fldCharType="separate"/>
        </w:r>
        <w:r w:rsidR="00F74F1D">
          <w:rPr>
            <w:noProof/>
            <w:webHidden/>
          </w:rPr>
          <w:t>14</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900" w:history="1">
        <w:r w:rsidR="00F54585" w:rsidRPr="001E4594">
          <w:rPr>
            <w:rStyle w:val="Hipercze"/>
            <w:noProof/>
          </w:rPr>
          <w:t>32. Informacje ogólne dotyczące kwestii formalnych umowy w sprawie niniejszego zamówienia.</w:t>
        </w:r>
        <w:r w:rsidR="00F54585">
          <w:rPr>
            <w:noProof/>
            <w:webHidden/>
          </w:rPr>
          <w:tab/>
        </w:r>
        <w:r w:rsidR="00F54585">
          <w:rPr>
            <w:noProof/>
            <w:webHidden/>
          </w:rPr>
          <w:fldChar w:fldCharType="begin"/>
        </w:r>
        <w:r w:rsidR="00F54585">
          <w:rPr>
            <w:noProof/>
            <w:webHidden/>
          </w:rPr>
          <w:instrText xml:space="preserve"> PAGEREF _Toc387830900 \h </w:instrText>
        </w:r>
        <w:r w:rsidR="00F54585">
          <w:rPr>
            <w:noProof/>
            <w:webHidden/>
          </w:rPr>
        </w:r>
        <w:r w:rsidR="00F54585">
          <w:rPr>
            <w:noProof/>
            <w:webHidden/>
          </w:rPr>
          <w:fldChar w:fldCharType="separate"/>
        </w:r>
        <w:r w:rsidR="00F74F1D">
          <w:rPr>
            <w:noProof/>
            <w:webHidden/>
          </w:rPr>
          <w:t>15</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901" w:history="1">
        <w:r w:rsidR="00F54585" w:rsidRPr="001E4594">
          <w:rPr>
            <w:rStyle w:val="Hipercze"/>
            <w:noProof/>
          </w:rPr>
          <w:t>33. Unieważnienie postępowania</w:t>
        </w:r>
        <w:r w:rsidR="00F54585">
          <w:rPr>
            <w:noProof/>
            <w:webHidden/>
          </w:rPr>
          <w:tab/>
        </w:r>
        <w:r w:rsidR="00F54585">
          <w:rPr>
            <w:noProof/>
            <w:webHidden/>
          </w:rPr>
          <w:fldChar w:fldCharType="begin"/>
        </w:r>
        <w:r w:rsidR="00F54585">
          <w:rPr>
            <w:noProof/>
            <w:webHidden/>
          </w:rPr>
          <w:instrText xml:space="preserve"> PAGEREF _Toc387830901 \h </w:instrText>
        </w:r>
        <w:r w:rsidR="00F54585">
          <w:rPr>
            <w:noProof/>
            <w:webHidden/>
          </w:rPr>
        </w:r>
        <w:r w:rsidR="00F54585">
          <w:rPr>
            <w:noProof/>
            <w:webHidden/>
          </w:rPr>
          <w:fldChar w:fldCharType="separate"/>
        </w:r>
        <w:r w:rsidR="00F74F1D">
          <w:rPr>
            <w:noProof/>
            <w:webHidden/>
          </w:rPr>
          <w:t>15</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902" w:history="1">
        <w:r w:rsidR="00F54585" w:rsidRPr="001E4594">
          <w:rPr>
            <w:rStyle w:val="Hipercze"/>
            <w:noProof/>
          </w:rPr>
          <w:t>34. Środki ochrony prawej</w:t>
        </w:r>
        <w:r w:rsidR="00F54585">
          <w:rPr>
            <w:noProof/>
            <w:webHidden/>
          </w:rPr>
          <w:tab/>
        </w:r>
        <w:r w:rsidR="00F54585">
          <w:rPr>
            <w:noProof/>
            <w:webHidden/>
          </w:rPr>
          <w:fldChar w:fldCharType="begin"/>
        </w:r>
        <w:r w:rsidR="00F54585">
          <w:rPr>
            <w:noProof/>
            <w:webHidden/>
          </w:rPr>
          <w:instrText xml:space="preserve"> PAGEREF _Toc387830902 \h </w:instrText>
        </w:r>
        <w:r w:rsidR="00F54585">
          <w:rPr>
            <w:noProof/>
            <w:webHidden/>
          </w:rPr>
        </w:r>
        <w:r w:rsidR="00F54585">
          <w:rPr>
            <w:noProof/>
            <w:webHidden/>
          </w:rPr>
          <w:fldChar w:fldCharType="separate"/>
        </w:r>
        <w:r w:rsidR="00F74F1D">
          <w:rPr>
            <w:noProof/>
            <w:webHidden/>
          </w:rPr>
          <w:t>15</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903" w:history="1">
        <w:r w:rsidR="00F54585" w:rsidRPr="001E4594">
          <w:rPr>
            <w:rStyle w:val="Hipercze"/>
            <w:noProof/>
          </w:rPr>
          <w:t>35. Sposób porozumiewania się Zamawiającego z Wykonawcami.</w:t>
        </w:r>
        <w:r w:rsidR="00F54585">
          <w:rPr>
            <w:noProof/>
            <w:webHidden/>
          </w:rPr>
          <w:tab/>
        </w:r>
        <w:r w:rsidR="00F54585">
          <w:rPr>
            <w:noProof/>
            <w:webHidden/>
          </w:rPr>
          <w:fldChar w:fldCharType="begin"/>
        </w:r>
        <w:r w:rsidR="00F54585">
          <w:rPr>
            <w:noProof/>
            <w:webHidden/>
          </w:rPr>
          <w:instrText xml:space="preserve"> PAGEREF _Toc387830903 \h </w:instrText>
        </w:r>
        <w:r w:rsidR="00F54585">
          <w:rPr>
            <w:noProof/>
            <w:webHidden/>
          </w:rPr>
        </w:r>
        <w:r w:rsidR="00F54585">
          <w:rPr>
            <w:noProof/>
            <w:webHidden/>
          </w:rPr>
          <w:fldChar w:fldCharType="separate"/>
        </w:r>
        <w:r w:rsidR="00F74F1D">
          <w:rPr>
            <w:noProof/>
            <w:webHidden/>
          </w:rPr>
          <w:t>16</w:t>
        </w:r>
        <w:r w:rsidR="00F54585">
          <w:rPr>
            <w:noProof/>
            <w:webHidden/>
          </w:rPr>
          <w:fldChar w:fldCharType="end"/>
        </w:r>
      </w:hyperlink>
    </w:p>
    <w:p w:rsidR="00F54585" w:rsidRDefault="00E1610D">
      <w:pPr>
        <w:pStyle w:val="Spistreci1"/>
        <w:rPr>
          <w:rFonts w:asciiTheme="minorHAnsi" w:eastAsiaTheme="minorEastAsia" w:hAnsiTheme="minorHAnsi" w:cstheme="minorBidi"/>
          <w:bCs w:val="0"/>
          <w:caps w:val="0"/>
          <w:noProof/>
          <w:sz w:val="22"/>
          <w:szCs w:val="22"/>
        </w:rPr>
      </w:pPr>
      <w:hyperlink w:anchor="_Toc387830904" w:history="1">
        <w:r w:rsidR="00F54585" w:rsidRPr="001E4594">
          <w:rPr>
            <w:rStyle w:val="Hipercze"/>
            <w:noProof/>
          </w:rPr>
          <w:t>36. Podwykonawstwo.</w:t>
        </w:r>
        <w:r w:rsidR="00F54585">
          <w:rPr>
            <w:noProof/>
            <w:webHidden/>
          </w:rPr>
          <w:tab/>
        </w:r>
        <w:r w:rsidR="00F54585">
          <w:rPr>
            <w:noProof/>
            <w:webHidden/>
          </w:rPr>
          <w:fldChar w:fldCharType="begin"/>
        </w:r>
        <w:r w:rsidR="00F54585">
          <w:rPr>
            <w:noProof/>
            <w:webHidden/>
          </w:rPr>
          <w:instrText xml:space="preserve"> PAGEREF _Toc387830904 \h </w:instrText>
        </w:r>
        <w:r w:rsidR="00F54585">
          <w:rPr>
            <w:noProof/>
            <w:webHidden/>
          </w:rPr>
        </w:r>
        <w:r w:rsidR="00F54585">
          <w:rPr>
            <w:noProof/>
            <w:webHidden/>
          </w:rPr>
          <w:fldChar w:fldCharType="separate"/>
        </w:r>
        <w:r w:rsidR="00F74F1D">
          <w:rPr>
            <w:noProof/>
            <w:webHidden/>
          </w:rPr>
          <w:t>16</w:t>
        </w:r>
        <w:r w:rsidR="00F54585">
          <w:rPr>
            <w:noProof/>
            <w:webHidden/>
          </w:rPr>
          <w:fldChar w:fldCharType="end"/>
        </w:r>
      </w:hyperlink>
    </w:p>
    <w:p w:rsidR="00F54585" w:rsidRDefault="00E1610D">
      <w:pPr>
        <w:pStyle w:val="Spistreci1"/>
        <w:rPr>
          <w:rStyle w:val="Hipercze"/>
          <w:noProof/>
        </w:rPr>
      </w:pPr>
      <w:hyperlink w:anchor="_Toc387830905" w:history="1">
        <w:r w:rsidR="00F54585" w:rsidRPr="001E4594">
          <w:rPr>
            <w:rStyle w:val="Hipercze"/>
            <w:noProof/>
          </w:rPr>
          <w:t>37. Wykaz załączników do niniejszych IDW.</w:t>
        </w:r>
        <w:r w:rsidR="00F54585">
          <w:rPr>
            <w:noProof/>
            <w:webHidden/>
          </w:rPr>
          <w:tab/>
        </w:r>
        <w:r w:rsidR="00F54585">
          <w:rPr>
            <w:noProof/>
            <w:webHidden/>
          </w:rPr>
          <w:fldChar w:fldCharType="begin"/>
        </w:r>
        <w:r w:rsidR="00F54585">
          <w:rPr>
            <w:noProof/>
            <w:webHidden/>
          </w:rPr>
          <w:instrText xml:space="preserve"> PAGEREF _Toc387830905 \h </w:instrText>
        </w:r>
        <w:r w:rsidR="00F54585">
          <w:rPr>
            <w:noProof/>
            <w:webHidden/>
          </w:rPr>
        </w:r>
        <w:r w:rsidR="00F54585">
          <w:rPr>
            <w:noProof/>
            <w:webHidden/>
          </w:rPr>
          <w:fldChar w:fldCharType="separate"/>
        </w:r>
        <w:r w:rsidR="00F74F1D">
          <w:rPr>
            <w:noProof/>
            <w:webHidden/>
          </w:rPr>
          <w:t>16</w:t>
        </w:r>
        <w:r w:rsidR="00F54585">
          <w:rPr>
            <w:noProof/>
            <w:webHidden/>
          </w:rPr>
          <w:fldChar w:fldCharType="end"/>
        </w:r>
      </w:hyperlink>
    </w:p>
    <w:p w:rsidR="00647EC9" w:rsidRPr="00647EC9" w:rsidRDefault="00647EC9" w:rsidP="00647EC9">
      <w:pPr>
        <w:rPr>
          <w:rFonts w:ascii="Arial" w:hAnsi="Arial" w:cs="Arial"/>
          <w:caps/>
          <w:noProof/>
        </w:rPr>
      </w:pPr>
      <w:r w:rsidRPr="00647EC9">
        <w:rPr>
          <w:rFonts w:ascii="Arial" w:hAnsi="Arial" w:cs="Arial"/>
          <w:caps/>
          <w:noProof/>
        </w:rPr>
        <w:t>38. II część wzór umowy</w:t>
      </w:r>
      <w:r>
        <w:rPr>
          <w:rFonts w:ascii="Arial" w:hAnsi="Arial" w:cs="Arial"/>
          <w:caps/>
          <w:noProof/>
        </w:rPr>
        <w:t>……………………………………………………………23</w:t>
      </w:r>
    </w:p>
    <w:p w:rsidR="00647EC9" w:rsidRPr="00647EC9" w:rsidRDefault="00647EC9" w:rsidP="00647EC9">
      <w:pPr>
        <w:rPr>
          <w:rFonts w:ascii="Arial" w:hAnsi="Arial" w:cs="Arial"/>
          <w:caps/>
          <w:noProof/>
        </w:rPr>
      </w:pPr>
      <w:r w:rsidRPr="00647EC9">
        <w:rPr>
          <w:rFonts w:ascii="Arial" w:hAnsi="Arial" w:cs="Arial"/>
          <w:caps/>
          <w:noProof/>
        </w:rPr>
        <w:t>39. III część opis przedmiotu zamówienia</w:t>
      </w:r>
      <w:r w:rsidR="0066243E">
        <w:rPr>
          <w:rFonts w:ascii="Arial" w:hAnsi="Arial" w:cs="Arial"/>
          <w:caps/>
          <w:noProof/>
        </w:rPr>
        <w:t>……………………………………26</w:t>
      </w:r>
    </w:p>
    <w:p w:rsidR="00F54585" w:rsidRPr="00F54585" w:rsidRDefault="00F54585" w:rsidP="00F54585">
      <w:pPr>
        <w:rPr>
          <w:rFonts w:eastAsiaTheme="minorEastAsia"/>
          <w:noProof/>
        </w:rPr>
      </w:pPr>
    </w:p>
    <w:p w:rsidR="00C85E4C" w:rsidRPr="0046610B" w:rsidRDefault="00F54585">
      <w:pPr>
        <w:ind w:left="360"/>
        <w:rPr>
          <w:rFonts w:ascii="Arial" w:hAnsi="Arial" w:cs="Arial"/>
          <w:sz w:val="20"/>
          <w:szCs w:val="20"/>
        </w:rPr>
      </w:pPr>
      <w:r>
        <w:rPr>
          <w:rFonts w:ascii="Arial" w:hAnsi="Arial" w:cs="Arial"/>
          <w:bCs/>
          <w:caps/>
          <w:sz w:val="20"/>
          <w:szCs w:val="20"/>
        </w:rPr>
        <w:fldChar w:fldCharType="end"/>
      </w:r>
    </w:p>
    <w:p w:rsidR="00C85E4C" w:rsidRPr="0046610B" w:rsidRDefault="00C85E4C" w:rsidP="00CE5EA3">
      <w:pPr>
        <w:pStyle w:val="Nagwek1"/>
      </w:pPr>
      <w:bookmarkStart w:id="0" w:name="_Toc149526289"/>
      <w:bookmarkStart w:id="1" w:name="_Toc149526338"/>
      <w:bookmarkStart w:id="2" w:name="_Toc149527073"/>
      <w:bookmarkStart w:id="3" w:name="_Toc149527266"/>
      <w:bookmarkStart w:id="4" w:name="_Toc149527510"/>
      <w:bookmarkStart w:id="5" w:name="_Toc387830868"/>
      <w:r w:rsidRPr="0046610B">
        <w:lastRenderedPageBreak/>
        <w:t>1.  Nazwa i adres Zamawiającego.</w:t>
      </w:r>
      <w:bookmarkEnd w:id="0"/>
      <w:bookmarkEnd w:id="1"/>
      <w:bookmarkEnd w:id="2"/>
      <w:bookmarkEnd w:id="3"/>
      <w:bookmarkEnd w:id="4"/>
      <w:bookmarkEnd w:id="5"/>
    </w:p>
    <w:p w:rsidR="00C85E4C" w:rsidRPr="0046610B" w:rsidRDefault="00C85E4C">
      <w:pPr>
        <w:spacing w:after="120"/>
        <w:ind w:left="360"/>
        <w:rPr>
          <w:rFonts w:ascii="Arial" w:hAnsi="Arial" w:cs="Arial"/>
          <w:b/>
          <w:sz w:val="20"/>
          <w:szCs w:val="20"/>
        </w:rPr>
      </w:pPr>
      <w:r w:rsidRPr="0046610B">
        <w:rPr>
          <w:rFonts w:ascii="Arial" w:hAnsi="Arial" w:cs="Arial"/>
          <w:b/>
          <w:sz w:val="20"/>
          <w:szCs w:val="20"/>
        </w:rPr>
        <w:t xml:space="preserve">Zakład Utylizacyjny Spółka z o.o. </w:t>
      </w:r>
    </w:p>
    <w:p w:rsidR="00C85E4C" w:rsidRPr="0046610B" w:rsidRDefault="00C85E4C">
      <w:pPr>
        <w:spacing w:after="120"/>
        <w:ind w:left="360"/>
        <w:rPr>
          <w:rFonts w:ascii="Arial" w:hAnsi="Arial" w:cs="Arial"/>
          <w:sz w:val="20"/>
          <w:szCs w:val="20"/>
        </w:rPr>
      </w:pPr>
      <w:r w:rsidRPr="0046610B">
        <w:rPr>
          <w:rFonts w:ascii="Arial" w:hAnsi="Arial" w:cs="Arial"/>
          <w:sz w:val="20"/>
          <w:szCs w:val="20"/>
        </w:rPr>
        <w:t>ul. Jabłoniowa 55</w:t>
      </w:r>
    </w:p>
    <w:p w:rsidR="00C85E4C" w:rsidRPr="0046610B" w:rsidRDefault="00C85E4C">
      <w:pPr>
        <w:tabs>
          <w:tab w:val="left" w:pos="2430"/>
        </w:tabs>
        <w:spacing w:after="120"/>
        <w:ind w:left="360"/>
        <w:rPr>
          <w:rFonts w:ascii="Arial" w:hAnsi="Arial" w:cs="Arial"/>
          <w:sz w:val="20"/>
          <w:szCs w:val="20"/>
        </w:rPr>
      </w:pPr>
      <w:r w:rsidRPr="0046610B">
        <w:rPr>
          <w:rFonts w:ascii="Arial" w:hAnsi="Arial" w:cs="Arial"/>
          <w:sz w:val="20"/>
          <w:szCs w:val="20"/>
        </w:rPr>
        <w:t>80-180 Gdańsk</w:t>
      </w:r>
      <w:r w:rsidRPr="0046610B">
        <w:rPr>
          <w:rFonts w:ascii="Arial" w:hAnsi="Arial" w:cs="Arial"/>
          <w:sz w:val="20"/>
          <w:szCs w:val="20"/>
        </w:rPr>
        <w:tab/>
      </w:r>
    </w:p>
    <w:p w:rsidR="00C85E4C" w:rsidRPr="0046610B" w:rsidRDefault="00C85E4C">
      <w:pPr>
        <w:spacing w:after="120"/>
        <w:ind w:left="360"/>
        <w:rPr>
          <w:rFonts w:ascii="Arial" w:hAnsi="Arial" w:cs="Arial"/>
          <w:sz w:val="20"/>
          <w:szCs w:val="20"/>
        </w:rPr>
      </w:pPr>
      <w:r w:rsidRPr="0046610B">
        <w:rPr>
          <w:rFonts w:ascii="Arial" w:hAnsi="Arial" w:cs="Arial"/>
          <w:sz w:val="20"/>
          <w:szCs w:val="20"/>
        </w:rPr>
        <w:t>POLSKA</w:t>
      </w:r>
    </w:p>
    <w:p w:rsidR="00C85E4C" w:rsidRPr="0046610B" w:rsidRDefault="00C85E4C">
      <w:pPr>
        <w:spacing w:after="120"/>
        <w:ind w:left="360"/>
        <w:rPr>
          <w:rFonts w:ascii="Arial" w:hAnsi="Arial" w:cs="Arial"/>
          <w:sz w:val="20"/>
          <w:szCs w:val="20"/>
        </w:rPr>
      </w:pPr>
      <w:r w:rsidRPr="0046610B">
        <w:rPr>
          <w:rFonts w:ascii="Arial" w:hAnsi="Arial" w:cs="Arial"/>
          <w:sz w:val="20"/>
          <w:szCs w:val="20"/>
        </w:rPr>
        <w:t xml:space="preserve">NIP </w:t>
      </w:r>
      <w:r w:rsidRPr="0046610B">
        <w:rPr>
          <w:rFonts w:ascii="Arial" w:hAnsi="Arial" w:cs="Arial"/>
          <w:sz w:val="20"/>
          <w:szCs w:val="20"/>
        </w:rPr>
        <w:tab/>
      </w:r>
      <w:r w:rsidRPr="0046610B">
        <w:rPr>
          <w:rFonts w:ascii="Arial" w:hAnsi="Arial" w:cs="Arial"/>
          <w:sz w:val="20"/>
          <w:szCs w:val="20"/>
        </w:rPr>
        <w:tab/>
        <w:t>583-000-20-19</w:t>
      </w:r>
    </w:p>
    <w:p w:rsidR="00C85E4C" w:rsidRPr="0046610B" w:rsidRDefault="00C85E4C">
      <w:pPr>
        <w:spacing w:after="120"/>
        <w:ind w:left="360"/>
        <w:rPr>
          <w:rFonts w:ascii="Arial" w:hAnsi="Arial" w:cs="Arial"/>
          <w:sz w:val="20"/>
          <w:szCs w:val="20"/>
          <w:lang w:val="en-US"/>
        </w:rPr>
      </w:pPr>
      <w:proofErr w:type="spellStart"/>
      <w:r w:rsidRPr="0046610B">
        <w:rPr>
          <w:rFonts w:ascii="Arial" w:hAnsi="Arial" w:cs="Arial"/>
          <w:sz w:val="20"/>
          <w:szCs w:val="20"/>
          <w:lang w:val="en-US"/>
        </w:rPr>
        <w:t>Regon</w:t>
      </w:r>
      <w:proofErr w:type="spellEnd"/>
      <w:r w:rsidRPr="0046610B">
        <w:rPr>
          <w:rFonts w:ascii="Arial" w:hAnsi="Arial" w:cs="Arial"/>
          <w:sz w:val="20"/>
          <w:szCs w:val="20"/>
          <w:lang w:val="en-US"/>
        </w:rPr>
        <w:tab/>
      </w:r>
      <w:r w:rsidRPr="0046610B">
        <w:rPr>
          <w:rFonts w:ascii="Arial" w:hAnsi="Arial" w:cs="Arial"/>
          <w:sz w:val="20"/>
          <w:szCs w:val="20"/>
          <w:lang w:val="en-US"/>
        </w:rPr>
        <w:tab/>
        <w:t>190042880</w:t>
      </w:r>
    </w:p>
    <w:p w:rsidR="00C85E4C" w:rsidRPr="0046610B" w:rsidRDefault="00C85E4C">
      <w:pPr>
        <w:spacing w:after="120"/>
        <w:ind w:left="360"/>
        <w:rPr>
          <w:rFonts w:ascii="Arial" w:hAnsi="Arial" w:cs="Arial"/>
          <w:sz w:val="20"/>
          <w:szCs w:val="20"/>
          <w:lang w:val="en-US"/>
        </w:rPr>
      </w:pPr>
      <w:r w:rsidRPr="0046610B">
        <w:rPr>
          <w:rFonts w:ascii="Arial" w:hAnsi="Arial" w:cs="Arial"/>
          <w:sz w:val="20"/>
          <w:szCs w:val="20"/>
          <w:lang w:val="en-US"/>
        </w:rPr>
        <w:t>tel.:</w:t>
      </w:r>
      <w:r w:rsidRPr="0046610B">
        <w:rPr>
          <w:rFonts w:ascii="Arial" w:hAnsi="Arial" w:cs="Arial"/>
          <w:sz w:val="20"/>
          <w:szCs w:val="20"/>
          <w:lang w:val="en-US"/>
        </w:rPr>
        <w:tab/>
      </w:r>
      <w:r w:rsidR="00880C4E" w:rsidRPr="0046610B">
        <w:rPr>
          <w:rFonts w:ascii="Arial" w:hAnsi="Arial" w:cs="Arial"/>
          <w:sz w:val="20"/>
          <w:szCs w:val="20"/>
          <w:lang w:val="en-US"/>
        </w:rPr>
        <w:tab/>
      </w:r>
      <w:r w:rsidRPr="0046610B">
        <w:rPr>
          <w:rFonts w:ascii="Arial" w:hAnsi="Arial" w:cs="Arial"/>
          <w:sz w:val="20"/>
          <w:szCs w:val="20"/>
          <w:lang w:val="en-US"/>
        </w:rPr>
        <w:t>+48 (prefix) 58 326 01 00</w:t>
      </w:r>
    </w:p>
    <w:p w:rsidR="00C85E4C" w:rsidRPr="0046610B" w:rsidRDefault="00C85E4C">
      <w:pPr>
        <w:spacing w:after="120"/>
        <w:ind w:left="360"/>
        <w:rPr>
          <w:rFonts w:ascii="Arial" w:hAnsi="Arial" w:cs="Arial"/>
          <w:sz w:val="20"/>
          <w:szCs w:val="20"/>
          <w:lang w:val="en-US"/>
        </w:rPr>
      </w:pPr>
      <w:r w:rsidRPr="0046610B">
        <w:rPr>
          <w:rFonts w:ascii="Arial" w:hAnsi="Arial" w:cs="Arial"/>
          <w:sz w:val="20"/>
          <w:szCs w:val="20"/>
          <w:lang w:val="en-US"/>
        </w:rPr>
        <w:t>fax.:</w:t>
      </w:r>
      <w:r w:rsidRPr="0046610B">
        <w:rPr>
          <w:rFonts w:ascii="Arial" w:hAnsi="Arial" w:cs="Arial"/>
          <w:sz w:val="20"/>
          <w:szCs w:val="20"/>
          <w:lang w:val="en-US"/>
        </w:rPr>
        <w:tab/>
        <w:t>+48 (prefix) 58 322 15 76</w:t>
      </w:r>
    </w:p>
    <w:p w:rsidR="00C85E4C" w:rsidRPr="0046610B" w:rsidRDefault="00E1610D">
      <w:pPr>
        <w:spacing w:after="120"/>
        <w:ind w:left="360"/>
        <w:rPr>
          <w:rFonts w:ascii="Arial" w:hAnsi="Arial" w:cs="Arial"/>
          <w:sz w:val="20"/>
          <w:szCs w:val="20"/>
          <w:lang w:val="en-US"/>
        </w:rPr>
      </w:pPr>
      <w:hyperlink r:id="rId11" w:history="1">
        <w:r w:rsidR="00C85E4C" w:rsidRPr="0046610B">
          <w:rPr>
            <w:rStyle w:val="Hipercze"/>
            <w:rFonts w:ascii="Arial" w:hAnsi="Arial" w:cs="Arial"/>
            <w:sz w:val="20"/>
            <w:szCs w:val="20"/>
            <w:lang w:val="en-US"/>
          </w:rPr>
          <w:t>http://www.zut.com.pl</w:t>
        </w:r>
      </w:hyperlink>
    </w:p>
    <w:p w:rsidR="00C85E4C" w:rsidRPr="0046610B" w:rsidRDefault="00C85E4C">
      <w:pPr>
        <w:spacing w:after="120"/>
        <w:ind w:left="360"/>
        <w:rPr>
          <w:rFonts w:ascii="Arial" w:hAnsi="Arial" w:cs="Arial"/>
          <w:sz w:val="20"/>
          <w:szCs w:val="20"/>
          <w:lang w:val="en-US"/>
        </w:rPr>
      </w:pPr>
      <w:r w:rsidRPr="0046610B">
        <w:rPr>
          <w:rFonts w:ascii="Arial" w:hAnsi="Arial" w:cs="Arial"/>
          <w:sz w:val="20"/>
          <w:szCs w:val="20"/>
          <w:lang w:val="en-US"/>
        </w:rPr>
        <w:t xml:space="preserve">e-mail: </w:t>
      </w:r>
      <w:hyperlink r:id="rId12" w:history="1">
        <w:r w:rsidRPr="0046610B">
          <w:rPr>
            <w:rStyle w:val="Hipercze"/>
            <w:rFonts w:ascii="Arial" w:hAnsi="Arial" w:cs="Arial"/>
            <w:sz w:val="20"/>
            <w:szCs w:val="20"/>
            <w:lang w:val="en-US"/>
          </w:rPr>
          <w:t>zut@zut.com.pl</w:t>
        </w:r>
      </w:hyperlink>
    </w:p>
    <w:p w:rsidR="00C85E4C" w:rsidRPr="0046610B" w:rsidRDefault="00C85E4C" w:rsidP="00CE5EA3">
      <w:pPr>
        <w:pStyle w:val="Nagwek1"/>
      </w:pPr>
      <w:bookmarkStart w:id="6" w:name="_Toc141705654"/>
      <w:bookmarkStart w:id="7" w:name="_Toc142123873"/>
      <w:bookmarkStart w:id="8" w:name="_Toc142204117"/>
      <w:bookmarkStart w:id="9" w:name="_Toc149526290"/>
      <w:bookmarkStart w:id="10" w:name="_Toc149526339"/>
      <w:bookmarkStart w:id="11" w:name="_Toc149527074"/>
      <w:bookmarkStart w:id="12" w:name="_Toc149527267"/>
      <w:bookmarkStart w:id="13" w:name="_Toc149527511"/>
      <w:bookmarkStart w:id="14" w:name="_Toc387830869"/>
      <w:bookmarkEnd w:id="6"/>
      <w:bookmarkEnd w:id="7"/>
      <w:bookmarkEnd w:id="8"/>
      <w:r w:rsidRPr="0046610B">
        <w:t>2. Oznaczenie Wykonawcy.</w:t>
      </w:r>
      <w:bookmarkEnd w:id="9"/>
      <w:bookmarkEnd w:id="10"/>
      <w:bookmarkEnd w:id="11"/>
      <w:bookmarkEnd w:id="12"/>
      <w:bookmarkEnd w:id="13"/>
      <w:bookmarkEnd w:id="14"/>
    </w:p>
    <w:p w:rsidR="00C85E4C" w:rsidRPr="0046610B" w:rsidRDefault="00C85E4C">
      <w:pPr>
        <w:jc w:val="both"/>
        <w:rPr>
          <w:rFonts w:ascii="Arial" w:hAnsi="Arial" w:cs="Arial"/>
          <w:sz w:val="20"/>
          <w:szCs w:val="20"/>
        </w:rPr>
      </w:pPr>
      <w:r w:rsidRPr="0046610B">
        <w:rPr>
          <w:rFonts w:ascii="Arial" w:hAnsi="Arial" w:cs="Arial"/>
          <w:sz w:val="20"/>
          <w:szCs w:val="20"/>
        </w:rPr>
        <w:t xml:space="preserve">Na potrzeby niniejszej SIWZ za </w:t>
      </w:r>
      <w:r w:rsidRPr="0046610B">
        <w:rPr>
          <w:rFonts w:ascii="Arial" w:hAnsi="Arial" w:cs="Arial"/>
          <w:b/>
          <w:sz w:val="20"/>
          <w:szCs w:val="20"/>
        </w:rPr>
        <w:t>Wykonawcę</w:t>
      </w:r>
      <w:r w:rsidRPr="0046610B">
        <w:rPr>
          <w:rFonts w:ascii="Arial" w:hAnsi="Arial" w:cs="Arial"/>
          <w:sz w:val="20"/>
          <w:szCs w:val="20"/>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rsidR="00C85E4C" w:rsidRPr="0046610B" w:rsidRDefault="00C85E4C" w:rsidP="00CE5EA3">
      <w:pPr>
        <w:pStyle w:val="Nagwek1"/>
      </w:pPr>
      <w:bookmarkStart w:id="15" w:name="_Toc149526291"/>
      <w:bookmarkStart w:id="16" w:name="_Toc149526340"/>
      <w:bookmarkStart w:id="17" w:name="_Toc149527075"/>
      <w:bookmarkStart w:id="18" w:name="_Toc149527268"/>
      <w:bookmarkStart w:id="19" w:name="_Toc149527512"/>
      <w:bookmarkStart w:id="20" w:name="_Toc387830870"/>
      <w:r w:rsidRPr="0046610B">
        <w:t>3. Tryb udzielania zamówienia.</w:t>
      </w:r>
      <w:bookmarkEnd w:id="15"/>
      <w:bookmarkEnd w:id="16"/>
      <w:bookmarkEnd w:id="17"/>
      <w:bookmarkEnd w:id="18"/>
      <w:bookmarkEnd w:id="19"/>
      <w:bookmarkEnd w:id="20"/>
    </w:p>
    <w:p w:rsidR="00880C4E" w:rsidRPr="0046610B" w:rsidRDefault="00880C4E" w:rsidP="00880C4E">
      <w:pPr>
        <w:spacing w:after="120"/>
        <w:jc w:val="both"/>
        <w:rPr>
          <w:rFonts w:ascii="Arial" w:hAnsi="Arial" w:cs="Arial"/>
          <w:sz w:val="20"/>
          <w:szCs w:val="20"/>
        </w:rPr>
      </w:pPr>
      <w:bookmarkStart w:id="21" w:name="_Toc149526292"/>
      <w:bookmarkStart w:id="22" w:name="_Toc149526341"/>
      <w:bookmarkStart w:id="23" w:name="_Toc149527076"/>
      <w:bookmarkStart w:id="24" w:name="_Toc149527269"/>
      <w:bookmarkStart w:id="25" w:name="_Toc149527513"/>
      <w:r w:rsidRPr="0046610B">
        <w:rPr>
          <w:rFonts w:ascii="Arial" w:hAnsi="Arial" w:cs="Arial"/>
          <w:sz w:val="20"/>
          <w:szCs w:val="20"/>
        </w:rPr>
        <w:t xml:space="preserve">Postępowanie prowadzone jest w trybie przetargu nieograniczonego zgodnie z przepisami ustawy z dnia 29 stycznia 2004 r. Prawo zamówień publicznych </w:t>
      </w:r>
      <w:r w:rsidR="00221786" w:rsidRPr="0046610B">
        <w:rPr>
          <w:rFonts w:ascii="Arial" w:hAnsi="Arial" w:cs="Arial"/>
          <w:sz w:val="20"/>
          <w:szCs w:val="20"/>
        </w:rPr>
        <w:t xml:space="preserve">(tekst jedn. </w:t>
      </w:r>
      <w:proofErr w:type="spellStart"/>
      <w:r w:rsidR="00221786" w:rsidRPr="0046610B">
        <w:rPr>
          <w:rFonts w:ascii="Arial" w:hAnsi="Arial" w:cs="Arial"/>
          <w:sz w:val="20"/>
          <w:szCs w:val="20"/>
        </w:rPr>
        <w:t>Dz.U</w:t>
      </w:r>
      <w:proofErr w:type="spellEnd"/>
      <w:r w:rsidR="00221786" w:rsidRPr="0046610B">
        <w:rPr>
          <w:rFonts w:ascii="Arial" w:hAnsi="Arial" w:cs="Arial"/>
          <w:sz w:val="20"/>
          <w:szCs w:val="20"/>
        </w:rPr>
        <w:t>. z 2013 poz. 907</w:t>
      </w:r>
      <w:r w:rsidR="00BD2617" w:rsidRPr="0046610B">
        <w:rPr>
          <w:rFonts w:ascii="Arial" w:hAnsi="Arial" w:cs="Arial"/>
          <w:sz w:val="20"/>
          <w:szCs w:val="20"/>
        </w:rPr>
        <w:t xml:space="preserve">, </w:t>
      </w:r>
      <w:r w:rsidR="00844894">
        <w:rPr>
          <w:rFonts w:ascii="Arial" w:hAnsi="Arial" w:cs="Arial"/>
          <w:sz w:val="20"/>
          <w:szCs w:val="20"/>
        </w:rPr>
        <w:t xml:space="preserve"> z późniejszymi zmia</w:t>
      </w:r>
      <w:r w:rsidR="00482B53">
        <w:rPr>
          <w:rFonts w:ascii="Arial" w:hAnsi="Arial" w:cs="Arial"/>
          <w:sz w:val="20"/>
          <w:szCs w:val="20"/>
        </w:rPr>
        <w:t>nami</w:t>
      </w:r>
      <w:r w:rsidR="00BD2617" w:rsidRPr="0046610B">
        <w:rPr>
          <w:rFonts w:ascii="Arial" w:hAnsi="Arial" w:cs="Arial"/>
          <w:sz w:val="20"/>
          <w:szCs w:val="20"/>
        </w:rPr>
        <w:t>)</w:t>
      </w:r>
      <w:r w:rsidRPr="0046610B">
        <w:rPr>
          <w:rFonts w:ascii="Arial" w:hAnsi="Arial" w:cs="Arial"/>
          <w:sz w:val="20"/>
          <w:szCs w:val="20"/>
        </w:rPr>
        <w:t xml:space="preserve">, o wartości szacunkowej powyżej </w:t>
      </w:r>
      <w:r w:rsidR="00482B53">
        <w:rPr>
          <w:rFonts w:ascii="Arial" w:hAnsi="Arial" w:cs="Arial"/>
          <w:sz w:val="20"/>
          <w:szCs w:val="20"/>
        </w:rPr>
        <w:t>30</w:t>
      </w:r>
      <w:r w:rsidRPr="0046610B">
        <w:rPr>
          <w:rFonts w:ascii="Arial" w:hAnsi="Arial" w:cs="Arial"/>
          <w:sz w:val="20"/>
          <w:szCs w:val="20"/>
        </w:rPr>
        <w:t xml:space="preserve"> 000 EUR a mniejszej od </w:t>
      </w:r>
      <w:r w:rsidR="00325D79" w:rsidRPr="0046610B">
        <w:rPr>
          <w:rFonts w:ascii="Arial" w:hAnsi="Arial" w:cs="Arial"/>
          <w:sz w:val="20"/>
          <w:szCs w:val="20"/>
        </w:rPr>
        <w:t>20</w:t>
      </w:r>
      <w:r w:rsidR="004464F9" w:rsidRPr="0046610B">
        <w:rPr>
          <w:rFonts w:ascii="Arial" w:hAnsi="Arial" w:cs="Arial"/>
          <w:sz w:val="20"/>
          <w:szCs w:val="20"/>
        </w:rPr>
        <w:t>7</w:t>
      </w:r>
      <w:r w:rsidRPr="0046610B">
        <w:rPr>
          <w:rFonts w:ascii="Arial" w:hAnsi="Arial" w:cs="Arial"/>
          <w:sz w:val="20"/>
          <w:szCs w:val="20"/>
        </w:rPr>
        <w:t> 000 EUR</w:t>
      </w:r>
      <w:r w:rsidR="00571F15" w:rsidRPr="0046610B">
        <w:rPr>
          <w:rFonts w:ascii="Arial" w:hAnsi="Arial" w:cs="Arial"/>
          <w:sz w:val="20"/>
          <w:szCs w:val="20"/>
        </w:rPr>
        <w:t>,</w:t>
      </w:r>
      <w:r w:rsidRPr="0046610B">
        <w:rPr>
          <w:rFonts w:ascii="Arial" w:hAnsi="Arial" w:cs="Arial"/>
          <w:sz w:val="20"/>
          <w:szCs w:val="20"/>
        </w:rPr>
        <w:t xml:space="preserve"> zgodnie z Rozporządzeniem Prezesa Rady Ministrów z dnia </w:t>
      </w:r>
      <w:r w:rsidR="004464F9" w:rsidRPr="0046610B">
        <w:rPr>
          <w:rFonts w:ascii="Arial" w:hAnsi="Arial" w:cs="Arial"/>
          <w:sz w:val="20"/>
          <w:szCs w:val="20"/>
        </w:rPr>
        <w:t>23</w:t>
      </w:r>
      <w:r w:rsidR="00325D79" w:rsidRPr="0046610B">
        <w:rPr>
          <w:rFonts w:ascii="Arial" w:hAnsi="Arial" w:cs="Arial"/>
          <w:sz w:val="20"/>
          <w:szCs w:val="20"/>
        </w:rPr>
        <w:t xml:space="preserve"> grudnia 201</w:t>
      </w:r>
      <w:r w:rsidR="004464F9" w:rsidRPr="0046610B">
        <w:rPr>
          <w:rFonts w:ascii="Arial" w:hAnsi="Arial" w:cs="Arial"/>
          <w:sz w:val="20"/>
          <w:szCs w:val="20"/>
        </w:rPr>
        <w:t>3</w:t>
      </w:r>
      <w:r w:rsidRPr="0046610B">
        <w:rPr>
          <w:rFonts w:ascii="Arial" w:hAnsi="Arial" w:cs="Arial"/>
          <w:sz w:val="20"/>
          <w:szCs w:val="20"/>
        </w:rPr>
        <w:t xml:space="preserve"> r. w sprawie kwot wartości zamówień i konkursów, od których jest uzależniony obowiązek przekazywania ogłoszeń Urzędowi </w:t>
      </w:r>
      <w:r w:rsidR="0016753F" w:rsidRPr="0046610B">
        <w:rPr>
          <w:rFonts w:ascii="Arial" w:hAnsi="Arial" w:cs="Arial"/>
          <w:sz w:val="20"/>
          <w:szCs w:val="20"/>
        </w:rPr>
        <w:t>Publikacji Unii</w:t>
      </w:r>
      <w:r w:rsidR="00325D79" w:rsidRPr="0046610B">
        <w:rPr>
          <w:rFonts w:ascii="Arial" w:hAnsi="Arial" w:cs="Arial"/>
          <w:sz w:val="20"/>
          <w:szCs w:val="20"/>
        </w:rPr>
        <w:t xml:space="preserve"> Europejski</w:t>
      </w:r>
      <w:r w:rsidR="0016753F" w:rsidRPr="0046610B">
        <w:rPr>
          <w:rFonts w:ascii="Arial" w:hAnsi="Arial" w:cs="Arial"/>
          <w:sz w:val="20"/>
          <w:szCs w:val="20"/>
        </w:rPr>
        <w:t>ej</w:t>
      </w:r>
      <w:r w:rsidR="00325D79" w:rsidRPr="0046610B">
        <w:rPr>
          <w:rFonts w:ascii="Arial" w:hAnsi="Arial" w:cs="Arial"/>
          <w:sz w:val="20"/>
          <w:szCs w:val="20"/>
        </w:rPr>
        <w:t xml:space="preserve"> (Dz. U. </w:t>
      </w:r>
      <w:r w:rsidRPr="0046610B">
        <w:rPr>
          <w:rFonts w:ascii="Arial" w:hAnsi="Arial" w:cs="Arial"/>
          <w:sz w:val="20"/>
          <w:szCs w:val="20"/>
        </w:rPr>
        <w:t xml:space="preserve">poz. </w:t>
      </w:r>
      <w:r w:rsidR="00EB0667" w:rsidRPr="0046610B">
        <w:rPr>
          <w:rFonts w:ascii="Arial" w:hAnsi="Arial" w:cs="Arial"/>
          <w:sz w:val="20"/>
          <w:szCs w:val="20"/>
        </w:rPr>
        <w:t>1</w:t>
      </w:r>
      <w:r w:rsidR="0016753F" w:rsidRPr="0046610B">
        <w:rPr>
          <w:rFonts w:ascii="Arial" w:hAnsi="Arial" w:cs="Arial"/>
          <w:sz w:val="20"/>
          <w:szCs w:val="20"/>
        </w:rPr>
        <w:t>735</w:t>
      </w:r>
      <w:r w:rsidRPr="0046610B">
        <w:rPr>
          <w:rFonts w:ascii="Arial" w:hAnsi="Arial" w:cs="Arial"/>
          <w:sz w:val="20"/>
          <w:szCs w:val="20"/>
        </w:rPr>
        <w:t>).</w:t>
      </w:r>
    </w:p>
    <w:p w:rsidR="00C85E4C" w:rsidRPr="0046610B" w:rsidRDefault="00C85E4C" w:rsidP="00CE5EA3">
      <w:pPr>
        <w:pStyle w:val="Nagwek1"/>
      </w:pPr>
      <w:bookmarkStart w:id="26" w:name="_Toc387830871"/>
      <w:r w:rsidRPr="0046610B">
        <w:t>4. Opis przedmiotu zamówienia.</w:t>
      </w:r>
      <w:bookmarkEnd w:id="21"/>
      <w:bookmarkEnd w:id="22"/>
      <w:bookmarkEnd w:id="23"/>
      <w:bookmarkEnd w:id="24"/>
      <w:bookmarkEnd w:id="25"/>
      <w:bookmarkEnd w:id="26"/>
    </w:p>
    <w:p w:rsidR="00FC0191" w:rsidRPr="0046610B" w:rsidRDefault="00FC0191" w:rsidP="00FC0191">
      <w:pPr>
        <w:rPr>
          <w:rFonts w:ascii="Arial" w:hAnsi="Arial" w:cs="Arial"/>
          <w:sz w:val="20"/>
          <w:szCs w:val="20"/>
        </w:rPr>
      </w:pPr>
    </w:p>
    <w:p w:rsidR="00FC0191" w:rsidRPr="0046610B" w:rsidRDefault="00C85E4C" w:rsidP="00FA4235">
      <w:pPr>
        <w:pStyle w:val="Akapitzlist"/>
        <w:numPr>
          <w:ilvl w:val="1"/>
          <w:numId w:val="34"/>
        </w:numPr>
        <w:jc w:val="both"/>
        <w:rPr>
          <w:rFonts w:ascii="Arial" w:hAnsi="Arial" w:cs="Arial"/>
          <w:sz w:val="20"/>
          <w:szCs w:val="20"/>
        </w:rPr>
      </w:pPr>
      <w:r w:rsidRPr="0046610B">
        <w:rPr>
          <w:rFonts w:ascii="Arial" w:hAnsi="Arial" w:cs="Arial"/>
          <w:color w:val="000000"/>
          <w:sz w:val="20"/>
          <w:szCs w:val="20"/>
        </w:rPr>
        <w:t>Przedmiotem zamówienia jest</w:t>
      </w:r>
      <w:r w:rsidRPr="0046610B">
        <w:rPr>
          <w:rFonts w:ascii="Arial" w:hAnsi="Arial" w:cs="Arial"/>
          <w:sz w:val="20"/>
          <w:szCs w:val="20"/>
        </w:rPr>
        <w:t xml:space="preserve"> </w:t>
      </w:r>
      <w:r w:rsidR="008C4ED4">
        <w:rPr>
          <w:rFonts w:ascii="Arial" w:hAnsi="Arial" w:cs="Arial"/>
          <w:sz w:val="20"/>
          <w:szCs w:val="20"/>
        </w:rPr>
        <w:t>zakup energii elektrycznej dla</w:t>
      </w:r>
      <w:r w:rsidR="004705AB" w:rsidRPr="0046610B">
        <w:rPr>
          <w:rFonts w:ascii="Arial" w:hAnsi="Arial" w:cs="Arial"/>
          <w:sz w:val="20"/>
          <w:szCs w:val="20"/>
        </w:rPr>
        <w:t xml:space="preserve"> zakładu unieszkodliwiania odpadów prowadzonego przez Zakład Utylizacyjny Sp. z o.o. z siedzibą w Gdańsku, przy ul. Jabłoniowej 55.</w:t>
      </w:r>
    </w:p>
    <w:p w:rsidR="00FC0191" w:rsidRPr="0046610B" w:rsidRDefault="00FC0191" w:rsidP="00FC0191">
      <w:pPr>
        <w:jc w:val="both"/>
        <w:rPr>
          <w:rFonts w:ascii="Arial" w:hAnsi="Arial" w:cs="Arial"/>
          <w:sz w:val="20"/>
          <w:szCs w:val="20"/>
        </w:rPr>
      </w:pPr>
    </w:p>
    <w:p w:rsidR="00880C4E" w:rsidRPr="0046610B" w:rsidRDefault="00880C4E" w:rsidP="00FA4235">
      <w:pPr>
        <w:pStyle w:val="Akapitzlist"/>
        <w:numPr>
          <w:ilvl w:val="1"/>
          <w:numId w:val="34"/>
        </w:numPr>
        <w:jc w:val="both"/>
        <w:rPr>
          <w:rFonts w:ascii="Arial" w:hAnsi="Arial" w:cs="Arial"/>
          <w:sz w:val="20"/>
          <w:szCs w:val="20"/>
        </w:rPr>
      </w:pPr>
      <w:r w:rsidRPr="0046610B">
        <w:rPr>
          <w:rFonts w:ascii="Arial" w:hAnsi="Arial" w:cs="Arial"/>
          <w:sz w:val="20"/>
          <w:szCs w:val="20"/>
        </w:rPr>
        <w:t>oznaczenie wg:</w:t>
      </w:r>
      <w:r w:rsidR="00FC0191" w:rsidRPr="0046610B">
        <w:rPr>
          <w:rFonts w:ascii="Arial" w:hAnsi="Arial" w:cs="Arial"/>
          <w:sz w:val="20"/>
          <w:szCs w:val="20"/>
        </w:rPr>
        <w:t xml:space="preserve"> </w:t>
      </w:r>
      <w:r w:rsidRPr="0046610B">
        <w:rPr>
          <w:rFonts w:ascii="Arial" w:hAnsi="Arial" w:cs="Arial"/>
          <w:b/>
          <w:sz w:val="20"/>
          <w:szCs w:val="20"/>
        </w:rPr>
        <w:t>Wspólnego Słownika Zamówień, kod CPV.</w:t>
      </w:r>
    </w:p>
    <w:p w:rsidR="00880C4E" w:rsidRPr="0046610B" w:rsidRDefault="00880C4E" w:rsidP="00880C4E">
      <w:pPr>
        <w:autoSpaceDE w:val="0"/>
        <w:autoSpaceDN w:val="0"/>
        <w:adjustRightInd w:val="0"/>
        <w:ind w:left="240" w:right="72"/>
        <w:rPr>
          <w:rFonts w:ascii="Arial" w:hAnsi="Arial" w:cs="Arial"/>
          <w:b/>
          <w:sz w:val="20"/>
          <w:szCs w:val="20"/>
        </w:rPr>
      </w:pPr>
    </w:p>
    <w:tbl>
      <w:tblPr>
        <w:tblW w:w="4943"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5"/>
        <w:gridCol w:w="7206"/>
      </w:tblGrid>
      <w:tr w:rsidR="00AE6B63" w:rsidRPr="00932AB3" w:rsidTr="00AE6B63">
        <w:trPr>
          <w:trHeight w:val="284"/>
          <w:tblCellSpacing w:w="0" w:type="dxa"/>
          <w:jc w:val="center"/>
        </w:trPr>
        <w:tc>
          <w:tcPr>
            <w:tcW w:w="975" w:type="pct"/>
            <w:tcBorders>
              <w:top w:val="single" w:sz="6" w:space="0" w:color="000000"/>
              <w:left w:val="single" w:sz="6" w:space="0" w:color="000000"/>
              <w:bottom w:val="single" w:sz="6" w:space="0" w:color="000000"/>
              <w:right w:val="single" w:sz="6" w:space="0" w:color="000000"/>
            </w:tcBorders>
            <w:vAlign w:val="center"/>
          </w:tcPr>
          <w:p w:rsidR="00AE6B63" w:rsidRPr="00AE6B63" w:rsidRDefault="00AE6B63" w:rsidP="00AE6B63">
            <w:pPr>
              <w:jc w:val="center"/>
              <w:rPr>
                <w:rFonts w:ascii="Arial" w:eastAsia="Arial Unicode MS" w:hAnsi="Arial" w:cs="Arial"/>
                <w:sz w:val="20"/>
                <w:szCs w:val="20"/>
              </w:rPr>
            </w:pPr>
            <w:r w:rsidRPr="00AE6B63">
              <w:rPr>
                <w:rFonts w:ascii="Arial" w:eastAsia="Arial Unicode MS" w:hAnsi="Arial" w:cs="Arial"/>
                <w:sz w:val="20"/>
                <w:szCs w:val="20"/>
              </w:rPr>
              <w:t>Kod CPV</w:t>
            </w:r>
          </w:p>
        </w:tc>
        <w:tc>
          <w:tcPr>
            <w:tcW w:w="4025" w:type="pct"/>
            <w:tcBorders>
              <w:top w:val="single" w:sz="6" w:space="0" w:color="000000"/>
              <w:left w:val="single" w:sz="6" w:space="0" w:color="000000"/>
              <w:bottom w:val="single" w:sz="6" w:space="0" w:color="000000"/>
              <w:right w:val="single" w:sz="6" w:space="0" w:color="000000"/>
            </w:tcBorders>
            <w:vAlign w:val="center"/>
          </w:tcPr>
          <w:p w:rsidR="00AE6B63" w:rsidRPr="00AE6B63" w:rsidRDefault="00AE6B63" w:rsidP="00AE6B63">
            <w:pPr>
              <w:pStyle w:val="Nagwek2"/>
              <w:rPr>
                <w:rFonts w:ascii="Arial" w:eastAsia="Arial Unicode MS" w:hAnsi="Arial" w:cs="Arial"/>
                <w:b w:val="0"/>
                <w:bCs/>
                <w:i w:val="0"/>
                <w:sz w:val="20"/>
              </w:rPr>
            </w:pPr>
            <w:r w:rsidRPr="00AE6B63">
              <w:rPr>
                <w:rFonts w:ascii="Arial" w:eastAsia="Arial Unicode MS" w:hAnsi="Arial" w:cs="Arial"/>
                <w:b w:val="0"/>
                <w:bCs/>
                <w:i w:val="0"/>
                <w:sz w:val="20"/>
              </w:rPr>
              <w:t>Nazwa</w:t>
            </w:r>
          </w:p>
        </w:tc>
      </w:tr>
      <w:tr w:rsidR="00AE6B63" w:rsidRPr="00932AB3" w:rsidTr="00AE6B63">
        <w:trPr>
          <w:trHeight w:val="284"/>
          <w:tblCellSpacing w:w="0" w:type="dxa"/>
          <w:jc w:val="center"/>
        </w:trPr>
        <w:tc>
          <w:tcPr>
            <w:tcW w:w="975" w:type="pct"/>
            <w:tcBorders>
              <w:top w:val="single" w:sz="6" w:space="0" w:color="000000"/>
              <w:left w:val="single" w:sz="6" w:space="0" w:color="000000"/>
              <w:bottom w:val="single" w:sz="6" w:space="0" w:color="000000"/>
              <w:right w:val="single" w:sz="6" w:space="0" w:color="000000"/>
            </w:tcBorders>
            <w:vAlign w:val="center"/>
          </w:tcPr>
          <w:p w:rsidR="00AE6B63" w:rsidRPr="00AE6B63" w:rsidRDefault="00AE6B63" w:rsidP="00AE6B63">
            <w:pPr>
              <w:jc w:val="center"/>
              <w:rPr>
                <w:rFonts w:ascii="Arial" w:eastAsia="Arial Unicode MS" w:hAnsi="Arial" w:cs="Arial"/>
                <w:sz w:val="20"/>
                <w:szCs w:val="20"/>
              </w:rPr>
            </w:pPr>
            <w:r w:rsidRPr="00AE6B63">
              <w:rPr>
                <w:rFonts w:ascii="Arial" w:eastAsia="Arial Unicode MS" w:hAnsi="Arial" w:cs="Arial"/>
                <w:sz w:val="20"/>
                <w:szCs w:val="20"/>
              </w:rPr>
              <w:t>09300000-2</w:t>
            </w:r>
          </w:p>
        </w:tc>
        <w:tc>
          <w:tcPr>
            <w:tcW w:w="4025" w:type="pct"/>
            <w:tcBorders>
              <w:top w:val="single" w:sz="6" w:space="0" w:color="000000"/>
              <w:left w:val="single" w:sz="6" w:space="0" w:color="000000"/>
              <w:bottom w:val="single" w:sz="6" w:space="0" w:color="000000"/>
              <w:right w:val="single" w:sz="6" w:space="0" w:color="000000"/>
            </w:tcBorders>
            <w:vAlign w:val="center"/>
          </w:tcPr>
          <w:p w:rsidR="00AE6B63" w:rsidRPr="00AE6B63" w:rsidRDefault="00AE6B63" w:rsidP="00AE6B63">
            <w:pPr>
              <w:pStyle w:val="Nagwek2"/>
              <w:rPr>
                <w:rFonts w:ascii="Arial" w:eastAsia="Arial Unicode MS" w:hAnsi="Arial" w:cs="Arial"/>
                <w:b w:val="0"/>
                <w:bCs/>
                <w:i w:val="0"/>
                <w:sz w:val="20"/>
              </w:rPr>
            </w:pPr>
            <w:r w:rsidRPr="00AE6B63">
              <w:rPr>
                <w:rFonts w:ascii="Arial" w:eastAsia="Arial Unicode MS" w:hAnsi="Arial" w:cs="Arial"/>
                <w:b w:val="0"/>
                <w:bCs/>
                <w:i w:val="0"/>
                <w:sz w:val="20"/>
              </w:rPr>
              <w:t>Energia elektryczna, cieplna, słoneczna i jądrowa</w:t>
            </w:r>
          </w:p>
        </w:tc>
      </w:tr>
    </w:tbl>
    <w:p w:rsidR="00880C4E" w:rsidRPr="0046610B" w:rsidRDefault="00880C4E">
      <w:pPr>
        <w:jc w:val="both"/>
        <w:rPr>
          <w:rFonts w:ascii="Arial" w:hAnsi="Arial" w:cs="Arial"/>
          <w:bCs/>
          <w:sz w:val="20"/>
          <w:szCs w:val="20"/>
        </w:rPr>
      </w:pPr>
    </w:p>
    <w:p w:rsidR="00880C4E" w:rsidRPr="0046610B" w:rsidRDefault="00FC0191" w:rsidP="00FC0191">
      <w:pPr>
        <w:ind w:left="360" w:hanging="360"/>
        <w:jc w:val="both"/>
        <w:rPr>
          <w:rFonts w:ascii="Arial" w:hAnsi="Arial" w:cs="Arial"/>
          <w:sz w:val="20"/>
          <w:szCs w:val="20"/>
        </w:rPr>
      </w:pPr>
      <w:r w:rsidRPr="0046610B">
        <w:rPr>
          <w:rFonts w:ascii="Arial" w:hAnsi="Arial" w:cs="Arial"/>
          <w:sz w:val="20"/>
          <w:szCs w:val="20"/>
        </w:rPr>
        <w:t>1.3</w:t>
      </w:r>
      <w:r w:rsidR="00BF7C85" w:rsidRPr="0046610B">
        <w:rPr>
          <w:rFonts w:ascii="Arial" w:hAnsi="Arial" w:cs="Arial"/>
          <w:sz w:val="20"/>
          <w:szCs w:val="20"/>
        </w:rPr>
        <w:t xml:space="preserve">. </w:t>
      </w:r>
      <w:r w:rsidR="00436FAF" w:rsidRPr="0046610B">
        <w:rPr>
          <w:rFonts w:ascii="Arial" w:hAnsi="Arial" w:cs="Arial"/>
          <w:sz w:val="20"/>
          <w:szCs w:val="20"/>
        </w:rPr>
        <w:t xml:space="preserve">Szczegółowy opis </w:t>
      </w:r>
      <w:r w:rsidR="00BF7C85" w:rsidRPr="0046610B">
        <w:rPr>
          <w:rFonts w:ascii="Arial" w:hAnsi="Arial" w:cs="Arial"/>
          <w:sz w:val="20"/>
          <w:szCs w:val="20"/>
        </w:rPr>
        <w:t xml:space="preserve">przedmiotu zamówienia </w:t>
      </w:r>
      <w:r w:rsidR="00436FAF" w:rsidRPr="0046610B">
        <w:rPr>
          <w:rFonts w:ascii="Arial" w:hAnsi="Arial" w:cs="Arial"/>
          <w:sz w:val="20"/>
          <w:szCs w:val="20"/>
        </w:rPr>
        <w:t>umieszczono w części III SIWZ.</w:t>
      </w:r>
    </w:p>
    <w:p w:rsidR="00C85E4C" w:rsidRPr="0046610B" w:rsidRDefault="00C85E4C" w:rsidP="00CE5EA3">
      <w:pPr>
        <w:pStyle w:val="Nagwek1"/>
      </w:pPr>
      <w:bookmarkStart w:id="27" w:name="_Toc149526293"/>
      <w:bookmarkStart w:id="28" w:name="_Toc149526342"/>
      <w:bookmarkStart w:id="29" w:name="_Toc149527077"/>
      <w:bookmarkStart w:id="30" w:name="_Toc149527270"/>
      <w:bookmarkStart w:id="31" w:name="_Toc149527514"/>
      <w:bookmarkStart w:id="32" w:name="_Toc387830872"/>
      <w:r w:rsidRPr="0046610B">
        <w:t>5. Zamówienia częściowe</w:t>
      </w:r>
      <w:bookmarkEnd w:id="27"/>
      <w:bookmarkEnd w:id="28"/>
      <w:bookmarkEnd w:id="29"/>
      <w:bookmarkEnd w:id="30"/>
      <w:bookmarkEnd w:id="31"/>
      <w:bookmarkEnd w:id="32"/>
    </w:p>
    <w:p w:rsidR="00C85E4C" w:rsidRPr="0046610B" w:rsidRDefault="00C85E4C" w:rsidP="00880C4E">
      <w:pPr>
        <w:jc w:val="both"/>
        <w:rPr>
          <w:rFonts w:ascii="Arial" w:hAnsi="Arial" w:cs="Arial"/>
          <w:color w:val="000000"/>
          <w:sz w:val="20"/>
          <w:szCs w:val="20"/>
        </w:rPr>
      </w:pPr>
      <w:r w:rsidRPr="0046610B">
        <w:rPr>
          <w:rFonts w:ascii="Arial" w:hAnsi="Arial" w:cs="Arial"/>
          <w:color w:val="000000"/>
          <w:sz w:val="20"/>
          <w:szCs w:val="20"/>
        </w:rPr>
        <w:t xml:space="preserve">Zamawiający </w:t>
      </w:r>
      <w:r w:rsidR="00C84B10" w:rsidRPr="0046610B">
        <w:rPr>
          <w:rFonts w:ascii="Arial" w:hAnsi="Arial" w:cs="Arial"/>
          <w:color w:val="000000"/>
          <w:sz w:val="20"/>
          <w:szCs w:val="20"/>
        </w:rPr>
        <w:t xml:space="preserve">nie </w:t>
      </w:r>
      <w:r w:rsidRPr="0046610B">
        <w:rPr>
          <w:rFonts w:ascii="Arial" w:hAnsi="Arial" w:cs="Arial"/>
          <w:color w:val="000000"/>
          <w:sz w:val="20"/>
          <w:szCs w:val="20"/>
        </w:rPr>
        <w:t xml:space="preserve">dopuszcza możliwości składania ofert </w:t>
      </w:r>
      <w:r w:rsidR="00C84B10" w:rsidRPr="0046610B">
        <w:rPr>
          <w:rFonts w:ascii="Arial" w:hAnsi="Arial" w:cs="Arial"/>
          <w:color w:val="000000"/>
          <w:sz w:val="20"/>
          <w:szCs w:val="20"/>
        </w:rPr>
        <w:t>częściowych.</w:t>
      </w:r>
      <w:r w:rsidRPr="0046610B">
        <w:rPr>
          <w:rFonts w:ascii="Arial" w:hAnsi="Arial" w:cs="Arial"/>
          <w:color w:val="000000"/>
          <w:sz w:val="20"/>
          <w:szCs w:val="20"/>
        </w:rPr>
        <w:t xml:space="preserve"> </w:t>
      </w:r>
    </w:p>
    <w:p w:rsidR="00C85E4C" w:rsidRPr="0046610B" w:rsidRDefault="00C85E4C" w:rsidP="00CE5EA3">
      <w:pPr>
        <w:pStyle w:val="Nagwek1"/>
      </w:pPr>
      <w:bookmarkStart w:id="33" w:name="_Toc141705661"/>
      <w:bookmarkStart w:id="34" w:name="_Toc142123880"/>
      <w:bookmarkStart w:id="35" w:name="_Toc142204124"/>
      <w:bookmarkStart w:id="36" w:name="_Toc141705662"/>
      <w:bookmarkStart w:id="37" w:name="_Toc142123881"/>
      <w:bookmarkStart w:id="38" w:name="_Toc142204125"/>
      <w:bookmarkStart w:id="39" w:name="_Toc141705664"/>
      <w:bookmarkStart w:id="40" w:name="_Toc142123883"/>
      <w:bookmarkStart w:id="41" w:name="_Toc142204127"/>
      <w:bookmarkStart w:id="42" w:name="_Toc149526294"/>
      <w:bookmarkStart w:id="43" w:name="_Toc149526343"/>
      <w:bookmarkStart w:id="44" w:name="_Toc149527078"/>
      <w:bookmarkStart w:id="45" w:name="_Toc149527271"/>
      <w:bookmarkStart w:id="46" w:name="_Toc149527515"/>
      <w:bookmarkStart w:id="47" w:name="_Toc387830873"/>
      <w:bookmarkEnd w:id="33"/>
      <w:bookmarkEnd w:id="34"/>
      <w:bookmarkEnd w:id="35"/>
      <w:bookmarkEnd w:id="36"/>
      <w:bookmarkEnd w:id="37"/>
      <w:bookmarkEnd w:id="38"/>
      <w:bookmarkEnd w:id="39"/>
      <w:bookmarkEnd w:id="40"/>
      <w:bookmarkEnd w:id="41"/>
      <w:r w:rsidRPr="0046610B">
        <w:t>6. Zamówienia uzupełniające.</w:t>
      </w:r>
      <w:bookmarkEnd w:id="42"/>
      <w:bookmarkEnd w:id="43"/>
      <w:bookmarkEnd w:id="44"/>
      <w:bookmarkEnd w:id="45"/>
      <w:bookmarkEnd w:id="46"/>
      <w:bookmarkEnd w:id="47"/>
    </w:p>
    <w:p w:rsidR="00C85E4C" w:rsidRPr="0046610B" w:rsidRDefault="00C85E4C">
      <w:pPr>
        <w:rPr>
          <w:rFonts w:ascii="Arial" w:hAnsi="Arial" w:cs="Arial"/>
          <w:sz w:val="20"/>
          <w:szCs w:val="20"/>
        </w:rPr>
      </w:pPr>
      <w:r w:rsidRPr="0046610B">
        <w:rPr>
          <w:rFonts w:ascii="Arial" w:hAnsi="Arial" w:cs="Arial"/>
          <w:sz w:val="20"/>
          <w:szCs w:val="20"/>
        </w:rPr>
        <w:t xml:space="preserve">Zamawiający nie przewiduje udzielenia zamówienia uzupełniającego </w:t>
      </w:r>
    </w:p>
    <w:p w:rsidR="00C85E4C" w:rsidRPr="0046610B" w:rsidRDefault="00C85E4C" w:rsidP="00CE5EA3">
      <w:pPr>
        <w:pStyle w:val="Nagwek1"/>
      </w:pPr>
      <w:bookmarkStart w:id="48" w:name="_Toc149526296"/>
      <w:bookmarkStart w:id="49" w:name="_Toc149526345"/>
      <w:bookmarkStart w:id="50" w:name="_Toc149527080"/>
      <w:bookmarkStart w:id="51" w:name="_Toc149527273"/>
      <w:bookmarkStart w:id="52" w:name="_Toc149527517"/>
      <w:bookmarkStart w:id="53" w:name="_Toc387830874"/>
      <w:r w:rsidRPr="0046610B">
        <w:t>7. Informacja o ofercie wariantowej.</w:t>
      </w:r>
      <w:bookmarkEnd w:id="48"/>
      <w:bookmarkEnd w:id="49"/>
      <w:bookmarkEnd w:id="50"/>
      <w:bookmarkEnd w:id="51"/>
      <w:bookmarkEnd w:id="52"/>
      <w:bookmarkEnd w:id="53"/>
    </w:p>
    <w:p w:rsidR="00C85E4C" w:rsidRPr="0046610B" w:rsidRDefault="00C85E4C">
      <w:pPr>
        <w:rPr>
          <w:rFonts w:ascii="Arial" w:hAnsi="Arial" w:cs="Arial"/>
          <w:sz w:val="20"/>
          <w:szCs w:val="20"/>
        </w:rPr>
      </w:pPr>
      <w:r w:rsidRPr="0046610B">
        <w:rPr>
          <w:rFonts w:ascii="Arial" w:hAnsi="Arial" w:cs="Arial"/>
          <w:sz w:val="20"/>
          <w:szCs w:val="20"/>
        </w:rPr>
        <w:t>Zamawiający nie dopuszcza</w:t>
      </w:r>
      <w:r w:rsidRPr="0046610B">
        <w:rPr>
          <w:rFonts w:ascii="Arial" w:hAnsi="Arial" w:cs="Arial"/>
          <w:i/>
          <w:sz w:val="20"/>
          <w:szCs w:val="20"/>
        </w:rPr>
        <w:t xml:space="preserve"> </w:t>
      </w:r>
      <w:r w:rsidRPr="0046610B">
        <w:rPr>
          <w:rFonts w:ascii="Arial" w:hAnsi="Arial" w:cs="Arial"/>
          <w:sz w:val="20"/>
          <w:szCs w:val="20"/>
        </w:rPr>
        <w:t>składania ofert wariantowych.</w:t>
      </w:r>
    </w:p>
    <w:p w:rsidR="00C85E4C" w:rsidRPr="0046610B" w:rsidRDefault="00C85E4C" w:rsidP="00CE5EA3">
      <w:pPr>
        <w:pStyle w:val="Nagwek1"/>
      </w:pPr>
      <w:bookmarkStart w:id="54" w:name="_Toc149526297"/>
      <w:bookmarkStart w:id="55" w:name="_Toc149526346"/>
      <w:bookmarkStart w:id="56" w:name="_Toc149527081"/>
      <w:bookmarkStart w:id="57" w:name="_Toc149527274"/>
      <w:bookmarkStart w:id="58" w:name="_Toc149527518"/>
      <w:bookmarkStart w:id="59" w:name="_Toc387830875"/>
      <w:r w:rsidRPr="0046610B">
        <w:t>8. Termin wykonania zamówienia.</w:t>
      </w:r>
      <w:bookmarkEnd w:id="54"/>
      <w:bookmarkEnd w:id="55"/>
      <w:bookmarkEnd w:id="56"/>
      <w:bookmarkEnd w:id="57"/>
      <w:bookmarkEnd w:id="58"/>
      <w:bookmarkEnd w:id="59"/>
    </w:p>
    <w:p w:rsidR="00CE5EA3" w:rsidRPr="0046610B" w:rsidRDefault="00CE5EA3" w:rsidP="00CE5EA3">
      <w:pPr>
        <w:rPr>
          <w:rFonts w:ascii="Arial" w:hAnsi="Arial" w:cs="Arial"/>
          <w:sz w:val="20"/>
          <w:szCs w:val="20"/>
        </w:rPr>
      </w:pPr>
      <w:bookmarkStart w:id="60" w:name="_Toc149526298"/>
      <w:bookmarkStart w:id="61" w:name="_Toc149526347"/>
      <w:bookmarkStart w:id="62" w:name="_Toc149527082"/>
      <w:bookmarkStart w:id="63" w:name="_Toc149527275"/>
      <w:bookmarkStart w:id="64" w:name="_Toc149527519"/>
      <w:r w:rsidRPr="0046610B">
        <w:rPr>
          <w:rFonts w:ascii="Arial" w:hAnsi="Arial" w:cs="Arial"/>
          <w:sz w:val="20"/>
          <w:szCs w:val="20"/>
        </w:rPr>
        <w:t xml:space="preserve">Pożądany </w:t>
      </w:r>
      <w:r w:rsidR="008C4ED4">
        <w:rPr>
          <w:rFonts w:ascii="Arial" w:hAnsi="Arial" w:cs="Arial"/>
          <w:sz w:val="20"/>
          <w:szCs w:val="20"/>
        </w:rPr>
        <w:t>termin wykonania zamówienia – 12</w:t>
      </w:r>
      <w:r w:rsidRPr="0046610B">
        <w:rPr>
          <w:rFonts w:ascii="Arial" w:hAnsi="Arial" w:cs="Arial"/>
          <w:sz w:val="20"/>
          <w:szCs w:val="20"/>
        </w:rPr>
        <w:t xml:space="preserve"> miesięcy od dnia wejścia w życie umowy (nie wcześniej niż z dniem wygaśnięcia dotychczasowych umów sprzedaży energii elektrycznej</w:t>
      </w:r>
      <w:r w:rsidR="00482B53">
        <w:rPr>
          <w:rFonts w:ascii="Arial" w:hAnsi="Arial" w:cs="Arial"/>
          <w:sz w:val="20"/>
          <w:szCs w:val="20"/>
        </w:rPr>
        <w:t xml:space="preserve">, </w:t>
      </w:r>
      <w:r w:rsidRPr="0046610B">
        <w:rPr>
          <w:rFonts w:ascii="Arial" w:hAnsi="Arial" w:cs="Arial"/>
          <w:sz w:val="20"/>
          <w:szCs w:val="20"/>
        </w:rPr>
        <w:t xml:space="preserve"> a także po pozytywnie przeprowadzonej procedurze zmiany sp</w:t>
      </w:r>
      <w:r w:rsidR="008C4ED4">
        <w:rPr>
          <w:rFonts w:ascii="Arial" w:hAnsi="Arial" w:cs="Arial"/>
          <w:sz w:val="20"/>
          <w:szCs w:val="20"/>
        </w:rPr>
        <w:t>rzedawcy i nie później niż 01.01.2016</w:t>
      </w:r>
      <w:r w:rsidRPr="0046610B">
        <w:rPr>
          <w:rFonts w:ascii="Arial" w:hAnsi="Arial" w:cs="Arial"/>
          <w:sz w:val="20"/>
          <w:szCs w:val="20"/>
        </w:rPr>
        <w:t>)</w:t>
      </w:r>
    </w:p>
    <w:p w:rsidR="00C85E4C" w:rsidRPr="0046610B" w:rsidRDefault="00FC0191" w:rsidP="00CE5EA3">
      <w:pPr>
        <w:pStyle w:val="Nagwek1"/>
      </w:pPr>
      <w:r w:rsidRPr="0046610B">
        <w:lastRenderedPageBreak/>
        <w:t xml:space="preserve"> </w:t>
      </w:r>
      <w:bookmarkStart w:id="65" w:name="_Toc387830876"/>
      <w:r w:rsidR="00C85E4C" w:rsidRPr="0046610B">
        <w:t xml:space="preserve">9. </w:t>
      </w:r>
      <w:r w:rsidR="00EB0667" w:rsidRPr="0046610B">
        <w:t>Warunki</w:t>
      </w:r>
      <w:r w:rsidR="00C85E4C" w:rsidRPr="0046610B">
        <w:t xml:space="preserve"> udziału w postępowaniu oraz opis sposobu dokonywania oceny spełniania tych warunków.</w:t>
      </w:r>
      <w:bookmarkEnd w:id="60"/>
      <w:bookmarkEnd w:id="61"/>
      <w:bookmarkEnd w:id="62"/>
      <w:bookmarkEnd w:id="63"/>
      <w:bookmarkEnd w:id="64"/>
      <w:bookmarkEnd w:id="65"/>
    </w:p>
    <w:p w:rsidR="00880C4E" w:rsidRPr="0046610B" w:rsidRDefault="00880C4E" w:rsidP="00FA4235">
      <w:pPr>
        <w:numPr>
          <w:ilvl w:val="0"/>
          <w:numId w:val="31"/>
        </w:numPr>
        <w:tabs>
          <w:tab w:val="clear" w:pos="2520"/>
          <w:tab w:val="num" w:pos="360"/>
          <w:tab w:val="num" w:pos="2880"/>
        </w:tabs>
        <w:spacing w:after="120"/>
        <w:ind w:left="360"/>
        <w:jc w:val="both"/>
        <w:rPr>
          <w:rFonts w:ascii="Arial" w:hAnsi="Arial" w:cs="Arial"/>
          <w:sz w:val="20"/>
          <w:szCs w:val="20"/>
        </w:rPr>
      </w:pPr>
      <w:r w:rsidRPr="0046610B">
        <w:rPr>
          <w:rFonts w:ascii="Arial" w:hAnsi="Arial" w:cs="Arial"/>
          <w:sz w:val="20"/>
          <w:szCs w:val="20"/>
        </w:rPr>
        <w:t xml:space="preserve">Wykonawcy ubiegający się o udzielenie niniejszego zamówienia publicznego muszą spełniać niżej wymienione warunki udziału w postępowaniu, zgodnie z art. 22 ust. 1 </w:t>
      </w:r>
      <w:proofErr w:type="spellStart"/>
      <w:r w:rsidRPr="0046610B">
        <w:rPr>
          <w:rFonts w:ascii="Arial" w:hAnsi="Arial" w:cs="Arial"/>
          <w:sz w:val="20"/>
          <w:szCs w:val="20"/>
        </w:rPr>
        <w:t>u.p.z.p</w:t>
      </w:r>
      <w:proofErr w:type="spellEnd"/>
      <w:r w:rsidRPr="0046610B">
        <w:rPr>
          <w:rFonts w:ascii="Arial" w:hAnsi="Arial" w:cs="Arial"/>
          <w:sz w:val="20"/>
          <w:szCs w:val="20"/>
        </w:rPr>
        <w:t>, dotyczące.:</w:t>
      </w:r>
    </w:p>
    <w:p w:rsidR="00880C4E" w:rsidRPr="0046610B"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46610B">
        <w:rPr>
          <w:rFonts w:ascii="Arial" w:hAnsi="Arial" w:cs="Arial"/>
          <w:sz w:val="20"/>
          <w:szCs w:val="20"/>
        </w:rPr>
        <w:tab/>
        <w:t>1)</w:t>
      </w:r>
      <w:r w:rsidRPr="0046610B">
        <w:rPr>
          <w:rFonts w:ascii="Arial" w:hAnsi="Arial" w:cs="Arial"/>
          <w:sz w:val="20"/>
          <w:szCs w:val="20"/>
        </w:rPr>
        <w:tab/>
        <w:t>posiadania uprawnień do wykonywania określonej działalności lub czynności, jeżeli przepisy prawa nakładają obowiązek ich posiadania;</w:t>
      </w:r>
    </w:p>
    <w:p w:rsidR="00880C4E" w:rsidRPr="0046610B"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46610B">
        <w:rPr>
          <w:rFonts w:ascii="Arial" w:hAnsi="Arial" w:cs="Arial"/>
          <w:sz w:val="20"/>
          <w:szCs w:val="20"/>
        </w:rPr>
        <w:tab/>
        <w:t>2)</w:t>
      </w:r>
      <w:r w:rsidRPr="0046610B">
        <w:rPr>
          <w:rFonts w:ascii="Arial" w:hAnsi="Arial" w:cs="Arial"/>
          <w:sz w:val="20"/>
          <w:szCs w:val="20"/>
        </w:rPr>
        <w:tab/>
        <w:t>posiadania wiedzy i doświadczenia;</w:t>
      </w:r>
    </w:p>
    <w:p w:rsidR="00880C4E" w:rsidRPr="0046610B"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46610B">
        <w:rPr>
          <w:rFonts w:ascii="Arial" w:hAnsi="Arial" w:cs="Arial"/>
          <w:sz w:val="20"/>
          <w:szCs w:val="20"/>
        </w:rPr>
        <w:tab/>
        <w:t>3)</w:t>
      </w:r>
      <w:r w:rsidRPr="0046610B">
        <w:rPr>
          <w:rFonts w:ascii="Arial" w:hAnsi="Arial" w:cs="Arial"/>
          <w:sz w:val="20"/>
          <w:szCs w:val="20"/>
        </w:rPr>
        <w:tab/>
        <w:t>dysponowania odpowiednim potencjałem technicznym oraz osobami zdolnymi do wykonania zamówienia;</w:t>
      </w:r>
    </w:p>
    <w:p w:rsidR="00880C4E" w:rsidRPr="0046610B"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46610B">
        <w:rPr>
          <w:rFonts w:ascii="Arial" w:hAnsi="Arial" w:cs="Arial"/>
          <w:sz w:val="20"/>
          <w:szCs w:val="20"/>
        </w:rPr>
        <w:tab/>
        <w:t>4)</w:t>
      </w:r>
      <w:r w:rsidRPr="0046610B">
        <w:rPr>
          <w:rFonts w:ascii="Arial" w:hAnsi="Arial" w:cs="Arial"/>
          <w:sz w:val="20"/>
          <w:szCs w:val="20"/>
        </w:rPr>
        <w:tab/>
        <w:t>sytuacji ekonomicznej i finansowej.</w:t>
      </w:r>
    </w:p>
    <w:p w:rsidR="00880C4E" w:rsidRPr="0046610B" w:rsidRDefault="00880C4E" w:rsidP="00880C4E">
      <w:pPr>
        <w:autoSpaceDE w:val="0"/>
        <w:autoSpaceDN w:val="0"/>
        <w:adjustRightInd w:val="0"/>
        <w:rPr>
          <w:rFonts w:ascii="Arial" w:hAnsi="Arial" w:cs="Arial"/>
          <w:sz w:val="20"/>
          <w:szCs w:val="20"/>
        </w:rPr>
      </w:pPr>
    </w:p>
    <w:p w:rsidR="00880C4E" w:rsidRPr="0046610B" w:rsidRDefault="00880C4E" w:rsidP="00FA4235">
      <w:pPr>
        <w:pStyle w:val="Standard"/>
        <w:numPr>
          <w:ilvl w:val="0"/>
          <w:numId w:val="31"/>
        </w:numPr>
        <w:tabs>
          <w:tab w:val="clear" w:pos="2520"/>
          <w:tab w:val="num" w:pos="360"/>
          <w:tab w:val="num" w:pos="2880"/>
        </w:tabs>
        <w:spacing w:after="120"/>
        <w:ind w:left="360"/>
        <w:jc w:val="both"/>
        <w:rPr>
          <w:rFonts w:ascii="Arial" w:hAnsi="Arial" w:cs="Arial"/>
          <w:sz w:val="20"/>
          <w:szCs w:val="20"/>
        </w:rPr>
      </w:pPr>
      <w:r w:rsidRPr="0046610B">
        <w:rPr>
          <w:rFonts w:ascii="Arial" w:hAnsi="Arial" w:cs="Arial"/>
          <w:sz w:val="20"/>
          <w:szCs w:val="20"/>
        </w:rPr>
        <w:t xml:space="preserve">Nie podlegać wykluczeniu na podstawie art. 24 ust. 1 </w:t>
      </w:r>
      <w:proofErr w:type="spellStart"/>
      <w:r w:rsidRPr="0046610B">
        <w:rPr>
          <w:rFonts w:ascii="Arial" w:hAnsi="Arial" w:cs="Arial"/>
          <w:sz w:val="20"/>
          <w:szCs w:val="20"/>
        </w:rPr>
        <w:t>u.p.z.p</w:t>
      </w:r>
      <w:proofErr w:type="spellEnd"/>
      <w:r w:rsidRPr="0046610B">
        <w:rPr>
          <w:rFonts w:ascii="Arial" w:hAnsi="Arial" w:cs="Arial"/>
          <w:sz w:val="20"/>
          <w:szCs w:val="20"/>
        </w:rPr>
        <w:t>.</w:t>
      </w:r>
    </w:p>
    <w:p w:rsidR="00880C4E" w:rsidRPr="0046610B" w:rsidRDefault="00880C4E" w:rsidP="00FA4235">
      <w:pPr>
        <w:pStyle w:val="Standard"/>
        <w:numPr>
          <w:ilvl w:val="0"/>
          <w:numId w:val="31"/>
        </w:numPr>
        <w:tabs>
          <w:tab w:val="clear" w:pos="2520"/>
          <w:tab w:val="num" w:pos="360"/>
          <w:tab w:val="num" w:pos="2880"/>
        </w:tabs>
        <w:spacing w:after="120"/>
        <w:ind w:left="360"/>
        <w:jc w:val="both"/>
        <w:rPr>
          <w:rFonts w:ascii="Arial" w:hAnsi="Arial" w:cs="Arial"/>
          <w:color w:val="000000"/>
          <w:sz w:val="20"/>
          <w:szCs w:val="20"/>
        </w:rPr>
      </w:pPr>
      <w:r w:rsidRPr="0046610B">
        <w:rPr>
          <w:rFonts w:ascii="Arial" w:hAnsi="Arial" w:cs="Arial"/>
          <w:color w:val="000000"/>
          <w:sz w:val="20"/>
          <w:szCs w:val="20"/>
        </w:rPr>
        <w:t>Opis sposobu dokonywania oceny spełnienia wyżej wymienionych warunków:</w:t>
      </w:r>
    </w:p>
    <w:p w:rsidR="00CE5EA3" w:rsidRPr="0046610B" w:rsidRDefault="00CE5EA3" w:rsidP="00FA4235">
      <w:pPr>
        <w:pStyle w:val="Standard"/>
        <w:numPr>
          <w:ilvl w:val="1"/>
          <w:numId w:val="44"/>
        </w:numPr>
        <w:spacing w:after="120"/>
        <w:ind w:left="426" w:hanging="284"/>
        <w:jc w:val="both"/>
        <w:rPr>
          <w:rFonts w:ascii="Arial" w:hAnsi="Arial" w:cs="Arial"/>
          <w:color w:val="000000"/>
          <w:sz w:val="20"/>
          <w:szCs w:val="20"/>
        </w:rPr>
      </w:pPr>
      <w:r w:rsidRPr="0046610B">
        <w:rPr>
          <w:rFonts w:ascii="Arial" w:hAnsi="Arial" w:cs="Arial"/>
          <w:color w:val="000000"/>
          <w:sz w:val="20"/>
          <w:szCs w:val="20"/>
        </w:rPr>
        <w:t xml:space="preserve">Warunek, o których mowa w punkcie 9.1.1 Zamawiający uzna za spełniony, jeżeli Wykonawca wykaże, że posiada aktualną koncesję na prowadzenie działalności gospodarczej w zakresie obrotu energią elektryczną, wydaną przez Prezesa Urzędu Regulacji Energetyki wymaganą ustawą z dnia 10 kwietnia 1997 r. - Prawo energetyczne (Dz. U. 2006 nr 89 poz. 625 z </w:t>
      </w:r>
      <w:proofErr w:type="spellStart"/>
      <w:r w:rsidRPr="0046610B">
        <w:rPr>
          <w:rFonts w:ascii="Arial" w:hAnsi="Arial" w:cs="Arial"/>
          <w:color w:val="000000"/>
          <w:sz w:val="20"/>
          <w:szCs w:val="20"/>
        </w:rPr>
        <w:t>późn</w:t>
      </w:r>
      <w:proofErr w:type="spellEnd"/>
      <w:r w:rsidRPr="0046610B">
        <w:rPr>
          <w:rFonts w:ascii="Arial" w:hAnsi="Arial" w:cs="Arial"/>
          <w:color w:val="000000"/>
          <w:sz w:val="20"/>
          <w:szCs w:val="20"/>
        </w:rPr>
        <w:t xml:space="preserve"> . zm.).– złożoną w formie oryginału lub kserokopii potwierdzonej za zgodność z oryginałem przez osobę uprawnioną do reprezentowania wykonawcy. </w:t>
      </w:r>
    </w:p>
    <w:p w:rsidR="00CE5EA3" w:rsidRPr="0046610B" w:rsidRDefault="00CE5EA3" w:rsidP="00FA4235">
      <w:pPr>
        <w:pStyle w:val="Standard"/>
        <w:numPr>
          <w:ilvl w:val="1"/>
          <w:numId w:val="44"/>
        </w:numPr>
        <w:spacing w:after="120"/>
        <w:ind w:left="426" w:hanging="284"/>
        <w:jc w:val="both"/>
        <w:rPr>
          <w:rFonts w:ascii="Arial" w:hAnsi="Arial" w:cs="Arial"/>
          <w:color w:val="000000"/>
          <w:sz w:val="20"/>
          <w:szCs w:val="20"/>
        </w:rPr>
      </w:pPr>
      <w:r w:rsidRPr="0046610B">
        <w:rPr>
          <w:rFonts w:ascii="Arial" w:hAnsi="Arial" w:cs="Arial"/>
          <w:color w:val="000000"/>
          <w:sz w:val="20"/>
          <w:szCs w:val="20"/>
        </w:rPr>
        <w:t xml:space="preserve">Warunek, o którym mowa w punkcie 9.2.Zamawiający uzna za  spełniony, jeżeli Wykonawca  wykaże brak podstaw do wykluczenia. </w:t>
      </w:r>
    </w:p>
    <w:p w:rsidR="00F1446A" w:rsidRPr="0046610B" w:rsidRDefault="00F1446A" w:rsidP="00C36A25">
      <w:pPr>
        <w:autoSpaceDE w:val="0"/>
        <w:autoSpaceDN w:val="0"/>
        <w:adjustRightInd w:val="0"/>
        <w:ind w:left="284" w:hanging="284"/>
        <w:contextualSpacing/>
        <w:jc w:val="both"/>
        <w:rPr>
          <w:rFonts w:ascii="Arial" w:hAnsi="Arial" w:cs="Arial"/>
          <w:color w:val="000000"/>
          <w:sz w:val="20"/>
          <w:szCs w:val="20"/>
        </w:rPr>
      </w:pPr>
      <w:r w:rsidRPr="0046610B">
        <w:rPr>
          <w:rFonts w:ascii="Arial" w:hAnsi="Arial" w:cs="Arial"/>
          <w:color w:val="000000"/>
          <w:sz w:val="20"/>
          <w:szCs w:val="20"/>
        </w:rPr>
        <w:t>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85E4C" w:rsidRPr="0046610B" w:rsidRDefault="00992BAE" w:rsidP="00CE5EA3">
      <w:pPr>
        <w:pStyle w:val="Nagwek1"/>
      </w:pPr>
      <w:bookmarkStart w:id="66" w:name="_Toc141514612"/>
      <w:bookmarkStart w:id="67" w:name="_Toc149526299"/>
      <w:bookmarkStart w:id="68" w:name="_Toc149526348"/>
      <w:bookmarkStart w:id="69" w:name="_Toc149527083"/>
      <w:bookmarkStart w:id="70" w:name="_Toc149527276"/>
      <w:bookmarkStart w:id="71" w:name="_Toc149527520"/>
      <w:bookmarkStart w:id="72" w:name="_Toc387830877"/>
      <w:r w:rsidRPr="0046610B">
        <w:t>1</w:t>
      </w:r>
      <w:r w:rsidR="00C85E4C" w:rsidRPr="0046610B">
        <w:t>0. Wykaz oświadczeń lub dokumentów, jakie mają dostarczyć wykonawcy w celu potwierdzenia spełniania warunków udziału w postępowaniu</w:t>
      </w:r>
      <w:bookmarkEnd w:id="66"/>
      <w:bookmarkEnd w:id="67"/>
      <w:bookmarkEnd w:id="68"/>
      <w:bookmarkEnd w:id="69"/>
      <w:bookmarkEnd w:id="70"/>
      <w:bookmarkEnd w:id="71"/>
      <w:bookmarkEnd w:id="72"/>
    </w:p>
    <w:p w:rsidR="00992BAE" w:rsidRPr="0046610B" w:rsidRDefault="00992BAE" w:rsidP="00FA4235">
      <w:pPr>
        <w:pStyle w:val="Standard"/>
        <w:numPr>
          <w:ilvl w:val="0"/>
          <w:numId w:val="28"/>
        </w:numPr>
        <w:tabs>
          <w:tab w:val="clear" w:pos="720"/>
          <w:tab w:val="num" w:pos="284"/>
        </w:tabs>
        <w:ind w:left="284" w:hanging="284"/>
        <w:jc w:val="both"/>
        <w:rPr>
          <w:rFonts w:ascii="Arial" w:hAnsi="Arial" w:cs="Arial"/>
          <w:sz w:val="20"/>
          <w:szCs w:val="20"/>
        </w:rPr>
      </w:pPr>
      <w:bookmarkStart w:id="73" w:name="_Toc149526301"/>
      <w:bookmarkStart w:id="74" w:name="_Toc149526350"/>
      <w:bookmarkStart w:id="75" w:name="_Toc149527085"/>
      <w:bookmarkStart w:id="76" w:name="_Toc149527278"/>
      <w:bookmarkStart w:id="77" w:name="_Toc149527522"/>
      <w:r w:rsidRPr="0046610B">
        <w:rPr>
          <w:rFonts w:ascii="Arial" w:hAnsi="Arial" w:cs="Arial"/>
          <w:sz w:val="20"/>
          <w:szCs w:val="20"/>
        </w:rPr>
        <w:t>W celu potwierdzenia spełniania warunków określonych w punkcie 9</w:t>
      </w:r>
      <w:r w:rsidR="000A1E98" w:rsidRPr="0046610B">
        <w:rPr>
          <w:rFonts w:ascii="Arial" w:hAnsi="Arial" w:cs="Arial"/>
          <w:sz w:val="20"/>
          <w:szCs w:val="20"/>
        </w:rPr>
        <w:t>.1</w:t>
      </w:r>
      <w:r w:rsidRPr="0046610B">
        <w:rPr>
          <w:rFonts w:ascii="Arial" w:hAnsi="Arial" w:cs="Arial"/>
          <w:sz w:val="20"/>
          <w:szCs w:val="20"/>
        </w:rPr>
        <w:t xml:space="preserve">, stosownie do treści § 1 rozporządzenia Prezesa Rady Ministrów z dnia </w:t>
      </w:r>
      <w:r w:rsidR="008738FF" w:rsidRPr="0046610B">
        <w:rPr>
          <w:rFonts w:ascii="Arial" w:hAnsi="Arial" w:cs="Arial"/>
          <w:sz w:val="20"/>
          <w:szCs w:val="20"/>
        </w:rPr>
        <w:t>19 lutego 2013</w:t>
      </w:r>
      <w:r w:rsidRPr="0046610B">
        <w:rPr>
          <w:rFonts w:ascii="Arial" w:hAnsi="Arial" w:cs="Arial"/>
          <w:sz w:val="20"/>
          <w:szCs w:val="20"/>
        </w:rPr>
        <w:t xml:space="preserve"> r. [Dz. U. </w:t>
      </w:r>
      <w:r w:rsidR="008738FF" w:rsidRPr="0046610B">
        <w:rPr>
          <w:rFonts w:ascii="Arial" w:hAnsi="Arial" w:cs="Arial"/>
          <w:sz w:val="20"/>
          <w:szCs w:val="20"/>
        </w:rPr>
        <w:t>z 2013</w:t>
      </w:r>
      <w:r w:rsidRPr="0046610B">
        <w:rPr>
          <w:rFonts w:ascii="Arial" w:hAnsi="Arial" w:cs="Arial"/>
          <w:sz w:val="20"/>
          <w:szCs w:val="20"/>
        </w:rPr>
        <w:t xml:space="preserve"> po</w:t>
      </w:r>
      <w:r w:rsidR="005B728A" w:rsidRPr="0046610B">
        <w:rPr>
          <w:rFonts w:ascii="Arial" w:hAnsi="Arial" w:cs="Arial"/>
          <w:sz w:val="20"/>
          <w:szCs w:val="20"/>
        </w:rPr>
        <w:t xml:space="preserve"> </w:t>
      </w:r>
      <w:r w:rsidRPr="0046610B">
        <w:rPr>
          <w:rFonts w:ascii="Arial" w:hAnsi="Arial" w:cs="Arial"/>
          <w:sz w:val="20"/>
          <w:szCs w:val="20"/>
        </w:rPr>
        <w:t xml:space="preserve">z </w:t>
      </w:r>
      <w:r w:rsidR="00774E4F" w:rsidRPr="0046610B">
        <w:rPr>
          <w:rFonts w:ascii="Arial" w:hAnsi="Arial" w:cs="Arial"/>
          <w:sz w:val="20"/>
          <w:szCs w:val="20"/>
        </w:rPr>
        <w:t>231</w:t>
      </w:r>
      <w:r w:rsidRPr="0046610B">
        <w:rPr>
          <w:rFonts w:ascii="Arial" w:hAnsi="Arial" w:cs="Arial"/>
          <w:sz w:val="20"/>
          <w:szCs w:val="20"/>
        </w:rPr>
        <w:t>] w sprawie rodzaju dokumentów jakich może żądać Zamawiający od Wykonawcy</w:t>
      </w:r>
      <w:r w:rsidR="00D25882" w:rsidRPr="0046610B">
        <w:rPr>
          <w:rFonts w:ascii="Arial" w:hAnsi="Arial" w:cs="Arial"/>
          <w:sz w:val="20"/>
          <w:szCs w:val="20"/>
        </w:rPr>
        <w:t xml:space="preserve"> oraz form w jakich te dokumenty mogą być składane</w:t>
      </w:r>
      <w:r w:rsidRPr="0046610B">
        <w:rPr>
          <w:rFonts w:ascii="Arial" w:hAnsi="Arial" w:cs="Arial"/>
          <w:sz w:val="20"/>
          <w:szCs w:val="20"/>
        </w:rPr>
        <w:t>, Wykonawcy zobowiązani są przedłożyć następujące dokumenty:</w:t>
      </w:r>
    </w:p>
    <w:p w:rsidR="00CE5EA3" w:rsidRPr="0046610B" w:rsidRDefault="00CE5EA3" w:rsidP="00FA4235">
      <w:pPr>
        <w:pStyle w:val="Akapitzlist"/>
        <w:numPr>
          <w:ilvl w:val="1"/>
          <w:numId w:val="28"/>
        </w:numPr>
        <w:tabs>
          <w:tab w:val="clear" w:pos="1440"/>
          <w:tab w:val="num" w:pos="567"/>
        </w:tabs>
        <w:suppressAutoHyphens/>
        <w:spacing w:before="100"/>
        <w:ind w:left="567" w:hanging="283"/>
        <w:rPr>
          <w:rFonts w:ascii="Arial" w:hAnsi="Arial" w:cs="Arial"/>
          <w:sz w:val="20"/>
          <w:szCs w:val="20"/>
        </w:rPr>
      </w:pPr>
      <w:r w:rsidRPr="0046610B">
        <w:rPr>
          <w:rFonts w:ascii="Arial" w:hAnsi="Arial" w:cs="Arial"/>
          <w:sz w:val="20"/>
          <w:szCs w:val="20"/>
        </w:rPr>
        <w:t xml:space="preserve">Wypełnione i podpisane oświadczenie o spełnianiu warunków udziału w postępowaniu, sporządzonego według wzoru stanowiącego załącznik nr 3 do SIWZ </w:t>
      </w:r>
    </w:p>
    <w:p w:rsidR="00CE5EA3" w:rsidRPr="0046610B" w:rsidRDefault="00CE5EA3" w:rsidP="00FA4235">
      <w:pPr>
        <w:pStyle w:val="Akapitzlist"/>
        <w:numPr>
          <w:ilvl w:val="1"/>
          <w:numId w:val="28"/>
        </w:numPr>
        <w:tabs>
          <w:tab w:val="clear" w:pos="1440"/>
          <w:tab w:val="num" w:pos="567"/>
        </w:tabs>
        <w:suppressAutoHyphens/>
        <w:spacing w:before="100"/>
        <w:ind w:left="567" w:hanging="283"/>
        <w:rPr>
          <w:rFonts w:ascii="Arial" w:hAnsi="Arial" w:cs="Arial"/>
          <w:sz w:val="20"/>
          <w:szCs w:val="20"/>
        </w:rPr>
      </w:pPr>
      <w:r w:rsidRPr="0046610B">
        <w:rPr>
          <w:rFonts w:ascii="Arial" w:hAnsi="Arial" w:cs="Arial"/>
          <w:sz w:val="20"/>
          <w:szCs w:val="20"/>
        </w:rPr>
        <w:t xml:space="preserve">dla potwierdzenia spełniania warunku określonego w punkcie </w:t>
      </w:r>
      <w:r w:rsidR="00440B65" w:rsidRPr="0046610B">
        <w:rPr>
          <w:rFonts w:ascii="Arial" w:hAnsi="Arial" w:cs="Arial"/>
          <w:sz w:val="20"/>
          <w:szCs w:val="20"/>
        </w:rPr>
        <w:t>9</w:t>
      </w:r>
      <w:r w:rsidRPr="0046610B">
        <w:rPr>
          <w:rFonts w:ascii="Arial" w:hAnsi="Arial" w:cs="Arial"/>
          <w:sz w:val="20"/>
          <w:szCs w:val="20"/>
        </w:rPr>
        <w:t xml:space="preserve">.1.1 aktualną koncesję na prowadzenie działalności gospodarczej w zakresie obrotu energią elektryczną, wydaną przez Prezesa Urzędu Regulacji Energetyki wymaganą ustawą z dnia 10 kwietnia 1997 r. - Prawo energetyczne (Dz. U. </w:t>
      </w:r>
      <w:r w:rsidR="0066243E">
        <w:rPr>
          <w:rFonts w:ascii="Arial" w:hAnsi="Arial" w:cs="Arial"/>
          <w:sz w:val="20"/>
          <w:szCs w:val="20"/>
        </w:rPr>
        <w:t xml:space="preserve">2012 </w:t>
      </w:r>
      <w:r w:rsidRPr="0046610B">
        <w:rPr>
          <w:rFonts w:ascii="Arial" w:hAnsi="Arial" w:cs="Arial"/>
          <w:sz w:val="20"/>
          <w:szCs w:val="20"/>
        </w:rPr>
        <w:t xml:space="preserve">poz. </w:t>
      </w:r>
      <w:r w:rsidR="0066243E">
        <w:rPr>
          <w:rFonts w:ascii="Arial" w:hAnsi="Arial" w:cs="Arial"/>
          <w:sz w:val="20"/>
          <w:szCs w:val="20"/>
        </w:rPr>
        <w:t>1059</w:t>
      </w:r>
      <w:r w:rsidRPr="0046610B">
        <w:rPr>
          <w:rFonts w:ascii="Arial" w:hAnsi="Arial" w:cs="Arial"/>
          <w:sz w:val="20"/>
          <w:szCs w:val="20"/>
        </w:rPr>
        <w:t xml:space="preserve"> z </w:t>
      </w:r>
      <w:proofErr w:type="spellStart"/>
      <w:r w:rsidRPr="0046610B">
        <w:rPr>
          <w:rFonts w:ascii="Arial" w:hAnsi="Arial" w:cs="Arial"/>
          <w:sz w:val="20"/>
          <w:szCs w:val="20"/>
        </w:rPr>
        <w:t>późn</w:t>
      </w:r>
      <w:proofErr w:type="spellEnd"/>
      <w:r w:rsidRPr="0046610B">
        <w:rPr>
          <w:rFonts w:ascii="Arial" w:hAnsi="Arial" w:cs="Arial"/>
          <w:sz w:val="20"/>
          <w:szCs w:val="20"/>
        </w:rPr>
        <w:t xml:space="preserve"> . zm.).– złożoną w formie oryginału lub kserokopii potwierdzonej za zgodność z oryginałem przez osobę uprawnioną do reprezentowania Wykonawcy ( w przypadku wspólnego ubiegania się o udzielenie niniejszego zamówienia przez dwóch lub więcej Wykonawców w ofercie muszą być złożone przedmiotowe dokumenty dla każdego z nich).</w:t>
      </w:r>
    </w:p>
    <w:p w:rsidR="00992BAE" w:rsidRPr="0046610B" w:rsidRDefault="0063747D" w:rsidP="00992BAE">
      <w:pPr>
        <w:pStyle w:val="Standard"/>
        <w:spacing w:before="100" w:beforeAutospacing="1" w:after="100" w:afterAutospacing="1"/>
        <w:ind w:left="360" w:hanging="360"/>
        <w:jc w:val="both"/>
        <w:rPr>
          <w:rFonts w:ascii="Arial" w:hAnsi="Arial" w:cs="Arial"/>
          <w:bCs/>
          <w:sz w:val="20"/>
          <w:szCs w:val="20"/>
        </w:rPr>
      </w:pPr>
      <w:r>
        <w:rPr>
          <w:rFonts w:ascii="Arial" w:hAnsi="Arial" w:cs="Arial"/>
          <w:bCs/>
          <w:sz w:val="20"/>
          <w:szCs w:val="20"/>
        </w:rPr>
        <w:t>2</w:t>
      </w:r>
      <w:r w:rsidR="00992BAE" w:rsidRPr="0046610B">
        <w:rPr>
          <w:rFonts w:ascii="Arial" w:hAnsi="Arial" w:cs="Arial"/>
          <w:bCs/>
          <w:sz w:val="20"/>
          <w:szCs w:val="20"/>
        </w:rPr>
        <w:t>. W celu wykazania braku podstaw do wykluczenia z postępowania o udzielenie zam</w:t>
      </w:r>
      <w:r w:rsidR="00774E4F" w:rsidRPr="0046610B">
        <w:rPr>
          <w:rFonts w:ascii="Arial" w:hAnsi="Arial" w:cs="Arial"/>
          <w:bCs/>
          <w:sz w:val="20"/>
          <w:szCs w:val="20"/>
        </w:rPr>
        <w:t>ówienia, stosownie do treści § 3</w:t>
      </w:r>
      <w:r w:rsidR="00992BAE" w:rsidRPr="0046610B">
        <w:rPr>
          <w:rFonts w:ascii="Arial" w:hAnsi="Arial" w:cs="Arial"/>
          <w:bCs/>
          <w:sz w:val="20"/>
          <w:szCs w:val="20"/>
        </w:rPr>
        <w:t xml:space="preserve"> </w:t>
      </w:r>
      <w:r w:rsidR="00774E4F" w:rsidRPr="0046610B">
        <w:rPr>
          <w:rFonts w:ascii="Arial" w:hAnsi="Arial" w:cs="Arial"/>
          <w:bCs/>
          <w:sz w:val="20"/>
          <w:szCs w:val="20"/>
        </w:rPr>
        <w:t xml:space="preserve">Prezesa Rady Ministrów z dnia 19 lutego 2013 r. [Dz. U. z 2013 </w:t>
      </w:r>
      <w:proofErr w:type="spellStart"/>
      <w:r w:rsidR="00774E4F" w:rsidRPr="0046610B">
        <w:rPr>
          <w:rFonts w:ascii="Arial" w:hAnsi="Arial" w:cs="Arial"/>
          <w:bCs/>
          <w:sz w:val="20"/>
          <w:szCs w:val="20"/>
        </w:rPr>
        <w:t>poz</w:t>
      </w:r>
      <w:proofErr w:type="spellEnd"/>
      <w:r w:rsidR="00774E4F" w:rsidRPr="0046610B">
        <w:rPr>
          <w:rFonts w:ascii="Arial" w:hAnsi="Arial" w:cs="Arial"/>
          <w:bCs/>
          <w:sz w:val="20"/>
          <w:szCs w:val="20"/>
        </w:rPr>
        <w:t xml:space="preserve"> 231] </w:t>
      </w:r>
      <w:r w:rsidR="00992BAE" w:rsidRPr="0046610B">
        <w:rPr>
          <w:rFonts w:ascii="Arial" w:hAnsi="Arial" w:cs="Arial"/>
          <w:bCs/>
          <w:sz w:val="20"/>
          <w:szCs w:val="20"/>
        </w:rPr>
        <w:t xml:space="preserve"> w sprawę rodzaju dokumentów, jakich możn</w:t>
      </w:r>
      <w:r w:rsidR="00FC5009" w:rsidRPr="0046610B">
        <w:rPr>
          <w:rFonts w:ascii="Arial" w:hAnsi="Arial" w:cs="Arial"/>
          <w:bCs/>
          <w:sz w:val="20"/>
          <w:szCs w:val="20"/>
        </w:rPr>
        <w:t>e żądać Zamawiający od Wykonawców</w:t>
      </w:r>
      <w:r w:rsidR="00D25882" w:rsidRPr="0046610B">
        <w:rPr>
          <w:rFonts w:ascii="Arial" w:hAnsi="Arial" w:cs="Arial"/>
          <w:sz w:val="20"/>
          <w:szCs w:val="20"/>
        </w:rPr>
        <w:t xml:space="preserve"> </w:t>
      </w:r>
      <w:r w:rsidR="00D25882" w:rsidRPr="0046610B">
        <w:rPr>
          <w:rFonts w:ascii="Arial" w:hAnsi="Arial" w:cs="Arial"/>
          <w:bCs/>
          <w:sz w:val="20"/>
          <w:szCs w:val="20"/>
        </w:rPr>
        <w:t>oraz form w jakich te dokumenty mogą być składane</w:t>
      </w:r>
      <w:r w:rsidR="00FC5009" w:rsidRPr="0046610B">
        <w:rPr>
          <w:rFonts w:ascii="Arial" w:hAnsi="Arial" w:cs="Arial"/>
          <w:bCs/>
          <w:sz w:val="20"/>
          <w:szCs w:val="20"/>
        </w:rPr>
        <w:t>, Wykonawcy</w:t>
      </w:r>
      <w:r w:rsidR="00992BAE" w:rsidRPr="0046610B">
        <w:rPr>
          <w:rFonts w:ascii="Arial" w:hAnsi="Arial" w:cs="Arial"/>
          <w:bCs/>
          <w:sz w:val="20"/>
          <w:szCs w:val="20"/>
        </w:rPr>
        <w:t xml:space="preserve"> zobowiązani są przedłożyć następujące dokumenty:</w:t>
      </w:r>
    </w:p>
    <w:p w:rsidR="0046610B" w:rsidRPr="0046610B" w:rsidRDefault="0046610B" w:rsidP="00FA4235">
      <w:pPr>
        <w:numPr>
          <w:ilvl w:val="0"/>
          <w:numId w:val="30"/>
        </w:numPr>
        <w:tabs>
          <w:tab w:val="clear" w:pos="1140"/>
          <w:tab w:val="num" w:pos="567"/>
        </w:tabs>
        <w:suppressAutoHyphens/>
        <w:spacing w:before="100" w:after="100"/>
        <w:ind w:left="567" w:hanging="283"/>
        <w:jc w:val="both"/>
        <w:rPr>
          <w:rFonts w:ascii="Arial" w:hAnsi="Arial" w:cs="Arial"/>
          <w:bCs/>
          <w:sz w:val="20"/>
          <w:szCs w:val="20"/>
        </w:rPr>
      </w:pPr>
      <w:r w:rsidRPr="0046610B">
        <w:rPr>
          <w:rFonts w:ascii="Arial" w:hAnsi="Arial" w:cs="Arial"/>
          <w:bCs/>
          <w:sz w:val="20"/>
          <w:szCs w:val="20"/>
        </w:rPr>
        <w:t>Wypełnione i podpisane oświadczenie o braku podstaw do wykluczenia z postępowania o udzielenie zamówienia sporządzone według wzoru stanowiącego załącznik nr 4 do SIWZ</w:t>
      </w:r>
    </w:p>
    <w:p w:rsidR="0046610B" w:rsidRPr="0046610B" w:rsidRDefault="0046610B" w:rsidP="00FA4235">
      <w:pPr>
        <w:numPr>
          <w:ilvl w:val="0"/>
          <w:numId w:val="30"/>
        </w:numPr>
        <w:tabs>
          <w:tab w:val="clear" w:pos="1140"/>
          <w:tab w:val="num" w:pos="567"/>
        </w:tabs>
        <w:suppressAutoHyphens/>
        <w:spacing w:before="100"/>
        <w:ind w:left="567" w:hanging="283"/>
        <w:jc w:val="both"/>
        <w:rPr>
          <w:rFonts w:ascii="Arial" w:hAnsi="Arial" w:cs="Arial"/>
          <w:sz w:val="20"/>
          <w:szCs w:val="20"/>
        </w:rPr>
      </w:pPr>
      <w:r w:rsidRPr="0046610B">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46610B" w:rsidRPr="0046610B" w:rsidRDefault="0046610B" w:rsidP="00FA4235">
      <w:pPr>
        <w:numPr>
          <w:ilvl w:val="0"/>
          <w:numId w:val="30"/>
        </w:numPr>
        <w:tabs>
          <w:tab w:val="clear" w:pos="1140"/>
          <w:tab w:val="num" w:pos="567"/>
        </w:tabs>
        <w:suppressAutoHyphens/>
        <w:ind w:left="567" w:hanging="283"/>
        <w:jc w:val="both"/>
        <w:rPr>
          <w:rFonts w:ascii="Arial" w:hAnsi="Arial" w:cs="Arial"/>
          <w:sz w:val="20"/>
          <w:szCs w:val="20"/>
        </w:rPr>
      </w:pPr>
      <w:r w:rsidRPr="0046610B">
        <w:rPr>
          <w:rFonts w:ascii="Arial" w:hAnsi="Arial" w:cs="Arial"/>
          <w:sz w:val="20"/>
          <w:szCs w:val="20"/>
        </w:rPr>
        <w:t xml:space="preserve">aktualne zaświadczenie właściwego naczelnika urzędu skarbowego potwierdzającego, że Wykonawca nie zalega z opłacaniem podatków, lub zaświadczenia, że uzyskał przewidziane </w:t>
      </w:r>
      <w:r w:rsidRPr="0046610B">
        <w:rPr>
          <w:rFonts w:ascii="Arial" w:hAnsi="Arial" w:cs="Arial"/>
          <w:sz w:val="20"/>
          <w:szCs w:val="20"/>
        </w:rPr>
        <w:lastRenderedPageBreak/>
        <w:t>prawem zwolnienie, odroczenie lub rozłożenie na raty zaległych płatności lub wstrzymanie w całości wykonania decyzji właściwego organu – wystawione nie wcześniej niż 3 miesiące przed upływem terminu składania ofert.</w:t>
      </w:r>
    </w:p>
    <w:p w:rsidR="0046610B" w:rsidRPr="0046610B" w:rsidRDefault="0046610B" w:rsidP="00FA4235">
      <w:pPr>
        <w:numPr>
          <w:ilvl w:val="0"/>
          <w:numId w:val="30"/>
        </w:numPr>
        <w:tabs>
          <w:tab w:val="clear" w:pos="1140"/>
          <w:tab w:val="num" w:pos="567"/>
        </w:tabs>
        <w:suppressAutoHyphens/>
        <w:ind w:left="567" w:hanging="283"/>
        <w:jc w:val="both"/>
        <w:rPr>
          <w:rFonts w:ascii="Arial" w:hAnsi="Arial" w:cs="Arial"/>
          <w:sz w:val="20"/>
          <w:szCs w:val="20"/>
        </w:rPr>
      </w:pPr>
      <w:r w:rsidRPr="0046610B">
        <w:rPr>
          <w:rFonts w:ascii="Arial" w:hAnsi="Arial" w:cs="Arial"/>
          <w:sz w:val="20"/>
          <w:szCs w:val="20"/>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6610B" w:rsidRPr="0046610B" w:rsidRDefault="0046610B" w:rsidP="00FA4235">
      <w:pPr>
        <w:numPr>
          <w:ilvl w:val="0"/>
          <w:numId w:val="30"/>
        </w:numPr>
        <w:tabs>
          <w:tab w:val="clear" w:pos="1140"/>
          <w:tab w:val="num" w:pos="567"/>
        </w:tabs>
        <w:suppressAutoHyphens/>
        <w:ind w:left="567" w:hanging="283"/>
        <w:jc w:val="both"/>
        <w:rPr>
          <w:rFonts w:ascii="Arial" w:hAnsi="Arial" w:cs="Arial"/>
          <w:sz w:val="20"/>
          <w:szCs w:val="20"/>
        </w:rPr>
      </w:pPr>
      <w:r w:rsidRPr="0046610B">
        <w:rPr>
          <w:rFonts w:ascii="Arial" w:hAnsi="Arial" w:cs="Arial"/>
          <w:bCs/>
          <w:sz w:val="20"/>
          <w:szCs w:val="20"/>
        </w:rPr>
        <w:t>W przypadku wspólnego ubiegania się o udzielenie niniejszego zamówienia przez dwóch lub więcej Wykonawców w ofercie muszą być złożone przedmiotowe dokumenty dla każdego z nich.</w:t>
      </w:r>
    </w:p>
    <w:p w:rsidR="00992BAE" w:rsidRPr="0046610B" w:rsidRDefault="00992BAE" w:rsidP="00FA4235">
      <w:pPr>
        <w:pStyle w:val="Standard"/>
        <w:numPr>
          <w:ilvl w:val="1"/>
          <w:numId w:val="30"/>
        </w:numPr>
        <w:tabs>
          <w:tab w:val="clear" w:pos="1860"/>
          <w:tab w:val="num" w:pos="360"/>
        </w:tabs>
        <w:spacing w:before="100" w:beforeAutospacing="1" w:after="100" w:afterAutospacing="1"/>
        <w:ind w:left="360"/>
        <w:jc w:val="both"/>
        <w:rPr>
          <w:rFonts w:ascii="Arial" w:hAnsi="Arial" w:cs="Arial"/>
          <w:sz w:val="20"/>
          <w:szCs w:val="20"/>
        </w:rPr>
      </w:pPr>
      <w:r w:rsidRPr="0046610B">
        <w:rPr>
          <w:rFonts w:ascii="Arial" w:hAnsi="Arial" w:cs="Arial"/>
          <w:sz w:val="20"/>
          <w:szCs w:val="20"/>
        </w:rPr>
        <w:t xml:space="preserve">Stosownie do treści </w:t>
      </w:r>
      <w:r w:rsidRPr="0046610B">
        <w:rPr>
          <w:rFonts w:ascii="Arial" w:hAnsi="Arial" w:cs="Arial"/>
          <w:bCs/>
          <w:sz w:val="20"/>
          <w:szCs w:val="20"/>
        </w:rPr>
        <w:t xml:space="preserve">§ 4 rozporządzenia Prezesa Rady Ministrów </w:t>
      </w:r>
      <w:r w:rsidR="005C668B" w:rsidRPr="0046610B">
        <w:rPr>
          <w:rFonts w:ascii="Arial" w:hAnsi="Arial" w:cs="Arial"/>
          <w:sz w:val="20"/>
          <w:szCs w:val="20"/>
        </w:rPr>
        <w:t xml:space="preserve">z dnia 19 lutego 2013 r. [Dz. U. z 2013 </w:t>
      </w:r>
      <w:proofErr w:type="spellStart"/>
      <w:r w:rsidR="005C668B" w:rsidRPr="0046610B">
        <w:rPr>
          <w:rFonts w:ascii="Arial" w:hAnsi="Arial" w:cs="Arial"/>
          <w:sz w:val="20"/>
          <w:szCs w:val="20"/>
        </w:rPr>
        <w:t>poz</w:t>
      </w:r>
      <w:proofErr w:type="spellEnd"/>
      <w:r w:rsidR="005C668B" w:rsidRPr="0046610B">
        <w:rPr>
          <w:rFonts w:ascii="Arial" w:hAnsi="Arial" w:cs="Arial"/>
          <w:sz w:val="20"/>
          <w:szCs w:val="20"/>
        </w:rPr>
        <w:t xml:space="preserve"> 231] </w:t>
      </w:r>
      <w:r w:rsidRPr="0046610B">
        <w:rPr>
          <w:rFonts w:ascii="Arial" w:hAnsi="Arial" w:cs="Arial"/>
          <w:bCs/>
          <w:sz w:val="20"/>
          <w:szCs w:val="20"/>
        </w:rPr>
        <w:t xml:space="preserve"> w sprawie rodzaju dokumentów potwierdzających spełnianie warunków udziału w postępowaniu o udzielenie zamówienia publicznego, jakich może żądać Zamawiający od Wykonawcy</w:t>
      </w:r>
      <w:r w:rsidR="005C668B" w:rsidRPr="0046610B">
        <w:rPr>
          <w:rFonts w:ascii="Arial" w:hAnsi="Arial" w:cs="Arial"/>
          <w:bCs/>
          <w:sz w:val="20"/>
          <w:szCs w:val="20"/>
        </w:rPr>
        <w:t xml:space="preserve"> oraz form w jakich te dokumenty mogą być składane</w:t>
      </w:r>
    </w:p>
    <w:p w:rsidR="0046610B" w:rsidRPr="0046610B" w:rsidRDefault="0046610B" w:rsidP="00FA4235">
      <w:pPr>
        <w:pStyle w:val="Akapitzlist1"/>
        <w:numPr>
          <w:ilvl w:val="2"/>
          <w:numId w:val="45"/>
        </w:numPr>
        <w:tabs>
          <w:tab w:val="left" w:pos="426"/>
        </w:tabs>
        <w:spacing w:after="120"/>
        <w:ind w:left="284" w:hanging="284"/>
        <w:rPr>
          <w:rFonts w:ascii="Arial" w:hAnsi="Arial" w:cs="Arial"/>
        </w:rPr>
      </w:pPr>
      <w:r w:rsidRPr="0046610B">
        <w:rPr>
          <w:rFonts w:ascii="Arial" w:hAnsi="Arial" w:cs="Arial"/>
        </w:rPr>
        <w:t xml:space="preserve">jeżeli Wykonawca ma siedzibę lub miejsce zamieszkania poza terytorium Rzeczypospolitej Polskiej, zamiast dokumentów, o których mowa w pkt. </w:t>
      </w:r>
      <w:r w:rsidR="0063747D">
        <w:rPr>
          <w:rFonts w:ascii="Arial" w:hAnsi="Arial" w:cs="Arial"/>
        </w:rPr>
        <w:t>10</w:t>
      </w:r>
      <w:r w:rsidRPr="0046610B">
        <w:rPr>
          <w:rFonts w:ascii="Arial" w:hAnsi="Arial" w:cs="Arial"/>
        </w:rPr>
        <w:t xml:space="preserve">.2.2- </w:t>
      </w:r>
      <w:r w:rsidR="0063747D">
        <w:rPr>
          <w:rFonts w:ascii="Arial" w:hAnsi="Arial" w:cs="Arial"/>
        </w:rPr>
        <w:t>10</w:t>
      </w:r>
      <w:r w:rsidRPr="0046610B">
        <w:rPr>
          <w:rFonts w:ascii="Arial" w:hAnsi="Arial" w:cs="Arial"/>
        </w:rPr>
        <w:t>.2.4 składa dokument lub dokumenty wystawione w kraju, w którym ma siedzibę lub miejsce zamieszkania, potwierdzające odpowiednio, że:</w:t>
      </w:r>
    </w:p>
    <w:p w:rsidR="0046610B" w:rsidRPr="0046610B" w:rsidRDefault="0046610B" w:rsidP="00FA4235">
      <w:pPr>
        <w:pStyle w:val="Akapitzlist1"/>
        <w:numPr>
          <w:ilvl w:val="0"/>
          <w:numId w:val="46"/>
        </w:numPr>
        <w:tabs>
          <w:tab w:val="left" w:pos="426"/>
          <w:tab w:val="left" w:pos="862"/>
        </w:tabs>
        <w:ind w:left="709" w:hanging="425"/>
        <w:rPr>
          <w:rFonts w:ascii="Arial" w:hAnsi="Arial" w:cs="Arial"/>
        </w:rPr>
      </w:pPr>
      <w:r w:rsidRPr="0046610B">
        <w:rPr>
          <w:rFonts w:ascii="Arial" w:hAnsi="Arial" w:cs="Arial"/>
        </w:rPr>
        <w:t>nie otwarto jego likwidacji ani nie ogłoszono upadłości,</w:t>
      </w:r>
    </w:p>
    <w:p w:rsidR="0046610B" w:rsidRPr="0046610B" w:rsidRDefault="0046610B" w:rsidP="00FA4235">
      <w:pPr>
        <w:pStyle w:val="Akapitzlist1"/>
        <w:numPr>
          <w:ilvl w:val="0"/>
          <w:numId w:val="46"/>
        </w:numPr>
        <w:tabs>
          <w:tab w:val="left" w:pos="426"/>
          <w:tab w:val="left" w:pos="862"/>
        </w:tabs>
        <w:ind w:left="709" w:hanging="425"/>
        <w:rPr>
          <w:rFonts w:ascii="Arial" w:hAnsi="Arial" w:cs="Arial"/>
        </w:rPr>
      </w:pPr>
      <w:r w:rsidRPr="0046610B">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6610B" w:rsidRPr="0046610B" w:rsidRDefault="0046610B" w:rsidP="0046610B">
      <w:pPr>
        <w:tabs>
          <w:tab w:val="left" w:pos="284"/>
          <w:tab w:val="left" w:pos="426"/>
        </w:tabs>
        <w:spacing w:after="120"/>
        <w:ind w:left="284" w:hanging="284"/>
        <w:rPr>
          <w:rFonts w:ascii="Arial" w:hAnsi="Arial" w:cs="Arial"/>
          <w:color w:val="000000"/>
          <w:sz w:val="20"/>
          <w:szCs w:val="20"/>
        </w:rPr>
      </w:pPr>
      <w:r w:rsidRPr="0046610B">
        <w:rPr>
          <w:rFonts w:ascii="Arial" w:hAnsi="Arial" w:cs="Arial"/>
          <w:sz w:val="20"/>
          <w:szCs w:val="20"/>
        </w:rPr>
        <w:t>2) dokumenty, o któr</w:t>
      </w:r>
      <w:r w:rsidR="00697803">
        <w:rPr>
          <w:rFonts w:ascii="Arial" w:hAnsi="Arial" w:cs="Arial"/>
          <w:sz w:val="20"/>
          <w:szCs w:val="20"/>
        </w:rPr>
        <w:t>ych mowa w ust.3  pkt 1 lit a)</w:t>
      </w:r>
      <w:r w:rsidRPr="0046610B">
        <w:rPr>
          <w:rFonts w:ascii="Arial" w:hAnsi="Arial" w:cs="Arial"/>
          <w:sz w:val="20"/>
          <w:szCs w:val="20"/>
        </w:rPr>
        <w:t xml:space="preserve">   winny być wystawione n</w:t>
      </w:r>
      <w:r w:rsidRPr="0046610B">
        <w:rPr>
          <w:rFonts w:ascii="Arial" w:hAnsi="Arial" w:cs="Arial"/>
          <w:color w:val="000000"/>
          <w:sz w:val="20"/>
          <w:szCs w:val="20"/>
        </w:rPr>
        <w:t>ie wcześniej niż 6 miesięcy przed upływem terminu składania ofert, dokumenty, o których mowa w ust.3  pkt 1 lit b)</w:t>
      </w:r>
      <w:r w:rsidRPr="0046610B">
        <w:rPr>
          <w:rFonts w:ascii="Arial" w:hAnsi="Arial" w:cs="Arial"/>
          <w:sz w:val="20"/>
          <w:szCs w:val="20"/>
        </w:rPr>
        <w:t xml:space="preserve"> </w:t>
      </w:r>
      <w:r w:rsidRPr="0046610B">
        <w:rPr>
          <w:rFonts w:ascii="Arial" w:hAnsi="Arial" w:cs="Arial"/>
          <w:color w:val="000000"/>
          <w:sz w:val="20"/>
          <w:szCs w:val="20"/>
        </w:rPr>
        <w:t xml:space="preserve">   winny być wystawione nie wcześniej niż 3 miesiące  przed upływem terminu składania ofert.</w:t>
      </w:r>
    </w:p>
    <w:p w:rsidR="0046610B" w:rsidRPr="0046610B" w:rsidRDefault="0046610B" w:rsidP="0046610B">
      <w:pPr>
        <w:tabs>
          <w:tab w:val="left" w:pos="426"/>
        </w:tabs>
        <w:ind w:left="284" w:hanging="284"/>
        <w:jc w:val="both"/>
        <w:rPr>
          <w:rFonts w:ascii="Arial" w:hAnsi="Arial" w:cs="Arial"/>
          <w:color w:val="000000"/>
          <w:sz w:val="20"/>
          <w:szCs w:val="20"/>
        </w:rPr>
      </w:pPr>
      <w:r w:rsidRPr="0046610B">
        <w:rPr>
          <w:rFonts w:ascii="Arial" w:hAnsi="Arial" w:cs="Arial"/>
          <w:color w:val="000000"/>
          <w:sz w:val="20"/>
          <w:szCs w:val="20"/>
        </w:rPr>
        <w:t>3) 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46610B" w:rsidRDefault="0046610B" w:rsidP="0046610B">
      <w:pPr>
        <w:ind w:hanging="284"/>
        <w:jc w:val="both"/>
        <w:rPr>
          <w:rFonts w:ascii="Arial" w:hAnsi="Arial" w:cs="Arial"/>
          <w:color w:val="000000"/>
          <w:sz w:val="20"/>
          <w:szCs w:val="20"/>
        </w:rPr>
      </w:pPr>
      <w:r w:rsidRPr="0046610B">
        <w:rPr>
          <w:rFonts w:ascii="Arial" w:hAnsi="Arial" w:cs="Arial"/>
          <w:color w:val="000000"/>
          <w:sz w:val="20"/>
          <w:szCs w:val="20"/>
        </w:rPr>
        <w:t xml:space="preserve">4. Wykonawcy należący do grupy kapitałowej zobowiązani są przedłożyć wraz z ofertą listę podmiotów należących do tej samej grupy kapitałowej, zgodnie z art. 26 ust. 2d ustawy </w:t>
      </w:r>
      <w:proofErr w:type="spellStart"/>
      <w:r w:rsidRPr="0046610B">
        <w:rPr>
          <w:rFonts w:ascii="Arial" w:hAnsi="Arial" w:cs="Arial"/>
          <w:color w:val="000000"/>
          <w:sz w:val="20"/>
          <w:szCs w:val="20"/>
        </w:rPr>
        <w:t>pzp</w:t>
      </w:r>
      <w:proofErr w:type="spellEnd"/>
      <w:r w:rsidRPr="0046610B">
        <w:rPr>
          <w:rFonts w:ascii="Arial" w:hAnsi="Arial" w:cs="Arial"/>
          <w:color w:val="000000"/>
          <w:sz w:val="20"/>
          <w:szCs w:val="20"/>
        </w:rPr>
        <w:t>.</w:t>
      </w:r>
    </w:p>
    <w:p w:rsidR="00992BAE" w:rsidRPr="0063747D" w:rsidRDefault="0046610B" w:rsidP="0063747D">
      <w:pPr>
        <w:ind w:hanging="284"/>
        <w:jc w:val="both"/>
        <w:rPr>
          <w:rFonts w:ascii="Arial" w:hAnsi="Arial" w:cs="Arial"/>
          <w:color w:val="000000"/>
          <w:sz w:val="20"/>
          <w:szCs w:val="20"/>
        </w:rPr>
      </w:pPr>
      <w:r>
        <w:rPr>
          <w:rFonts w:ascii="Arial" w:hAnsi="Arial" w:cs="Arial"/>
          <w:color w:val="000000"/>
          <w:sz w:val="20"/>
          <w:szCs w:val="20"/>
        </w:rPr>
        <w:t xml:space="preserve">5. </w:t>
      </w:r>
      <w:r w:rsidR="00992BAE" w:rsidRPr="0046610B">
        <w:rPr>
          <w:rFonts w:ascii="Arial" w:hAnsi="Arial" w:cs="Arial"/>
          <w:sz w:val="20"/>
          <w:szCs w:val="20"/>
        </w:rPr>
        <w:t>Wykonawcy wspólnie ubiegający się o udzielenie zamówienia.</w:t>
      </w:r>
    </w:p>
    <w:p w:rsidR="005C1044" w:rsidRPr="0046610B" w:rsidRDefault="00992BAE" w:rsidP="00FA4235">
      <w:pPr>
        <w:pStyle w:val="Standard"/>
        <w:numPr>
          <w:ilvl w:val="6"/>
          <w:numId w:val="30"/>
        </w:numPr>
        <w:tabs>
          <w:tab w:val="clear" w:pos="5460"/>
          <w:tab w:val="num" w:pos="284"/>
        </w:tabs>
        <w:ind w:left="284" w:hanging="284"/>
        <w:jc w:val="both"/>
        <w:rPr>
          <w:rFonts w:ascii="Arial" w:hAnsi="Arial" w:cs="Arial"/>
          <w:sz w:val="20"/>
          <w:szCs w:val="20"/>
        </w:rPr>
      </w:pPr>
      <w:r w:rsidRPr="0046610B">
        <w:rPr>
          <w:rFonts w:ascii="Arial" w:hAnsi="Arial" w:cs="Arial"/>
          <w:sz w:val="20"/>
          <w:szCs w:val="20"/>
        </w:rPr>
        <w:t xml:space="preserve">Wykonawcy wspólnie ubiegający się o udzielenie niniejszego zamówienia powinni spełniać warunki udziału w postępowaniu oraz złożyć dokumenty potwierdzające spełnianie tych warunków zgodnie z zapisami zawartymi w pkt 9. </w:t>
      </w:r>
    </w:p>
    <w:p w:rsidR="00992BAE" w:rsidRPr="0046610B" w:rsidRDefault="00992BAE" w:rsidP="0063747D">
      <w:pPr>
        <w:pStyle w:val="Standard"/>
        <w:tabs>
          <w:tab w:val="num" w:pos="284"/>
        </w:tabs>
        <w:ind w:left="284" w:hanging="284"/>
        <w:jc w:val="both"/>
        <w:rPr>
          <w:rFonts w:ascii="Arial" w:hAnsi="Arial" w:cs="Arial"/>
          <w:sz w:val="20"/>
          <w:szCs w:val="20"/>
        </w:rPr>
      </w:pPr>
      <w:r w:rsidRPr="0046610B">
        <w:rPr>
          <w:rFonts w:ascii="Arial" w:hAnsi="Arial" w:cs="Arial"/>
          <w:sz w:val="20"/>
          <w:szCs w:val="20"/>
        </w:rPr>
        <w:t>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992BAE" w:rsidRPr="0046610B" w:rsidRDefault="00CF4B17" w:rsidP="00FA4235">
      <w:pPr>
        <w:pStyle w:val="Standard"/>
        <w:numPr>
          <w:ilvl w:val="3"/>
          <w:numId w:val="29"/>
        </w:numPr>
        <w:tabs>
          <w:tab w:val="clear" w:pos="1515"/>
          <w:tab w:val="num" w:pos="284"/>
        </w:tabs>
        <w:spacing w:after="100" w:afterAutospacing="1"/>
        <w:ind w:left="284" w:hanging="284"/>
        <w:jc w:val="both"/>
        <w:rPr>
          <w:rFonts w:ascii="Arial" w:hAnsi="Arial" w:cs="Arial"/>
          <w:sz w:val="20"/>
          <w:szCs w:val="20"/>
        </w:rPr>
      </w:pPr>
      <w:r w:rsidRPr="0046610B">
        <w:rPr>
          <w:rFonts w:ascii="Arial" w:hAnsi="Arial" w:cs="Arial"/>
          <w:sz w:val="20"/>
          <w:szCs w:val="20"/>
        </w:rPr>
        <w:t>W</w:t>
      </w:r>
      <w:r w:rsidR="00992BAE" w:rsidRPr="0046610B">
        <w:rPr>
          <w:rFonts w:ascii="Arial" w:hAnsi="Arial" w:cs="Arial"/>
          <w:sz w:val="20"/>
          <w:szCs w:val="20"/>
        </w:rPr>
        <w:t>szelka korespondencja prowadzona będzie wyłącznie z Pełnomocnikiem.</w:t>
      </w:r>
    </w:p>
    <w:p w:rsidR="00992BAE" w:rsidRPr="0046610B" w:rsidRDefault="00992BAE" w:rsidP="00FA4235">
      <w:pPr>
        <w:pStyle w:val="Standard"/>
        <w:numPr>
          <w:ilvl w:val="3"/>
          <w:numId w:val="29"/>
        </w:numPr>
        <w:tabs>
          <w:tab w:val="clear" w:pos="1515"/>
          <w:tab w:val="num" w:pos="284"/>
        </w:tabs>
        <w:spacing w:after="100" w:afterAutospacing="1"/>
        <w:ind w:left="284" w:hanging="284"/>
        <w:jc w:val="both"/>
        <w:rPr>
          <w:rFonts w:ascii="Arial" w:hAnsi="Arial" w:cs="Arial"/>
          <w:sz w:val="20"/>
          <w:szCs w:val="20"/>
        </w:rPr>
      </w:pPr>
      <w:r w:rsidRPr="0046610B">
        <w:rPr>
          <w:rFonts w:ascii="Arial" w:hAnsi="Arial" w:cs="Arial"/>
          <w:sz w:val="20"/>
          <w:szCs w:val="20"/>
        </w:rPr>
        <w:t>Oferta winna być podpisana przez ustanowionego Pełnomocnika,</w:t>
      </w:r>
    </w:p>
    <w:p w:rsidR="0063747D" w:rsidRDefault="00992BAE" w:rsidP="00FA4235">
      <w:pPr>
        <w:pStyle w:val="Standard"/>
        <w:numPr>
          <w:ilvl w:val="3"/>
          <w:numId w:val="29"/>
        </w:numPr>
        <w:tabs>
          <w:tab w:val="clear" w:pos="1515"/>
          <w:tab w:val="num" w:pos="284"/>
        </w:tabs>
        <w:ind w:left="284" w:hanging="284"/>
        <w:jc w:val="both"/>
        <w:rPr>
          <w:rFonts w:ascii="Arial" w:hAnsi="Arial" w:cs="Arial"/>
          <w:sz w:val="20"/>
          <w:szCs w:val="20"/>
        </w:rPr>
      </w:pPr>
      <w:r w:rsidRPr="0046610B">
        <w:rPr>
          <w:rFonts w:ascii="Arial" w:hAnsi="Arial" w:cs="Arial"/>
          <w:sz w:val="20"/>
          <w:szCs w:val="20"/>
        </w:rPr>
        <w:t>Jeżeli oferta Wykonawców wspólnie ubiegających się o udzielenie niniejszego zamówienia zostanie wybrana, Wykonawcy zobowiązani są przedłożyć Zamawiającemu przed zawarciem umowy w sprawie niniejszego zamówienia.</w:t>
      </w:r>
    </w:p>
    <w:p w:rsidR="00565CD8" w:rsidRPr="0063747D" w:rsidRDefault="00565CD8" w:rsidP="00FA4235">
      <w:pPr>
        <w:pStyle w:val="Standard"/>
        <w:numPr>
          <w:ilvl w:val="0"/>
          <w:numId w:val="47"/>
        </w:numPr>
        <w:tabs>
          <w:tab w:val="num" w:pos="284"/>
        </w:tabs>
        <w:ind w:left="284" w:hanging="568"/>
        <w:jc w:val="both"/>
        <w:rPr>
          <w:rFonts w:ascii="Arial" w:hAnsi="Arial" w:cs="Arial"/>
          <w:sz w:val="20"/>
          <w:szCs w:val="20"/>
        </w:rPr>
      </w:pPr>
      <w:r w:rsidRPr="0063747D">
        <w:rPr>
          <w:rFonts w:ascii="Arial" w:hAnsi="Arial" w:cs="Arial"/>
          <w:sz w:val="20"/>
          <w:szCs w:val="20"/>
        </w:rPr>
        <w:t xml:space="preserve">Jeżeli Wykonawca, wykazując spełnianie warunków, o których mowa w art. 22 ust. 1 ustawy </w:t>
      </w:r>
      <w:proofErr w:type="spellStart"/>
      <w:r w:rsidRPr="0063747D">
        <w:rPr>
          <w:rFonts w:ascii="Arial" w:hAnsi="Arial" w:cs="Arial"/>
          <w:sz w:val="20"/>
          <w:szCs w:val="20"/>
        </w:rPr>
        <w:t>pzp</w:t>
      </w:r>
      <w:proofErr w:type="spellEnd"/>
      <w:r w:rsidRPr="0063747D">
        <w:rPr>
          <w:rFonts w:ascii="Arial" w:hAnsi="Arial" w:cs="Arial"/>
          <w:sz w:val="20"/>
          <w:szCs w:val="20"/>
        </w:rPr>
        <w:t xml:space="preserve">, polega na zasobach innych podmiotów na zasadach określonych w art. 26 ust. 2b ustawy, a podmioty te będą brały udział w realizacji części zamówienia, w ofercie należy </w:t>
      </w:r>
      <w:r w:rsidR="00BC3A95" w:rsidRPr="0063747D">
        <w:rPr>
          <w:rFonts w:ascii="Arial" w:hAnsi="Arial" w:cs="Arial"/>
          <w:sz w:val="20"/>
          <w:szCs w:val="20"/>
        </w:rPr>
        <w:t>złożyć dokumenty określone  w pkt 10.2.</w:t>
      </w:r>
      <w:smartTag w:uri="urn:schemas-microsoft-com:office:smarttags" w:element="date">
        <w:smartTagPr>
          <w:attr w:name="Year" w:val="10"/>
          <w:attr w:name="Day" w:val="1"/>
          <w:attr w:name="Month" w:val="1"/>
          <w:attr w:name="ls" w:val="trans"/>
        </w:smartTagPr>
        <w:r w:rsidR="00BC3A95" w:rsidRPr="0063747D">
          <w:rPr>
            <w:rFonts w:ascii="Arial" w:hAnsi="Arial" w:cs="Arial"/>
            <w:sz w:val="20"/>
            <w:szCs w:val="20"/>
          </w:rPr>
          <w:t>1 i 10</w:t>
        </w:r>
      </w:smartTag>
      <w:r w:rsidR="00BC3A95" w:rsidRPr="0063747D">
        <w:rPr>
          <w:rFonts w:ascii="Arial" w:hAnsi="Arial" w:cs="Arial"/>
          <w:sz w:val="20"/>
          <w:szCs w:val="20"/>
        </w:rPr>
        <w:t>.2.2</w:t>
      </w:r>
      <w:r w:rsidR="00CF4B17" w:rsidRPr="0063747D">
        <w:rPr>
          <w:rFonts w:ascii="Arial" w:hAnsi="Arial" w:cs="Arial"/>
          <w:sz w:val="20"/>
          <w:szCs w:val="20"/>
        </w:rPr>
        <w:t xml:space="preserve"> SIWZ również dla tego podmiotu.</w:t>
      </w:r>
    </w:p>
    <w:p w:rsidR="00B94B0D" w:rsidRPr="0046610B" w:rsidRDefault="00C85E4C" w:rsidP="00CE5EA3">
      <w:pPr>
        <w:pStyle w:val="Nagwek1"/>
      </w:pPr>
      <w:bookmarkStart w:id="78" w:name="_Toc387830878"/>
      <w:r w:rsidRPr="0046610B">
        <w:t>11. Wadium</w:t>
      </w:r>
      <w:bookmarkEnd w:id="73"/>
      <w:bookmarkEnd w:id="74"/>
      <w:bookmarkEnd w:id="75"/>
      <w:bookmarkEnd w:id="76"/>
      <w:bookmarkEnd w:id="77"/>
      <w:bookmarkEnd w:id="78"/>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bookmarkStart w:id="79" w:name="_Toc149526302"/>
      <w:bookmarkStart w:id="80" w:name="_Toc149526351"/>
      <w:bookmarkStart w:id="81" w:name="_Toc149527086"/>
      <w:bookmarkStart w:id="82" w:name="_Toc149527279"/>
      <w:bookmarkStart w:id="83" w:name="_Toc149527523"/>
      <w:r w:rsidRPr="0046610B">
        <w:rPr>
          <w:rFonts w:ascii="Arial" w:hAnsi="Arial" w:cs="Arial"/>
          <w:sz w:val="20"/>
          <w:szCs w:val="20"/>
        </w:rPr>
        <w:t>Wysokość wadium.</w:t>
      </w:r>
    </w:p>
    <w:p w:rsidR="00B94B0D" w:rsidRPr="0046610B" w:rsidRDefault="00B94B0D" w:rsidP="00FA4235">
      <w:pPr>
        <w:numPr>
          <w:ilvl w:val="1"/>
          <w:numId w:val="40"/>
        </w:numPr>
        <w:tabs>
          <w:tab w:val="clear" w:pos="1440"/>
          <w:tab w:val="left" w:pos="720"/>
        </w:tabs>
        <w:spacing w:after="120"/>
        <w:ind w:left="720"/>
        <w:jc w:val="both"/>
        <w:rPr>
          <w:rFonts w:ascii="Arial" w:hAnsi="Arial" w:cs="Arial"/>
          <w:sz w:val="20"/>
          <w:szCs w:val="20"/>
        </w:rPr>
      </w:pPr>
      <w:r w:rsidRPr="0046610B">
        <w:rPr>
          <w:rFonts w:ascii="Arial" w:hAnsi="Arial" w:cs="Arial"/>
          <w:sz w:val="20"/>
          <w:szCs w:val="20"/>
        </w:rPr>
        <w:t xml:space="preserve">Każdy Wykonawca zobowiązany jest zabezpieczyć swą ofertę wadium w wysokości </w:t>
      </w:r>
      <w:r w:rsidR="00142F8B">
        <w:rPr>
          <w:rFonts w:ascii="Arial" w:hAnsi="Arial" w:cs="Arial"/>
          <w:sz w:val="20"/>
          <w:szCs w:val="20"/>
        </w:rPr>
        <w:t>8.400</w:t>
      </w:r>
      <w:r w:rsidRPr="0046610B">
        <w:rPr>
          <w:rFonts w:ascii="Arial" w:hAnsi="Arial" w:cs="Arial"/>
          <w:sz w:val="20"/>
          <w:szCs w:val="20"/>
        </w:rPr>
        <w:t xml:space="preserve"> PLN (słownie: </w:t>
      </w:r>
      <w:r w:rsidR="00142F8B">
        <w:rPr>
          <w:rFonts w:ascii="Arial" w:hAnsi="Arial" w:cs="Arial"/>
          <w:sz w:val="20"/>
          <w:szCs w:val="20"/>
        </w:rPr>
        <w:t xml:space="preserve">osiem </w:t>
      </w:r>
      <w:r w:rsidRPr="0046610B">
        <w:rPr>
          <w:rFonts w:ascii="Arial" w:hAnsi="Arial" w:cs="Arial"/>
          <w:sz w:val="20"/>
          <w:szCs w:val="20"/>
        </w:rPr>
        <w:t xml:space="preserve"> tysięcy </w:t>
      </w:r>
      <w:r w:rsidR="00142F8B">
        <w:rPr>
          <w:rFonts w:ascii="Arial" w:hAnsi="Arial" w:cs="Arial"/>
          <w:sz w:val="20"/>
          <w:szCs w:val="20"/>
        </w:rPr>
        <w:t>czterysta złotych</w:t>
      </w:r>
      <w:r w:rsidRPr="0046610B">
        <w:rPr>
          <w:rFonts w:ascii="Arial" w:hAnsi="Arial" w:cs="Arial"/>
          <w:sz w:val="20"/>
          <w:szCs w:val="20"/>
        </w:rPr>
        <w:t>)</w:t>
      </w:r>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bookmarkStart w:id="84" w:name="_Toc504465382"/>
      <w:r w:rsidRPr="0046610B">
        <w:rPr>
          <w:rFonts w:ascii="Arial" w:hAnsi="Arial" w:cs="Arial"/>
          <w:sz w:val="20"/>
          <w:szCs w:val="20"/>
        </w:rPr>
        <w:t>Forma wadium.</w:t>
      </w:r>
      <w:bookmarkEnd w:id="84"/>
    </w:p>
    <w:p w:rsidR="00B94B0D" w:rsidRPr="0046610B" w:rsidRDefault="00B94B0D" w:rsidP="00FA4235">
      <w:pPr>
        <w:numPr>
          <w:ilvl w:val="0"/>
          <w:numId w:val="36"/>
        </w:numPr>
        <w:tabs>
          <w:tab w:val="left" w:pos="0"/>
          <w:tab w:val="left" w:pos="720"/>
        </w:tabs>
        <w:spacing w:after="120"/>
        <w:ind w:left="907" w:hanging="283"/>
        <w:jc w:val="both"/>
        <w:rPr>
          <w:rFonts w:ascii="Arial" w:hAnsi="Arial" w:cs="Arial"/>
          <w:sz w:val="20"/>
          <w:szCs w:val="20"/>
        </w:rPr>
      </w:pPr>
      <w:r w:rsidRPr="0046610B">
        <w:rPr>
          <w:rFonts w:ascii="Arial" w:hAnsi="Arial" w:cs="Arial"/>
          <w:sz w:val="20"/>
          <w:szCs w:val="20"/>
        </w:rPr>
        <w:t>Wadium może być wniesione w następujących formach:</w:t>
      </w:r>
    </w:p>
    <w:p w:rsidR="00B94B0D" w:rsidRPr="0046610B" w:rsidRDefault="00B94B0D" w:rsidP="00FA4235">
      <w:pPr>
        <w:numPr>
          <w:ilvl w:val="0"/>
          <w:numId w:val="41"/>
        </w:numPr>
        <w:tabs>
          <w:tab w:val="left" w:pos="1080"/>
        </w:tabs>
        <w:spacing w:after="120"/>
        <w:ind w:left="1080"/>
        <w:jc w:val="both"/>
        <w:rPr>
          <w:rFonts w:ascii="Arial" w:hAnsi="Arial" w:cs="Arial"/>
          <w:sz w:val="20"/>
          <w:szCs w:val="20"/>
        </w:rPr>
      </w:pPr>
      <w:r w:rsidRPr="0046610B">
        <w:rPr>
          <w:rFonts w:ascii="Arial" w:hAnsi="Arial" w:cs="Arial"/>
          <w:sz w:val="20"/>
          <w:szCs w:val="20"/>
        </w:rPr>
        <w:lastRenderedPageBreak/>
        <w:t>pieniądzu;</w:t>
      </w:r>
    </w:p>
    <w:p w:rsidR="00B94B0D" w:rsidRPr="0046610B" w:rsidRDefault="00B94B0D" w:rsidP="00FA4235">
      <w:pPr>
        <w:numPr>
          <w:ilvl w:val="0"/>
          <w:numId w:val="41"/>
        </w:numPr>
        <w:tabs>
          <w:tab w:val="left" w:pos="1080"/>
        </w:tabs>
        <w:spacing w:after="120"/>
        <w:ind w:left="1080"/>
        <w:jc w:val="both"/>
        <w:rPr>
          <w:rFonts w:ascii="Arial" w:hAnsi="Arial" w:cs="Arial"/>
          <w:sz w:val="20"/>
          <w:szCs w:val="20"/>
        </w:rPr>
      </w:pPr>
      <w:r w:rsidRPr="0046610B">
        <w:rPr>
          <w:rFonts w:ascii="Arial" w:hAnsi="Arial" w:cs="Arial"/>
          <w:sz w:val="20"/>
          <w:szCs w:val="20"/>
        </w:rPr>
        <w:t>poręczeniach bankowych lub poręczeniach spółdzielczej kasy oszczędnościowo-kredytowej, z tym że poręczenie kasy jest zawsze poręczeniem pieniężnym;</w:t>
      </w:r>
    </w:p>
    <w:p w:rsidR="00B94B0D" w:rsidRPr="0046610B" w:rsidRDefault="00B94B0D" w:rsidP="00FA4235">
      <w:pPr>
        <w:numPr>
          <w:ilvl w:val="0"/>
          <w:numId w:val="41"/>
        </w:numPr>
        <w:tabs>
          <w:tab w:val="left" w:pos="1080"/>
        </w:tabs>
        <w:spacing w:after="120"/>
        <w:ind w:left="1080"/>
        <w:jc w:val="both"/>
        <w:rPr>
          <w:rFonts w:ascii="Arial" w:hAnsi="Arial" w:cs="Arial"/>
          <w:sz w:val="20"/>
          <w:szCs w:val="20"/>
        </w:rPr>
      </w:pPr>
      <w:r w:rsidRPr="0046610B">
        <w:rPr>
          <w:rFonts w:ascii="Arial" w:hAnsi="Arial" w:cs="Arial"/>
          <w:sz w:val="20"/>
          <w:szCs w:val="20"/>
        </w:rPr>
        <w:t>gwarancjach bankowych;</w:t>
      </w:r>
    </w:p>
    <w:p w:rsidR="00B94B0D" w:rsidRPr="0046610B" w:rsidRDefault="00B94B0D" w:rsidP="00FA4235">
      <w:pPr>
        <w:numPr>
          <w:ilvl w:val="0"/>
          <w:numId w:val="41"/>
        </w:numPr>
        <w:tabs>
          <w:tab w:val="left" w:pos="1080"/>
        </w:tabs>
        <w:spacing w:after="120"/>
        <w:ind w:left="1080"/>
        <w:jc w:val="both"/>
        <w:rPr>
          <w:rFonts w:ascii="Arial" w:hAnsi="Arial" w:cs="Arial"/>
          <w:sz w:val="20"/>
          <w:szCs w:val="20"/>
        </w:rPr>
      </w:pPr>
      <w:r w:rsidRPr="0046610B">
        <w:rPr>
          <w:rFonts w:ascii="Arial" w:hAnsi="Arial" w:cs="Arial"/>
          <w:sz w:val="20"/>
          <w:szCs w:val="20"/>
        </w:rPr>
        <w:t>gwarancjach ubezpieczeniowych;</w:t>
      </w:r>
    </w:p>
    <w:p w:rsidR="00B94B0D" w:rsidRPr="0046610B" w:rsidRDefault="00B94B0D" w:rsidP="00FA4235">
      <w:pPr>
        <w:numPr>
          <w:ilvl w:val="0"/>
          <w:numId w:val="41"/>
        </w:numPr>
        <w:tabs>
          <w:tab w:val="left" w:pos="1080"/>
        </w:tabs>
        <w:spacing w:after="120"/>
        <w:ind w:left="1080"/>
        <w:jc w:val="both"/>
        <w:rPr>
          <w:rFonts w:ascii="Arial" w:hAnsi="Arial" w:cs="Arial"/>
          <w:sz w:val="20"/>
          <w:szCs w:val="20"/>
        </w:rPr>
      </w:pPr>
      <w:r w:rsidRPr="0046610B">
        <w:rPr>
          <w:rFonts w:ascii="Arial" w:hAnsi="Arial" w:cs="Arial"/>
          <w:sz w:val="20"/>
          <w:szCs w:val="20"/>
        </w:rPr>
        <w:t>poręczeniach udzielanych przez podmioty, o których mowa w art. 6b ust. 5 pkt 2 ustawy z dnia 9 listopada 2000 r. o utworzeniu Polskiej Agencji Rozwoju Przedsiębiorczości (tekst jedn. Dz. U 2007 r. Nr 42 poz. 275).</w:t>
      </w:r>
    </w:p>
    <w:p w:rsidR="00B94B0D" w:rsidRPr="0046610B" w:rsidRDefault="00B94B0D" w:rsidP="00FA4235">
      <w:pPr>
        <w:numPr>
          <w:ilvl w:val="0"/>
          <w:numId w:val="36"/>
        </w:numPr>
        <w:tabs>
          <w:tab w:val="left" w:pos="0"/>
          <w:tab w:val="left" w:pos="720"/>
        </w:tabs>
        <w:spacing w:after="120"/>
        <w:ind w:left="907" w:hanging="283"/>
        <w:jc w:val="both"/>
        <w:rPr>
          <w:rFonts w:ascii="Arial" w:hAnsi="Arial" w:cs="Arial"/>
          <w:sz w:val="20"/>
          <w:szCs w:val="20"/>
        </w:rPr>
      </w:pPr>
      <w:r w:rsidRPr="0046610B">
        <w:rPr>
          <w:rFonts w:ascii="Arial" w:hAnsi="Arial" w:cs="Arial"/>
          <w:sz w:val="20"/>
          <w:szCs w:val="20"/>
        </w:rPr>
        <w:t>W przypadku składania przez Wykonawcę wadium w formie gwarancji i/lub poręczenia, gwarancja i/lub poręczenie powinna być sporządzona zgodnie z obowiązującym prawem i winna zawierać, między innymi następujące elementy:</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nazwę dającego zlecenie (Wykonawcy), beneficjenta gwarancji i/lub poręczenia (Zamawiającego), gwaranta i/lub poręczyciela (banku lub instytucji ubezpieczeniowej udzielających gwarancji i/lub poręczenia) oraz wskazanie ich siedzib,</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dokładne przytoczenie nazwy i przedmiotu niniejszego postępowania, numer zamówienia nadany przez Zamawiającego oraz datę ogłoszenia przetargu</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precyzyjne określenie wierzytelności, która ma być zabezpieczona gwarancją i/lub poręczeniem,</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kwotę gwarancji i/lub poręczenia,</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termin ważności gwarancji i/lub poręczenia,</w:t>
      </w:r>
    </w:p>
    <w:p w:rsidR="00B94B0D" w:rsidRPr="0046610B" w:rsidRDefault="00B94B0D" w:rsidP="00FA4235">
      <w:pPr>
        <w:numPr>
          <w:ilvl w:val="0"/>
          <w:numId w:val="42"/>
        </w:numPr>
        <w:tabs>
          <w:tab w:val="left" w:pos="1080"/>
        </w:tabs>
        <w:spacing w:after="120"/>
        <w:ind w:left="1080"/>
        <w:jc w:val="both"/>
        <w:rPr>
          <w:rFonts w:ascii="Arial" w:hAnsi="Arial" w:cs="Arial"/>
          <w:sz w:val="20"/>
          <w:szCs w:val="20"/>
        </w:rPr>
      </w:pPr>
      <w:r w:rsidRPr="0046610B">
        <w:rPr>
          <w:rFonts w:ascii="Arial" w:hAnsi="Arial" w:cs="Arial"/>
          <w:sz w:val="20"/>
          <w:szCs w:val="20"/>
        </w:rPr>
        <w:t>zobowiązanie gwaranta i/lub poręczyciela do: nieodwołalnego i bezwarunkowego zapłacenia kwoty gwarancji i/lub poręczenia na pierwsze pisemne żądanie Zamawiającego zawierające oświadczenie, iż,:</w:t>
      </w:r>
    </w:p>
    <w:p w:rsidR="00B94B0D" w:rsidRPr="0046610B" w:rsidRDefault="00B94B0D" w:rsidP="00FA4235">
      <w:pPr>
        <w:pStyle w:val="Tekstpodstawowywcity3"/>
        <w:numPr>
          <w:ilvl w:val="1"/>
          <w:numId w:val="38"/>
        </w:numPr>
        <w:tabs>
          <w:tab w:val="clear" w:pos="360"/>
          <w:tab w:val="clear" w:pos="1260"/>
          <w:tab w:val="num" w:pos="1440"/>
        </w:tabs>
        <w:spacing w:after="120"/>
        <w:ind w:left="1440" w:hanging="360"/>
        <w:rPr>
          <w:rFonts w:cs="Arial"/>
          <w:sz w:val="20"/>
          <w:szCs w:val="20"/>
        </w:rPr>
      </w:pPr>
      <w:r w:rsidRPr="0046610B">
        <w:rPr>
          <w:rFonts w:cs="Arial"/>
          <w:sz w:val="20"/>
          <w:szCs w:val="20"/>
        </w:rPr>
        <w:t xml:space="preserve">Wykonawca w odpowiedzi na wezwanie do uzupełnienia oświadczeń, dokumentów lub pełnomocnictw (w zależności od przypadku), o którym mowa w art. 26 ust. 3 </w:t>
      </w:r>
      <w:proofErr w:type="spellStart"/>
      <w:r w:rsidRPr="0046610B">
        <w:rPr>
          <w:rFonts w:cs="Arial"/>
          <w:sz w:val="20"/>
          <w:szCs w:val="20"/>
        </w:rPr>
        <w:t>u.p.z.p</w:t>
      </w:r>
      <w:proofErr w:type="spellEnd"/>
      <w:r w:rsidRPr="0046610B">
        <w:rPr>
          <w:rFonts w:cs="Arial"/>
          <w:sz w:val="20"/>
          <w:szCs w:val="20"/>
        </w:rPr>
        <w:t xml:space="preserve">., nie złożył wymaganych dokumentów lub oświadczeń, o których mowa w art. 25 ust. 1 </w:t>
      </w:r>
      <w:proofErr w:type="spellStart"/>
      <w:r w:rsidRPr="0046610B">
        <w:rPr>
          <w:rFonts w:cs="Arial"/>
          <w:sz w:val="20"/>
          <w:szCs w:val="20"/>
        </w:rPr>
        <w:t>u.p.z.p</w:t>
      </w:r>
      <w:proofErr w:type="spellEnd"/>
      <w:r w:rsidRPr="0046610B">
        <w:rPr>
          <w:rFonts w:cs="Arial"/>
          <w:sz w:val="20"/>
          <w:szCs w:val="20"/>
        </w:rPr>
        <w:t>. lub pełnomocnictw (w zależności od przypadku), chyba ze Wykonawca  udowodni, ze wynika to z przyczyn nieleżących po jego stronie, lub</w:t>
      </w:r>
    </w:p>
    <w:p w:rsidR="00B94B0D" w:rsidRPr="0046610B" w:rsidRDefault="00B94B0D" w:rsidP="00FA4235">
      <w:pPr>
        <w:pStyle w:val="Tekstpodstawowywcity3"/>
        <w:numPr>
          <w:ilvl w:val="1"/>
          <w:numId w:val="38"/>
        </w:numPr>
        <w:tabs>
          <w:tab w:val="clear" w:pos="360"/>
          <w:tab w:val="clear" w:pos="1260"/>
          <w:tab w:val="num" w:pos="1440"/>
        </w:tabs>
        <w:spacing w:after="120"/>
        <w:ind w:left="1440" w:hanging="360"/>
        <w:rPr>
          <w:rFonts w:cs="Arial"/>
          <w:sz w:val="20"/>
          <w:szCs w:val="20"/>
        </w:rPr>
      </w:pPr>
      <w:r w:rsidRPr="0046610B">
        <w:rPr>
          <w:rFonts w:cs="Arial"/>
          <w:sz w:val="20"/>
          <w:szCs w:val="20"/>
        </w:rPr>
        <w:t>Wykonawca, którego ofertę wybrano odmówił podpisania umowy na warunkach określonych w ofercie, lub</w:t>
      </w:r>
    </w:p>
    <w:p w:rsidR="00B94B0D" w:rsidRPr="0046610B" w:rsidRDefault="00B94B0D" w:rsidP="00FA4235">
      <w:pPr>
        <w:pStyle w:val="Tekstpodstawowywcity3"/>
        <w:numPr>
          <w:ilvl w:val="1"/>
          <w:numId w:val="38"/>
        </w:numPr>
        <w:tabs>
          <w:tab w:val="clear" w:pos="360"/>
          <w:tab w:val="clear" w:pos="1260"/>
          <w:tab w:val="num" w:pos="1440"/>
        </w:tabs>
        <w:spacing w:after="120"/>
        <w:ind w:left="1440" w:hanging="360"/>
        <w:rPr>
          <w:rFonts w:cs="Arial"/>
          <w:sz w:val="20"/>
          <w:szCs w:val="20"/>
        </w:rPr>
      </w:pPr>
      <w:r w:rsidRPr="0046610B">
        <w:rPr>
          <w:rFonts w:cs="Arial"/>
          <w:sz w:val="20"/>
          <w:szCs w:val="20"/>
        </w:rPr>
        <w:t>Wykonawca, którego ofertę wybrano nie wniósł zabezpieczenia należytego wykonania umowy, lub</w:t>
      </w:r>
    </w:p>
    <w:p w:rsidR="00B94B0D" w:rsidRPr="0046610B" w:rsidRDefault="00B94B0D" w:rsidP="00FA4235">
      <w:pPr>
        <w:pStyle w:val="Tekstpodstawowywcity3"/>
        <w:numPr>
          <w:ilvl w:val="1"/>
          <w:numId w:val="38"/>
        </w:numPr>
        <w:tabs>
          <w:tab w:val="clear" w:pos="360"/>
          <w:tab w:val="clear" w:pos="1260"/>
          <w:tab w:val="num" w:pos="1440"/>
        </w:tabs>
        <w:spacing w:after="120"/>
        <w:ind w:left="1440" w:hanging="360"/>
        <w:rPr>
          <w:rFonts w:cs="Arial"/>
          <w:sz w:val="20"/>
          <w:szCs w:val="20"/>
        </w:rPr>
      </w:pPr>
      <w:r w:rsidRPr="0046610B">
        <w:rPr>
          <w:rFonts w:cs="Arial"/>
          <w:sz w:val="20"/>
          <w:szCs w:val="20"/>
        </w:rPr>
        <w:t>zawarcie umowy stało się niemożliwe z przyczyn leżących po stronie Wykonawcy;</w:t>
      </w:r>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bookmarkStart w:id="85" w:name="_Toc504465383"/>
      <w:r w:rsidRPr="0046610B">
        <w:rPr>
          <w:rFonts w:ascii="Arial" w:hAnsi="Arial" w:cs="Arial"/>
          <w:sz w:val="20"/>
          <w:szCs w:val="20"/>
        </w:rPr>
        <w:t>Miejsce i sposób wniesienia wadium.</w:t>
      </w:r>
      <w:bookmarkEnd w:id="85"/>
    </w:p>
    <w:p w:rsidR="00B94B0D" w:rsidRPr="0046610B" w:rsidRDefault="00B94B0D" w:rsidP="00FA4235">
      <w:pPr>
        <w:numPr>
          <w:ilvl w:val="1"/>
          <w:numId w:val="37"/>
        </w:numPr>
        <w:tabs>
          <w:tab w:val="clear" w:pos="1440"/>
          <w:tab w:val="num" w:pos="720"/>
        </w:tabs>
        <w:spacing w:after="120"/>
        <w:ind w:left="720"/>
        <w:jc w:val="both"/>
        <w:rPr>
          <w:rFonts w:ascii="Arial" w:hAnsi="Arial" w:cs="Arial"/>
          <w:sz w:val="20"/>
          <w:szCs w:val="20"/>
        </w:rPr>
      </w:pPr>
      <w:r w:rsidRPr="0046610B">
        <w:rPr>
          <w:rFonts w:ascii="Arial" w:hAnsi="Arial" w:cs="Arial"/>
          <w:sz w:val="20"/>
          <w:szCs w:val="20"/>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B94B0D" w:rsidRPr="0046610B" w:rsidTr="00F14E8A">
        <w:tc>
          <w:tcPr>
            <w:tcW w:w="10276" w:type="dxa"/>
          </w:tcPr>
          <w:p w:rsidR="00B94B0D" w:rsidRPr="0046610B" w:rsidRDefault="00B94B0D" w:rsidP="00F14E8A">
            <w:pPr>
              <w:spacing w:after="120"/>
              <w:jc w:val="center"/>
              <w:rPr>
                <w:rFonts w:ascii="Arial" w:hAnsi="Arial" w:cs="Arial"/>
                <w:b/>
                <w:sz w:val="20"/>
                <w:szCs w:val="20"/>
              </w:rPr>
            </w:pPr>
            <w:r w:rsidRPr="0046610B">
              <w:rPr>
                <w:rFonts w:ascii="Arial" w:hAnsi="Arial" w:cs="Arial"/>
                <w:b/>
                <w:sz w:val="20"/>
                <w:szCs w:val="20"/>
              </w:rPr>
              <w:t>Bank Pekao SA 64 1240 1053 1111 0010 1782 8366</w:t>
            </w:r>
          </w:p>
        </w:tc>
      </w:tr>
    </w:tbl>
    <w:p w:rsidR="00B94B0D" w:rsidRPr="0046610B" w:rsidRDefault="00B94B0D" w:rsidP="00B94B0D">
      <w:pPr>
        <w:tabs>
          <w:tab w:val="left" w:pos="284"/>
          <w:tab w:val="left" w:pos="1485"/>
        </w:tabs>
        <w:spacing w:after="120"/>
        <w:ind w:left="357"/>
        <w:jc w:val="both"/>
        <w:rPr>
          <w:rFonts w:ascii="Arial" w:hAnsi="Arial" w:cs="Arial"/>
          <w:sz w:val="20"/>
          <w:szCs w:val="20"/>
        </w:rPr>
      </w:pPr>
      <w:r w:rsidRPr="0046610B">
        <w:rPr>
          <w:rFonts w:ascii="Arial" w:hAnsi="Arial" w:cs="Arial"/>
          <w:sz w:val="20"/>
          <w:szCs w:val="20"/>
        </w:rPr>
        <w:t>Do oferty należy dołączyć kopię polecenia przelewu lub kserokopię potwierdzoną „za zgodność z oryginałem”– przez osoby odpowiednio upoważnione do reprezentowania Wykonawcy.</w:t>
      </w:r>
    </w:p>
    <w:p w:rsidR="00B94B0D" w:rsidRPr="0046610B" w:rsidRDefault="00B94B0D" w:rsidP="00FA4235">
      <w:pPr>
        <w:numPr>
          <w:ilvl w:val="1"/>
          <w:numId w:val="37"/>
        </w:numPr>
        <w:tabs>
          <w:tab w:val="clear" w:pos="1440"/>
          <w:tab w:val="num" w:pos="720"/>
        </w:tabs>
        <w:spacing w:after="120"/>
        <w:ind w:left="720"/>
        <w:jc w:val="both"/>
        <w:rPr>
          <w:rFonts w:ascii="Arial" w:hAnsi="Arial" w:cs="Arial"/>
          <w:sz w:val="20"/>
          <w:szCs w:val="20"/>
        </w:rPr>
      </w:pPr>
      <w:r w:rsidRPr="0046610B">
        <w:rPr>
          <w:rFonts w:ascii="Arial" w:hAnsi="Arial" w:cs="Arial"/>
          <w:sz w:val="20"/>
          <w:szCs w:val="20"/>
        </w:rPr>
        <w:t>Wadium wnoszone w innych, dopuszczonych przez Zamawiającego, formach należy złożyć :</w:t>
      </w:r>
    </w:p>
    <w:p w:rsidR="00B94B0D" w:rsidRPr="0046610B" w:rsidRDefault="00B94B0D" w:rsidP="00FA4235">
      <w:pPr>
        <w:numPr>
          <w:ilvl w:val="0"/>
          <w:numId w:val="39"/>
        </w:numPr>
        <w:tabs>
          <w:tab w:val="clear" w:pos="644"/>
          <w:tab w:val="left" w:pos="1080"/>
        </w:tabs>
        <w:spacing w:after="120"/>
        <w:ind w:left="1080"/>
        <w:jc w:val="both"/>
        <w:rPr>
          <w:rFonts w:ascii="Arial" w:hAnsi="Arial" w:cs="Arial"/>
          <w:sz w:val="20"/>
          <w:szCs w:val="20"/>
        </w:rPr>
      </w:pPr>
      <w:r w:rsidRPr="0046610B">
        <w:rPr>
          <w:rFonts w:ascii="Arial" w:hAnsi="Arial" w:cs="Arial"/>
          <w:sz w:val="20"/>
          <w:szCs w:val="20"/>
        </w:rPr>
        <w:t xml:space="preserve">w oryginale dołączonym do oryginału oferty, oraz </w:t>
      </w:r>
    </w:p>
    <w:p w:rsidR="00B94B0D" w:rsidRPr="0046610B" w:rsidRDefault="00B94B0D" w:rsidP="00FA4235">
      <w:pPr>
        <w:numPr>
          <w:ilvl w:val="0"/>
          <w:numId w:val="39"/>
        </w:numPr>
        <w:tabs>
          <w:tab w:val="clear" w:pos="644"/>
          <w:tab w:val="left" w:pos="1080"/>
        </w:tabs>
        <w:spacing w:after="120"/>
        <w:ind w:left="1080"/>
        <w:jc w:val="both"/>
        <w:rPr>
          <w:rFonts w:ascii="Arial" w:hAnsi="Arial" w:cs="Arial"/>
          <w:sz w:val="20"/>
          <w:szCs w:val="20"/>
        </w:rPr>
      </w:pPr>
      <w:r w:rsidRPr="0046610B">
        <w:rPr>
          <w:rFonts w:ascii="Arial" w:hAnsi="Arial" w:cs="Arial"/>
          <w:sz w:val="20"/>
          <w:szCs w:val="20"/>
        </w:rPr>
        <w:t>w kopii dołączonej do wymaganych kopii oferty.</w:t>
      </w:r>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bookmarkStart w:id="86" w:name="_Toc504465384"/>
      <w:r w:rsidRPr="0046610B">
        <w:rPr>
          <w:rFonts w:ascii="Arial" w:hAnsi="Arial" w:cs="Arial"/>
          <w:sz w:val="20"/>
          <w:szCs w:val="20"/>
        </w:rPr>
        <w:t>Termin wniesienia wadium.</w:t>
      </w:r>
      <w:bookmarkEnd w:id="86"/>
    </w:p>
    <w:p w:rsidR="00B94B0D" w:rsidRPr="0046610B" w:rsidRDefault="00B94B0D" w:rsidP="00FA4235">
      <w:pPr>
        <w:numPr>
          <w:ilvl w:val="0"/>
          <w:numId w:val="43"/>
        </w:numPr>
        <w:tabs>
          <w:tab w:val="clear" w:pos="1440"/>
          <w:tab w:val="num" w:pos="720"/>
        </w:tabs>
        <w:spacing w:after="120"/>
        <w:ind w:left="720"/>
        <w:jc w:val="both"/>
        <w:rPr>
          <w:rFonts w:ascii="Arial" w:hAnsi="Arial" w:cs="Arial"/>
          <w:sz w:val="20"/>
          <w:szCs w:val="20"/>
        </w:rPr>
      </w:pPr>
      <w:bookmarkStart w:id="87" w:name="_Toc504465385"/>
      <w:r w:rsidRPr="0046610B">
        <w:rPr>
          <w:rFonts w:ascii="Arial" w:hAnsi="Arial" w:cs="Arial"/>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B94B0D" w:rsidRPr="0046610B" w:rsidRDefault="00B94B0D" w:rsidP="00FA4235">
      <w:pPr>
        <w:numPr>
          <w:ilvl w:val="0"/>
          <w:numId w:val="43"/>
        </w:numPr>
        <w:tabs>
          <w:tab w:val="clear" w:pos="1440"/>
          <w:tab w:val="num" w:pos="720"/>
        </w:tabs>
        <w:spacing w:after="120"/>
        <w:ind w:left="720"/>
        <w:jc w:val="both"/>
        <w:rPr>
          <w:rFonts w:ascii="Arial" w:hAnsi="Arial" w:cs="Arial"/>
          <w:sz w:val="20"/>
          <w:szCs w:val="20"/>
        </w:rPr>
      </w:pPr>
      <w:r w:rsidRPr="0046610B">
        <w:rPr>
          <w:rFonts w:ascii="Arial" w:hAnsi="Arial" w:cs="Arial"/>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rsidR="00B94B0D" w:rsidRPr="0046610B" w:rsidRDefault="00B94B0D" w:rsidP="00FA4235">
      <w:pPr>
        <w:numPr>
          <w:ilvl w:val="0"/>
          <w:numId w:val="43"/>
        </w:numPr>
        <w:tabs>
          <w:tab w:val="clear" w:pos="1440"/>
          <w:tab w:val="num" w:pos="720"/>
        </w:tabs>
        <w:spacing w:after="120"/>
        <w:ind w:left="720"/>
        <w:jc w:val="both"/>
        <w:rPr>
          <w:rFonts w:ascii="Arial" w:hAnsi="Arial" w:cs="Arial"/>
          <w:sz w:val="20"/>
          <w:szCs w:val="20"/>
        </w:rPr>
      </w:pPr>
      <w:r w:rsidRPr="0046610B">
        <w:rPr>
          <w:rFonts w:ascii="Arial" w:hAnsi="Arial" w:cs="Arial"/>
          <w:sz w:val="20"/>
          <w:szCs w:val="20"/>
        </w:rPr>
        <w:lastRenderedPageBreak/>
        <w:t xml:space="preserve">Zamawiający żąda ponownego wniesienia wadium przez Wykonawcę, któremu zwrócono wadium na podstawie art. 46 ust. 1 </w:t>
      </w:r>
      <w:proofErr w:type="spellStart"/>
      <w:r w:rsidRPr="0046610B">
        <w:rPr>
          <w:rFonts w:ascii="Arial" w:hAnsi="Arial" w:cs="Arial"/>
          <w:sz w:val="20"/>
          <w:szCs w:val="20"/>
        </w:rPr>
        <w:t>u.p.z.p</w:t>
      </w:r>
      <w:proofErr w:type="spellEnd"/>
      <w:r w:rsidRPr="0046610B">
        <w:rPr>
          <w:rFonts w:ascii="Arial" w:hAnsi="Arial" w:cs="Arial"/>
          <w:sz w:val="20"/>
          <w:szCs w:val="20"/>
        </w:rPr>
        <w:t>., jeżeli w wyniku rozstrzygnięcia odwołania jego oferta została wybrana jako najkorzystniejsza. Wykonawca wnosi wadium w terminie określonym przez Zamawiającego.</w:t>
      </w:r>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r w:rsidRPr="0046610B">
        <w:rPr>
          <w:rFonts w:ascii="Arial" w:hAnsi="Arial" w:cs="Arial"/>
          <w:sz w:val="20"/>
          <w:szCs w:val="20"/>
        </w:rPr>
        <w:t>Zwrot wadium.</w:t>
      </w:r>
      <w:bookmarkEnd w:id="87"/>
    </w:p>
    <w:p w:rsidR="00B94B0D" w:rsidRPr="0046610B" w:rsidRDefault="00B94B0D" w:rsidP="00B94B0D">
      <w:pPr>
        <w:pStyle w:val="Tekstpodstawowy2"/>
        <w:spacing w:after="120"/>
        <w:ind w:left="360"/>
        <w:textAlignment w:val="top"/>
        <w:rPr>
          <w:sz w:val="20"/>
          <w:szCs w:val="20"/>
        </w:rPr>
      </w:pPr>
      <w:r w:rsidRPr="0046610B">
        <w:rPr>
          <w:sz w:val="20"/>
          <w:szCs w:val="20"/>
        </w:rPr>
        <w:t>Zamawiający zwróci niezwłocznie wadium według zasad określonych w art. 46 </w:t>
      </w:r>
      <w:proofErr w:type="spellStart"/>
      <w:r w:rsidRPr="0046610B">
        <w:rPr>
          <w:sz w:val="20"/>
          <w:szCs w:val="20"/>
        </w:rPr>
        <w:t>u.p.z.p</w:t>
      </w:r>
      <w:proofErr w:type="spellEnd"/>
      <w:r w:rsidRPr="0046610B">
        <w:rPr>
          <w:sz w:val="20"/>
          <w:szCs w:val="20"/>
        </w:rPr>
        <w:t>.</w:t>
      </w:r>
    </w:p>
    <w:p w:rsidR="00B94B0D" w:rsidRPr="0046610B" w:rsidRDefault="00B94B0D" w:rsidP="00FA4235">
      <w:pPr>
        <w:numPr>
          <w:ilvl w:val="0"/>
          <w:numId w:val="40"/>
        </w:numPr>
        <w:tabs>
          <w:tab w:val="clear" w:pos="1440"/>
          <w:tab w:val="num" w:pos="360"/>
        </w:tabs>
        <w:spacing w:after="120"/>
        <w:ind w:left="360"/>
        <w:jc w:val="both"/>
        <w:rPr>
          <w:rFonts w:ascii="Arial" w:hAnsi="Arial" w:cs="Arial"/>
          <w:sz w:val="20"/>
          <w:szCs w:val="20"/>
        </w:rPr>
      </w:pPr>
      <w:bookmarkStart w:id="88" w:name="_Toc504465386"/>
      <w:r w:rsidRPr="0046610B">
        <w:rPr>
          <w:rFonts w:ascii="Arial" w:hAnsi="Arial" w:cs="Arial"/>
          <w:sz w:val="20"/>
          <w:szCs w:val="20"/>
        </w:rPr>
        <w:t>Utrata wadium.</w:t>
      </w:r>
      <w:bookmarkEnd w:id="88"/>
    </w:p>
    <w:p w:rsidR="00B94B0D" w:rsidRPr="0046610B" w:rsidRDefault="00B94B0D" w:rsidP="00B94B0D">
      <w:pPr>
        <w:pStyle w:val="Tekstpodstawowy2"/>
        <w:ind w:left="360"/>
        <w:textAlignment w:val="top"/>
        <w:rPr>
          <w:sz w:val="20"/>
          <w:szCs w:val="20"/>
        </w:rPr>
      </w:pPr>
      <w:r w:rsidRPr="0046610B">
        <w:rPr>
          <w:sz w:val="20"/>
          <w:szCs w:val="20"/>
        </w:rPr>
        <w:t>Zamawiający zatrzymuje wadium wraz z odsetkami, jeżeli:</w:t>
      </w:r>
    </w:p>
    <w:p w:rsidR="00B94B0D" w:rsidRPr="0046610B" w:rsidRDefault="00B94B0D" w:rsidP="00FA4235">
      <w:pPr>
        <w:numPr>
          <w:ilvl w:val="1"/>
          <w:numId w:val="35"/>
        </w:numPr>
        <w:tabs>
          <w:tab w:val="clear" w:pos="1440"/>
          <w:tab w:val="num" w:pos="720"/>
        </w:tabs>
        <w:spacing w:after="120"/>
        <w:ind w:left="714" w:hanging="357"/>
        <w:jc w:val="both"/>
        <w:textAlignment w:val="top"/>
        <w:rPr>
          <w:rFonts w:ascii="Arial" w:hAnsi="Arial" w:cs="Arial"/>
          <w:sz w:val="20"/>
          <w:szCs w:val="20"/>
        </w:rPr>
      </w:pPr>
      <w:r w:rsidRPr="0046610B">
        <w:rPr>
          <w:rFonts w:ascii="Arial" w:hAnsi="Arial" w:cs="Arial"/>
          <w:sz w:val="20"/>
          <w:szCs w:val="20"/>
        </w:rPr>
        <w:t xml:space="preserve">Wykonawca w odpowiedzi na wezwanie do uzupełnienia oświadczeń, dokumentów lub pełnomocnictw (w zależności od przypadku), o którym mowa w art. 26 ust. 3 </w:t>
      </w:r>
      <w:proofErr w:type="spellStart"/>
      <w:r w:rsidRPr="0046610B">
        <w:rPr>
          <w:rFonts w:ascii="Arial" w:hAnsi="Arial" w:cs="Arial"/>
          <w:sz w:val="20"/>
          <w:szCs w:val="20"/>
        </w:rPr>
        <w:t>u.p.z.p</w:t>
      </w:r>
      <w:proofErr w:type="spellEnd"/>
      <w:r w:rsidRPr="0046610B">
        <w:rPr>
          <w:rFonts w:ascii="Arial" w:hAnsi="Arial" w:cs="Arial"/>
          <w:sz w:val="20"/>
          <w:szCs w:val="20"/>
        </w:rPr>
        <w:t xml:space="preserve">., nie złożył wymaganych dokumentów lub oświadczeń, o których mowa w art. 25 ust. 1 </w:t>
      </w:r>
      <w:proofErr w:type="spellStart"/>
      <w:r w:rsidRPr="0046610B">
        <w:rPr>
          <w:rFonts w:ascii="Arial" w:hAnsi="Arial" w:cs="Arial"/>
          <w:sz w:val="20"/>
          <w:szCs w:val="20"/>
        </w:rPr>
        <w:t>u.p.z.p</w:t>
      </w:r>
      <w:proofErr w:type="spellEnd"/>
      <w:r w:rsidRPr="0046610B">
        <w:rPr>
          <w:rFonts w:ascii="Arial" w:hAnsi="Arial" w:cs="Arial"/>
          <w:sz w:val="20"/>
          <w:szCs w:val="20"/>
        </w:rPr>
        <w:t>. lub pełnomocnictw ( w zależności od przypadku), chyba że Wykonawca  udowodni, że wynika to z przyczyn nieleżących po jego stronie;</w:t>
      </w:r>
    </w:p>
    <w:p w:rsidR="00B94B0D" w:rsidRPr="0046610B" w:rsidRDefault="00B94B0D" w:rsidP="00FA4235">
      <w:pPr>
        <w:numPr>
          <w:ilvl w:val="1"/>
          <w:numId w:val="35"/>
        </w:numPr>
        <w:tabs>
          <w:tab w:val="clear" w:pos="1440"/>
          <w:tab w:val="num" w:pos="720"/>
        </w:tabs>
        <w:spacing w:after="120"/>
        <w:ind w:left="714" w:hanging="357"/>
        <w:jc w:val="both"/>
        <w:textAlignment w:val="top"/>
        <w:rPr>
          <w:rFonts w:ascii="Arial" w:hAnsi="Arial" w:cs="Arial"/>
          <w:sz w:val="20"/>
          <w:szCs w:val="20"/>
        </w:rPr>
      </w:pPr>
      <w:r w:rsidRPr="0046610B">
        <w:rPr>
          <w:rFonts w:ascii="Arial" w:hAnsi="Arial" w:cs="Arial"/>
          <w:sz w:val="20"/>
          <w:szCs w:val="20"/>
        </w:rPr>
        <w:t xml:space="preserve">Wykonawca, którego Oferta została wybrana odmówił podpisania umowy w sprawie zamówienia publicznego na warunkach określonych w Ofercie; </w:t>
      </w:r>
    </w:p>
    <w:p w:rsidR="00B94B0D" w:rsidRPr="0046610B" w:rsidRDefault="00B94B0D" w:rsidP="00FA4235">
      <w:pPr>
        <w:numPr>
          <w:ilvl w:val="1"/>
          <w:numId w:val="35"/>
        </w:numPr>
        <w:tabs>
          <w:tab w:val="clear" w:pos="1440"/>
          <w:tab w:val="num" w:pos="720"/>
        </w:tabs>
        <w:spacing w:after="120"/>
        <w:ind w:left="714" w:hanging="357"/>
        <w:jc w:val="both"/>
        <w:textAlignment w:val="top"/>
        <w:rPr>
          <w:rFonts w:ascii="Arial" w:hAnsi="Arial" w:cs="Arial"/>
          <w:sz w:val="20"/>
          <w:szCs w:val="20"/>
        </w:rPr>
      </w:pPr>
      <w:r w:rsidRPr="0046610B">
        <w:rPr>
          <w:rFonts w:ascii="Arial" w:hAnsi="Arial" w:cs="Arial"/>
          <w:sz w:val="20"/>
          <w:szCs w:val="20"/>
        </w:rPr>
        <w:t>Wykonawca, którego Oferta została wybrana nie wniósł wymaganego zabezpieczenia należytego wykonania umowy;</w:t>
      </w:r>
    </w:p>
    <w:p w:rsidR="00B94B0D" w:rsidRPr="0046610B" w:rsidRDefault="00B94B0D" w:rsidP="00FA4235">
      <w:pPr>
        <w:numPr>
          <w:ilvl w:val="1"/>
          <w:numId w:val="35"/>
        </w:numPr>
        <w:tabs>
          <w:tab w:val="clear" w:pos="1440"/>
          <w:tab w:val="num" w:pos="720"/>
        </w:tabs>
        <w:ind w:left="720"/>
        <w:jc w:val="both"/>
        <w:textAlignment w:val="top"/>
        <w:rPr>
          <w:rFonts w:ascii="Arial" w:hAnsi="Arial" w:cs="Arial"/>
          <w:sz w:val="20"/>
          <w:szCs w:val="20"/>
        </w:rPr>
      </w:pPr>
      <w:r w:rsidRPr="0046610B">
        <w:rPr>
          <w:rFonts w:ascii="Arial" w:hAnsi="Arial" w:cs="Arial"/>
          <w:sz w:val="20"/>
          <w:szCs w:val="20"/>
        </w:rPr>
        <w:t>zawarcie umowy w sprawie zamówienia publicznego stało się niemożliwe z przyczyn leżących po stronie Wykonawcy.</w:t>
      </w:r>
    </w:p>
    <w:p w:rsidR="00C85E4C" w:rsidRPr="0046610B" w:rsidRDefault="00C85E4C" w:rsidP="00CE5EA3">
      <w:pPr>
        <w:pStyle w:val="Nagwek1"/>
      </w:pPr>
      <w:bookmarkStart w:id="89" w:name="_Toc387830879"/>
      <w:r w:rsidRPr="0046610B">
        <w:t>12. Wymagania dotyczące zabezpieczenia należytego wykonania umowy.</w:t>
      </w:r>
      <w:bookmarkEnd w:id="79"/>
      <w:bookmarkEnd w:id="80"/>
      <w:bookmarkEnd w:id="81"/>
      <w:bookmarkEnd w:id="82"/>
      <w:bookmarkEnd w:id="83"/>
      <w:bookmarkEnd w:id="89"/>
    </w:p>
    <w:p w:rsidR="00C85E4C" w:rsidRPr="0046610B" w:rsidRDefault="00C85E4C">
      <w:pPr>
        <w:pStyle w:val="Stopka"/>
        <w:tabs>
          <w:tab w:val="clear" w:pos="4536"/>
          <w:tab w:val="clear" w:pos="9072"/>
        </w:tabs>
        <w:rPr>
          <w:rFonts w:ascii="Arial" w:hAnsi="Arial" w:cs="Arial"/>
          <w:b/>
          <w:sz w:val="20"/>
          <w:szCs w:val="20"/>
        </w:rPr>
      </w:pPr>
      <w:r w:rsidRPr="0046610B">
        <w:rPr>
          <w:rFonts w:ascii="Arial" w:hAnsi="Arial" w:cs="Arial"/>
          <w:color w:val="000000"/>
          <w:sz w:val="20"/>
          <w:szCs w:val="20"/>
        </w:rPr>
        <w:t>Zamawiający nie będzie żądał od Wykonawcy zabezpieczenia należytego wykonania umowy</w:t>
      </w:r>
      <w:r w:rsidRPr="0046610B">
        <w:rPr>
          <w:rFonts w:ascii="Arial" w:hAnsi="Arial" w:cs="Arial"/>
          <w:b/>
          <w:sz w:val="20"/>
          <w:szCs w:val="20"/>
        </w:rPr>
        <w:t>.</w:t>
      </w:r>
    </w:p>
    <w:p w:rsidR="00C85E4C" w:rsidRPr="0046610B" w:rsidRDefault="00C85E4C" w:rsidP="00CE5EA3">
      <w:pPr>
        <w:pStyle w:val="Nagwek1"/>
      </w:pPr>
      <w:bookmarkStart w:id="90" w:name="_Toc149526303"/>
      <w:bookmarkStart w:id="91" w:name="_Toc149526352"/>
      <w:bookmarkStart w:id="92" w:name="_Toc149527087"/>
      <w:bookmarkStart w:id="93" w:name="_Toc149527280"/>
      <w:bookmarkStart w:id="94" w:name="_Toc149527524"/>
      <w:bookmarkStart w:id="95" w:name="_Toc387830880"/>
      <w:r w:rsidRPr="0046610B">
        <w:t>13. Waluta, w jakiej będą prowadzone rozliczenia związane z realizacją niniejszego zamówienia publicznego.</w:t>
      </w:r>
      <w:bookmarkEnd w:id="90"/>
      <w:bookmarkEnd w:id="91"/>
      <w:bookmarkEnd w:id="92"/>
      <w:bookmarkEnd w:id="93"/>
      <w:bookmarkEnd w:id="94"/>
      <w:bookmarkEnd w:id="95"/>
    </w:p>
    <w:p w:rsidR="00C85E4C" w:rsidRPr="0046610B" w:rsidRDefault="00C85E4C">
      <w:pPr>
        <w:pStyle w:val="Tekstpodstawowy2"/>
        <w:rPr>
          <w:sz w:val="20"/>
          <w:szCs w:val="20"/>
        </w:rPr>
      </w:pPr>
      <w:r w:rsidRPr="0046610B">
        <w:rPr>
          <w:sz w:val="20"/>
          <w:szCs w:val="20"/>
        </w:rPr>
        <w:t>Wszelkie rozliczenia związane z realizacją zamówienia publicznego, którego dotyczy niniejsza SIWZ dokonywane będą w PLN</w:t>
      </w:r>
    </w:p>
    <w:p w:rsidR="00C85E4C" w:rsidRPr="0046610B" w:rsidRDefault="00C85E4C" w:rsidP="00CE5EA3">
      <w:pPr>
        <w:pStyle w:val="Nagwek1"/>
      </w:pPr>
      <w:bookmarkStart w:id="96" w:name="_Toc149526304"/>
      <w:bookmarkStart w:id="97" w:name="_Toc149526353"/>
      <w:bookmarkStart w:id="98" w:name="_Toc149527088"/>
      <w:bookmarkStart w:id="99" w:name="_Toc149527281"/>
      <w:bookmarkStart w:id="100" w:name="_Toc149527525"/>
      <w:bookmarkStart w:id="101" w:name="_Toc387830881"/>
      <w:r w:rsidRPr="0046610B">
        <w:t>14. Opis sposobu przygotowania oferty.</w:t>
      </w:r>
      <w:bookmarkEnd w:id="96"/>
      <w:bookmarkEnd w:id="97"/>
      <w:bookmarkEnd w:id="98"/>
      <w:bookmarkEnd w:id="99"/>
      <w:bookmarkEnd w:id="100"/>
      <w:bookmarkEnd w:id="101"/>
    </w:p>
    <w:p w:rsidR="00C85E4C" w:rsidRPr="0046610B" w:rsidRDefault="00C85E4C" w:rsidP="00FA4235">
      <w:pPr>
        <w:pStyle w:val="Nagwek2"/>
        <w:numPr>
          <w:ilvl w:val="0"/>
          <w:numId w:val="27"/>
        </w:numPr>
        <w:ind w:hanging="540"/>
        <w:rPr>
          <w:rFonts w:ascii="Arial" w:hAnsi="Arial" w:cs="Arial"/>
          <w:i w:val="0"/>
          <w:color w:val="auto"/>
          <w:sz w:val="20"/>
        </w:rPr>
      </w:pPr>
      <w:bookmarkStart w:id="102" w:name="_Toc149526305"/>
      <w:r w:rsidRPr="0046610B">
        <w:rPr>
          <w:rFonts w:ascii="Arial" w:hAnsi="Arial" w:cs="Arial"/>
          <w:i w:val="0"/>
          <w:color w:val="auto"/>
          <w:sz w:val="20"/>
        </w:rPr>
        <w:t>Wymagania podstawowe.</w:t>
      </w:r>
      <w:bookmarkEnd w:id="102"/>
    </w:p>
    <w:p w:rsidR="00EA4246" w:rsidRPr="0046610B" w:rsidRDefault="00EA4246"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Każdy Wykonawca może złożyć tylko jedną ofertę.</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Ofertę należy przygotować ściśle według wymagań określonych w niniejszej SIWZ.</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46610B">
        <w:rPr>
          <w:rFonts w:ascii="Arial" w:hAnsi="Arial" w:cs="Arial"/>
          <w:sz w:val="20"/>
          <w:szCs w:val="20"/>
        </w:rPr>
        <w:t>ych</w:t>
      </w:r>
      <w:proofErr w:type="spellEnd"/>
      <w:r w:rsidRPr="0046610B">
        <w:rPr>
          <w:rFonts w:ascii="Arial" w:hAnsi="Arial" w:cs="Arial"/>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Wzory dokumentów dołączonych do niniejszej IDW powinny zostać wypełnione przez Wykonawcę i dołączone do oferty, bądź też przygotowane przez Wykonawcę w formie zgodnej z niniejszą IDW .</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 xml:space="preserve">We wszystkich przypadkach, gdzie jest mowa o pieczątkach, Zamawiający dopuszcza złożenie czytelnego zapisu o treści pieczęci zawierającego, co najmniej, oznaczenie nazwy firmy i siedziby. </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C85E4C" w:rsidRPr="0046610B" w:rsidRDefault="00C85E4C" w:rsidP="00C85E4C">
      <w:pPr>
        <w:numPr>
          <w:ilvl w:val="1"/>
          <w:numId w:val="1"/>
        </w:numPr>
        <w:tabs>
          <w:tab w:val="clear" w:pos="1440"/>
          <w:tab w:val="num" w:pos="720"/>
        </w:tabs>
        <w:ind w:left="720"/>
        <w:jc w:val="both"/>
        <w:rPr>
          <w:rFonts w:ascii="Arial" w:hAnsi="Arial" w:cs="Arial"/>
          <w:sz w:val="20"/>
          <w:szCs w:val="20"/>
        </w:rPr>
      </w:pPr>
      <w:r w:rsidRPr="0046610B">
        <w:rPr>
          <w:rFonts w:ascii="Arial" w:hAnsi="Arial" w:cs="Arial"/>
          <w:sz w:val="20"/>
          <w:szCs w:val="20"/>
        </w:rPr>
        <w:t xml:space="preserve">Wykonawca ponosi wszelkie koszty związane z przygotowaniem i złożeniem oferty z uwzględnieniem treści art. 93 ust. 4 </w:t>
      </w:r>
      <w:proofErr w:type="spellStart"/>
      <w:r w:rsidRPr="0046610B">
        <w:rPr>
          <w:rFonts w:ascii="Arial" w:hAnsi="Arial" w:cs="Arial"/>
          <w:sz w:val="20"/>
          <w:szCs w:val="20"/>
        </w:rPr>
        <w:t>u.p.z.p</w:t>
      </w:r>
      <w:proofErr w:type="spellEnd"/>
      <w:r w:rsidRPr="0046610B">
        <w:rPr>
          <w:rFonts w:ascii="Arial" w:hAnsi="Arial" w:cs="Arial"/>
          <w:sz w:val="20"/>
          <w:szCs w:val="20"/>
        </w:rPr>
        <w:t>.</w:t>
      </w:r>
    </w:p>
    <w:p w:rsidR="00C85E4C" w:rsidRPr="0046610B" w:rsidRDefault="00C85E4C" w:rsidP="00C85E4C">
      <w:pPr>
        <w:numPr>
          <w:ilvl w:val="1"/>
          <w:numId w:val="1"/>
        </w:numPr>
        <w:tabs>
          <w:tab w:val="clear" w:pos="1440"/>
          <w:tab w:val="num" w:pos="720"/>
        </w:tabs>
        <w:spacing w:before="120" w:after="240"/>
        <w:ind w:left="720"/>
        <w:jc w:val="both"/>
        <w:rPr>
          <w:rFonts w:ascii="Arial" w:hAnsi="Arial" w:cs="Arial"/>
          <w:sz w:val="20"/>
          <w:szCs w:val="20"/>
        </w:rPr>
      </w:pPr>
      <w:r w:rsidRPr="0046610B">
        <w:rPr>
          <w:rFonts w:ascii="Arial" w:hAnsi="Arial" w:cs="Arial"/>
          <w:sz w:val="20"/>
          <w:szCs w:val="20"/>
        </w:rPr>
        <w:t xml:space="preserve">Wykonawca jest świadomy, że na podstawie ustawy z dnia 6 czerwca 1997r. Kodeks Karny (Dz. U z dnia 2 sierpnia 1997r.) art. 297, §1 „kto w celu uzyskania dla siebie lub kogo innego </w:t>
      </w:r>
      <w:r w:rsidRPr="0046610B">
        <w:rPr>
          <w:rFonts w:ascii="Arial" w:hAnsi="Arial" w:cs="Arial"/>
          <w:sz w:val="20"/>
          <w:szCs w:val="20"/>
        </w:rPr>
        <w:lastRenderedPageBreak/>
        <w:t>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85E4C" w:rsidRPr="0046610B" w:rsidRDefault="00C85E4C" w:rsidP="00FA4235">
      <w:pPr>
        <w:pStyle w:val="Nagwek2"/>
        <w:numPr>
          <w:ilvl w:val="0"/>
          <w:numId w:val="27"/>
        </w:numPr>
        <w:tabs>
          <w:tab w:val="clear" w:pos="720"/>
          <w:tab w:val="num" w:pos="540"/>
        </w:tabs>
        <w:ind w:left="540"/>
        <w:rPr>
          <w:rFonts w:ascii="Arial" w:hAnsi="Arial" w:cs="Arial"/>
          <w:i w:val="0"/>
          <w:color w:val="auto"/>
          <w:sz w:val="20"/>
        </w:rPr>
      </w:pPr>
      <w:bookmarkStart w:id="103" w:name="_Toc504465391"/>
      <w:bookmarkStart w:id="104" w:name="_Toc149526306"/>
      <w:r w:rsidRPr="0046610B">
        <w:rPr>
          <w:rFonts w:ascii="Arial" w:hAnsi="Arial" w:cs="Arial"/>
          <w:i w:val="0"/>
          <w:color w:val="auto"/>
          <w:sz w:val="20"/>
        </w:rPr>
        <w:t>Forma oferty.</w:t>
      </w:r>
      <w:bookmarkEnd w:id="103"/>
      <w:bookmarkEnd w:id="104"/>
    </w:p>
    <w:p w:rsidR="00C85E4C" w:rsidRPr="0046610B" w:rsidRDefault="00C85E4C">
      <w:pPr>
        <w:rPr>
          <w:rFonts w:ascii="Arial" w:hAnsi="Arial" w:cs="Arial"/>
          <w:sz w:val="20"/>
          <w:szCs w:val="20"/>
        </w:rPr>
      </w:pP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Oferta musi być sporządzona w języku polskim, w jednym</w:t>
      </w:r>
      <w:r w:rsidR="00CF4B17" w:rsidRPr="0046610B">
        <w:rPr>
          <w:rFonts w:ascii="Arial" w:hAnsi="Arial" w:cs="Arial"/>
          <w:sz w:val="20"/>
          <w:szCs w:val="20"/>
        </w:rPr>
        <w:t xml:space="preserve"> </w:t>
      </w:r>
      <w:r w:rsidRPr="0046610B">
        <w:rPr>
          <w:rFonts w:ascii="Arial" w:hAnsi="Arial" w:cs="Arial"/>
          <w:sz w:val="20"/>
          <w:szCs w:val="20"/>
        </w:rPr>
        <w:t>egzemplarzu, mieć formę pisemną i format nie większy niż A4. Arkusze o większych formatach należy złożyć do formatu A4.</w:t>
      </w:r>
      <w:r w:rsidRPr="0046610B">
        <w:rPr>
          <w:rFonts w:ascii="Arial" w:hAnsi="Arial" w:cs="Arial"/>
          <w:color w:val="000000"/>
          <w:sz w:val="20"/>
          <w:szCs w:val="20"/>
        </w:rPr>
        <w:t xml:space="preserve"> Dokumenty sporządzone w języku obcym są składane w formie oryginału, odpisu, wypisu, wyciągu lub kopii wraz z tłumaczeniem na język polski, sporządzonym przez tłumacza przysięgłego.</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Stosowne wypełnienia we wzorach dokumentów stanowiących załączniki do niniejszej IDW i wchodzących następnie w skład oferty mogą być dokonane komputerowo, maszynowo lub ręcznie.</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Dokumenty przygotowywane samodzielnie przez Wykonawcę na podstawie wzorów stanowiących załączniki do niniejszej IDW powinny mieć formę wydruku komputerowego lub maszynopisu.</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Całość oferty powinna być złożona w formie uniemożliwiającej jej przypadkowe zdekompletowanie.</w:t>
      </w:r>
    </w:p>
    <w:p w:rsidR="00C85E4C" w:rsidRPr="0046610B" w:rsidRDefault="00C85E4C" w:rsidP="00C85E4C">
      <w:pPr>
        <w:numPr>
          <w:ilvl w:val="0"/>
          <w:numId w:val="2"/>
        </w:numPr>
        <w:tabs>
          <w:tab w:val="clear" w:pos="2340"/>
          <w:tab w:val="num" w:pos="720"/>
        </w:tabs>
        <w:spacing w:after="120"/>
        <w:ind w:left="720"/>
        <w:jc w:val="both"/>
        <w:rPr>
          <w:rFonts w:ascii="Arial" w:hAnsi="Arial" w:cs="Arial"/>
          <w:sz w:val="20"/>
          <w:szCs w:val="20"/>
        </w:rPr>
      </w:pPr>
      <w:r w:rsidRPr="0046610B">
        <w:rPr>
          <w:rFonts w:ascii="Arial" w:hAnsi="Arial" w:cs="Arial"/>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C85E4C" w:rsidRPr="0046610B" w:rsidRDefault="00C85E4C" w:rsidP="00C85E4C">
      <w:pPr>
        <w:numPr>
          <w:ilvl w:val="0"/>
          <w:numId w:val="2"/>
        </w:numPr>
        <w:tabs>
          <w:tab w:val="clear" w:pos="2340"/>
          <w:tab w:val="num" w:pos="720"/>
        </w:tabs>
        <w:ind w:left="720"/>
        <w:jc w:val="both"/>
        <w:rPr>
          <w:rFonts w:ascii="Arial" w:hAnsi="Arial" w:cs="Arial"/>
          <w:sz w:val="20"/>
          <w:szCs w:val="20"/>
        </w:rPr>
      </w:pPr>
      <w:r w:rsidRPr="0046610B">
        <w:rPr>
          <w:rFonts w:ascii="Arial" w:hAnsi="Arial" w:cs="Arial"/>
          <w:color w:val="000000"/>
          <w:sz w:val="20"/>
          <w:szCs w:val="20"/>
        </w:rPr>
        <w:t xml:space="preserve">Zamawiający może żądać przedstawienia oryginału lub notarialnie </w:t>
      </w:r>
      <w:r w:rsidRPr="0046610B">
        <w:rPr>
          <w:rFonts w:ascii="Arial" w:hAnsi="Arial" w:cs="Arial"/>
          <w:sz w:val="20"/>
          <w:szCs w:val="20"/>
        </w:rPr>
        <w:t>poświadczonej</w:t>
      </w:r>
      <w:r w:rsidRPr="0046610B">
        <w:rPr>
          <w:rFonts w:ascii="Arial" w:hAnsi="Arial" w:cs="Arial"/>
          <w:color w:val="000000"/>
          <w:sz w:val="20"/>
          <w:szCs w:val="20"/>
        </w:rPr>
        <w:t xml:space="preserve"> kopii dokumentu wyłącznie wtedy, gdy złożona przez Wykonawcę kserokopia dokumentu jest nieczytelna lub budzi uzasadnione wątpliwości, co do jej prawdziwości. </w:t>
      </w:r>
    </w:p>
    <w:p w:rsidR="00C85E4C" w:rsidRPr="0046610B" w:rsidRDefault="00C85E4C">
      <w:pPr>
        <w:jc w:val="both"/>
        <w:rPr>
          <w:rFonts w:ascii="Arial" w:hAnsi="Arial" w:cs="Arial"/>
          <w:b/>
          <w:sz w:val="20"/>
          <w:szCs w:val="20"/>
        </w:rPr>
      </w:pPr>
    </w:p>
    <w:p w:rsidR="00C85E4C" w:rsidRPr="0046610B" w:rsidRDefault="00C85E4C" w:rsidP="00C85E4C">
      <w:pPr>
        <w:numPr>
          <w:ilvl w:val="1"/>
          <w:numId w:val="2"/>
        </w:numPr>
        <w:tabs>
          <w:tab w:val="clear" w:pos="1440"/>
          <w:tab w:val="num" w:pos="360"/>
        </w:tabs>
        <w:ind w:left="360"/>
        <w:jc w:val="both"/>
        <w:rPr>
          <w:rFonts w:ascii="Arial" w:hAnsi="Arial" w:cs="Arial"/>
          <w:b/>
          <w:sz w:val="20"/>
          <w:szCs w:val="20"/>
        </w:rPr>
      </w:pPr>
      <w:r w:rsidRPr="0046610B">
        <w:rPr>
          <w:rFonts w:ascii="Arial" w:hAnsi="Arial" w:cs="Arial"/>
          <w:b/>
          <w:sz w:val="20"/>
          <w:szCs w:val="20"/>
        </w:rPr>
        <w:t>Zawartość oferty.</w:t>
      </w:r>
    </w:p>
    <w:p w:rsidR="00C85E4C" w:rsidRPr="0046610B" w:rsidRDefault="00C85E4C">
      <w:pPr>
        <w:jc w:val="both"/>
        <w:rPr>
          <w:rFonts w:ascii="Arial" w:hAnsi="Arial" w:cs="Arial"/>
          <w:b/>
          <w:sz w:val="20"/>
          <w:szCs w:val="20"/>
        </w:rPr>
      </w:pPr>
    </w:p>
    <w:p w:rsidR="00C85E4C" w:rsidRPr="0046610B" w:rsidRDefault="00C85E4C" w:rsidP="00C85E4C">
      <w:pPr>
        <w:numPr>
          <w:ilvl w:val="2"/>
          <w:numId w:val="2"/>
        </w:numPr>
        <w:tabs>
          <w:tab w:val="clear" w:pos="2340"/>
          <w:tab w:val="num" w:pos="720"/>
        </w:tabs>
        <w:ind w:left="720"/>
        <w:jc w:val="both"/>
        <w:rPr>
          <w:rFonts w:ascii="Arial" w:hAnsi="Arial" w:cs="Arial"/>
          <w:sz w:val="20"/>
          <w:szCs w:val="20"/>
        </w:rPr>
      </w:pPr>
      <w:r w:rsidRPr="0046610B">
        <w:rPr>
          <w:rFonts w:ascii="Arial" w:hAnsi="Arial" w:cs="Arial"/>
          <w:sz w:val="20"/>
          <w:szCs w:val="20"/>
        </w:rPr>
        <w:t>Kompletna oferta musi zawierać:</w:t>
      </w:r>
    </w:p>
    <w:p w:rsidR="00545013" w:rsidRDefault="00545013" w:rsidP="00FA4235">
      <w:pPr>
        <w:numPr>
          <w:ilvl w:val="0"/>
          <w:numId w:val="48"/>
        </w:numPr>
        <w:tabs>
          <w:tab w:val="clear" w:pos="2340"/>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 xml:space="preserve">Formularz Oferty, sporządzony na podstawie wzoru stanowiącego </w:t>
      </w:r>
      <w:r>
        <w:rPr>
          <w:rFonts w:ascii="Arial" w:hAnsi="Arial" w:cs="Arial"/>
          <w:b/>
          <w:sz w:val="18"/>
          <w:szCs w:val="18"/>
        </w:rPr>
        <w:t>załącznik nr 1</w:t>
      </w:r>
      <w:r>
        <w:rPr>
          <w:rFonts w:ascii="Arial" w:hAnsi="Arial" w:cs="Arial"/>
          <w:sz w:val="18"/>
          <w:szCs w:val="18"/>
        </w:rPr>
        <w:t xml:space="preserve"> do niniejszej IDW,</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 xml:space="preserve">Formularz cenowy na podstawie wzoru stanowiącego </w:t>
      </w:r>
      <w:r>
        <w:rPr>
          <w:rFonts w:ascii="Arial" w:hAnsi="Arial" w:cs="Arial"/>
          <w:b/>
          <w:sz w:val="18"/>
          <w:szCs w:val="18"/>
        </w:rPr>
        <w:t>załącznik nr 2</w:t>
      </w:r>
      <w:r>
        <w:rPr>
          <w:rFonts w:ascii="Arial" w:hAnsi="Arial" w:cs="Arial"/>
          <w:sz w:val="18"/>
          <w:szCs w:val="18"/>
        </w:rPr>
        <w:t xml:space="preserve"> do niniejszej IDW</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color w:val="000000"/>
          <w:sz w:val="18"/>
          <w:szCs w:val="18"/>
        </w:rPr>
      </w:pPr>
      <w:r>
        <w:rPr>
          <w:rFonts w:ascii="Arial" w:hAnsi="Arial" w:cs="Arial"/>
          <w:color w:val="000000"/>
          <w:sz w:val="18"/>
          <w:szCs w:val="18"/>
        </w:rPr>
        <w:t>aktualną koncesję wydaną przez Prezesa Urzędu Regulacji i Energetyki na obrót energią elektryczną.</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 xml:space="preserve">Oświadczenie Wykonawcy o spełnianiu warunków udziału w postępowaniu, sporządzone na podstawie wzoru stanowiącego </w:t>
      </w:r>
      <w:r>
        <w:rPr>
          <w:rFonts w:ascii="Arial" w:hAnsi="Arial" w:cs="Arial"/>
          <w:b/>
          <w:sz w:val="18"/>
          <w:szCs w:val="18"/>
        </w:rPr>
        <w:t>załącznik nr 3</w:t>
      </w:r>
      <w:r>
        <w:rPr>
          <w:rFonts w:ascii="Arial" w:hAnsi="Arial" w:cs="Arial"/>
          <w:sz w:val="18"/>
          <w:szCs w:val="18"/>
        </w:rPr>
        <w:t xml:space="preserve"> do niniejszej IDW,</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 xml:space="preserve">Oświadczenie Wykonawcy o braku podstaw do wykluczenia, sporządzone na podstawie wzoru stanowiącego </w:t>
      </w:r>
      <w:r>
        <w:rPr>
          <w:rFonts w:ascii="Arial" w:hAnsi="Arial" w:cs="Arial"/>
          <w:b/>
          <w:sz w:val="18"/>
          <w:szCs w:val="18"/>
        </w:rPr>
        <w:t>załącznik nr 4</w:t>
      </w:r>
      <w:r>
        <w:rPr>
          <w:rFonts w:ascii="Arial" w:hAnsi="Arial" w:cs="Arial"/>
          <w:sz w:val="18"/>
          <w:szCs w:val="18"/>
        </w:rPr>
        <w:t xml:space="preserve"> do niniejszej IDW,</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Stosowne Pełnomocnictwo(a) - w przypadku, gdy upoważnienie do podpisania oferty nie wynika bezpośrednio ze złożonego w ofercie odpisu z właściwego rejestru albo zaświadczenia o wpisie do ewidencji działalności gospodarczej,</w:t>
      </w:r>
    </w:p>
    <w:p w:rsidR="00545013" w:rsidRDefault="00545013" w:rsidP="00FA4235">
      <w:pPr>
        <w:numPr>
          <w:ilvl w:val="0"/>
          <w:numId w:val="48"/>
        </w:numPr>
        <w:tabs>
          <w:tab w:val="left" w:pos="709"/>
          <w:tab w:val="left" w:pos="851"/>
          <w:tab w:val="left" w:pos="1276"/>
        </w:tabs>
        <w:suppressAutoHyphens/>
        <w:spacing w:after="120"/>
        <w:ind w:left="709" w:hanging="283"/>
        <w:rPr>
          <w:rFonts w:ascii="Arial" w:hAnsi="Arial" w:cs="Arial"/>
          <w:sz w:val="18"/>
          <w:szCs w:val="18"/>
        </w:rPr>
      </w:pPr>
      <w:r>
        <w:rPr>
          <w:rFonts w:ascii="Arial" w:hAnsi="Arial" w:cs="Arial"/>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545013" w:rsidRDefault="00545013" w:rsidP="00FA4235">
      <w:pPr>
        <w:pStyle w:val="Akapitzlist1"/>
        <w:numPr>
          <w:ilvl w:val="0"/>
          <w:numId w:val="48"/>
        </w:numPr>
        <w:tabs>
          <w:tab w:val="left" w:pos="709"/>
        </w:tabs>
        <w:ind w:left="709" w:hanging="283"/>
        <w:rPr>
          <w:rFonts w:ascii="Arial" w:hAnsi="Arial" w:cs="Arial"/>
          <w:sz w:val="18"/>
          <w:szCs w:val="18"/>
        </w:rPr>
      </w:pPr>
      <w:r>
        <w:rPr>
          <w:rFonts w:ascii="Arial" w:hAnsi="Arial" w:cs="Arial"/>
          <w:sz w:val="18"/>
          <w:szCs w:val="18"/>
        </w:rPr>
        <w:t xml:space="preserve">Aktualny odpis z właściwego rejestru lub z centralnej ewidencji i informacji o działalności gospodarczej, </w:t>
      </w:r>
      <w:r>
        <w:rPr>
          <w:rFonts w:ascii="Arial" w:hAnsi="Arial" w:cs="Arial"/>
          <w:sz w:val="18"/>
          <w:szCs w:val="18"/>
        </w:rPr>
        <w:lastRenderedPageBreak/>
        <w:t>jeżeli odrębne przepisy wymagają wpisu do rejestru lub ewidencji, w celu wykazania braku podstaw do wykluczenia w oparciu o art. 24 ust. 1 pkt 2 ustawy, wystawionego nie wcześniej niż 6 miesięcy przed upływem terminu składania ofert.</w:t>
      </w:r>
    </w:p>
    <w:p w:rsidR="00545013" w:rsidRDefault="00545013" w:rsidP="00FA4235">
      <w:pPr>
        <w:pStyle w:val="Akapitzlist1"/>
        <w:numPr>
          <w:ilvl w:val="0"/>
          <w:numId w:val="48"/>
        </w:numPr>
        <w:tabs>
          <w:tab w:val="left" w:pos="709"/>
        </w:tabs>
        <w:spacing w:before="240"/>
        <w:ind w:left="709" w:hanging="283"/>
        <w:rPr>
          <w:rFonts w:ascii="Arial" w:hAnsi="Arial" w:cs="Arial"/>
          <w:sz w:val="18"/>
          <w:szCs w:val="18"/>
        </w:rPr>
      </w:pPr>
      <w:r>
        <w:rPr>
          <w:rFonts w:ascii="Arial" w:hAnsi="Arial" w:cs="Arial"/>
          <w:sz w:val="18"/>
          <w:szCs w:val="18"/>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545013" w:rsidRDefault="00545013" w:rsidP="00FA4235">
      <w:pPr>
        <w:pStyle w:val="Akapitzlist1"/>
        <w:numPr>
          <w:ilvl w:val="0"/>
          <w:numId w:val="48"/>
        </w:numPr>
        <w:tabs>
          <w:tab w:val="left" w:pos="709"/>
        </w:tabs>
        <w:spacing w:before="240"/>
        <w:ind w:left="709" w:hanging="283"/>
        <w:rPr>
          <w:rFonts w:ascii="Arial" w:hAnsi="Arial" w:cs="Arial"/>
          <w:sz w:val="18"/>
          <w:szCs w:val="18"/>
        </w:rPr>
      </w:pPr>
      <w:r>
        <w:rPr>
          <w:rFonts w:ascii="Arial" w:hAnsi="Arial" w:cs="Arial"/>
          <w:sz w:val="18"/>
          <w:szCs w:val="18"/>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545013" w:rsidRDefault="00545013" w:rsidP="00FA4235">
      <w:pPr>
        <w:pStyle w:val="Akapitzlist1"/>
        <w:numPr>
          <w:ilvl w:val="0"/>
          <w:numId w:val="48"/>
        </w:numPr>
        <w:tabs>
          <w:tab w:val="left" w:pos="709"/>
        </w:tabs>
        <w:ind w:left="709" w:hanging="283"/>
        <w:rPr>
          <w:rStyle w:val="postbody1"/>
          <w:rFonts w:ascii="Arial" w:hAnsi="Arial" w:cs="Arial"/>
        </w:rPr>
      </w:pPr>
      <w:r>
        <w:rPr>
          <w:rStyle w:val="postbody1"/>
          <w:rFonts w:ascii="Arial" w:hAnsi="Arial" w:cs="Arial"/>
        </w:rPr>
        <w:t>Dowód wniesienia wadium</w:t>
      </w:r>
    </w:p>
    <w:p w:rsidR="00545013" w:rsidRDefault="00545013" w:rsidP="00545013">
      <w:pPr>
        <w:tabs>
          <w:tab w:val="left" w:pos="709"/>
        </w:tabs>
        <w:ind w:left="709" w:hanging="283"/>
      </w:pPr>
    </w:p>
    <w:p w:rsidR="00545013" w:rsidRDefault="00545013" w:rsidP="00FA4235">
      <w:pPr>
        <w:pStyle w:val="Akapitzlist1"/>
        <w:numPr>
          <w:ilvl w:val="0"/>
          <w:numId w:val="48"/>
        </w:numPr>
        <w:tabs>
          <w:tab w:val="left" w:pos="709"/>
        </w:tabs>
        <w:ind w:left="709" w:hanging="283"/>
        <w:rPr>
          <w:rFonts w:ascii="Arial" w:hAnsi="Arial" w:cs="Arial"/>
          <w:sz w:val="18"/>
          <w:szCs w:val="18"/>
        </w:rPr>
      </w:pPr>
      <w:r>
        <w:rPr>
          <w:rFonts w:ascii="Arial" w:hAnsi="Arial" w:cs="Arial"/>
          <w:sz w:val="18"/>
          <w:szCs w:val="18"/>
        </w:rPr>
        <w:t xml:space="preserve">Listę podmiotów należących do tej samej grupy kapitałowej w przypadku Wykonawcy należącego do grupy kapitałowej </w:t>
      </w:r>
    </w:p>
    <w:p w:rsidR="00697803" w:rsidRDefault="00697803" w:rsidP="00697803">
      <w:pPr>
        <w:pStyle w:val="Akapitzlist"/>
        <w:rPr>
          <w:rFonts w:ascii="Arial" w:hAnsi="Arial" w:cs="Arial"/>
          <w:sz w:val="18"/>
          <w:szCs w:val="18"/>
        </w:rPr>
      </w:pPr>
    </w:p>
    <w:p w:rsidR="00697803" w:rsidRPr="00697803" w:rsidRDefault="00697803" w:rsidP="00697803">
      <w:pPr>
        <w:pStyle w:val="Akapitzlist1"/>
        <w:numPr>
          <w:ilvl w:val="0"/>
          <w:numId w:val="48"/>
        </w:numPr>
        <w:tabs>
          <w:tab w:val="left" w:pos="709"/>
        </w:tabs>
        <w:ind w:left="709" w:hanging="283"/>
        <w:rPr>
          <w:rFonts w:ascii="Arial" w:hAnsi="Arial" w:cs="Arial"/>
          <w:sz w:val="18"/>
          <w:szCs w:val="18"/>
        </w:rPr>
      </w:pPr>
      <w:r w:rsidRPr="00697803">
        <w:rPr>
          <w:rFonts w:ascii="Arial" w:hAnsi="Arial" w:cs="Arial"/>
          <w:sz w:val="18"/>
          <w:szCs w:val="18"/>
        </w:rPr>
        <w:t>Wyjaśnienia dotyczące wykazania, że zastrzeżone w ofercie inform</w:t>
      </w:r>
      <w:r>
        <w:rPr>
          <w:rFonts w:ascii="Arial" w:hAnsi="Arial" w:cs="Arial"/>
          <w:sz w:val="18"/>
          <w:szCs w:val="18"/>
        </w:rPr>
        <w:t>acje stanowią tajemnicę przedsię</w:t>
      </w:r>
      <w:r w:rsidRPr="00697803">
        <w:rPr>
          <w:rFonts w:ascii="Arial" w:hAnsi="Arial" w:cs="Arial"/>
          <w:sz w:val="18"/>
          <w:szCs w:val="18"/>
        </w:rPr>
        <w:t xml:space="preserve">biorstwa w rozumieniu przepisów o zwalczaniu nieuczciwej konkurencji, zgodnie z zapisami art. 8 ust. 3 ustawy </w:t>
      </w:r>
      <w:proofErr w:type="spellStart"/>
      <w:r w:rsidRPr="00697803">
        <w:rPr>
          <w:rFonts w:ascii="Arial" w:hAnsi="Arial" w:cs="Arial"/>
          <w:sz w:val="18"/>
          <w:szCs w:val="18"/>
        </w:rPr>
        <w:t>pzp</w:t>
      </w:r>
      <w:proofErr w:type="spellEnd"/>
    </w:p>
    <w:p w:rsidR="00545013" w:rsidRDefault="00545013" w:rsidP="00545013">
      <w:pPr>
        <w:pStyle w:val="Akapitzlist"/>
        <w:rPr>
          <w:rFonts w:ascii="Arial" w:hAnsi="Arial" w:cs="Arial"/>
          <w:sz w:val="18"/>
          <w:szCs w:val="18"/>
        </w:rPr>
      </w:pPr>
    </w:p>
    <w:p w:rsidR="00545013" w:rsidRDefault="00545013" w:rsidP="00545013">
      <w:pPr>
        <w:pStyle w:val="Akapitzlist1"/>
        <w:tabs>
          <w:tab w:val="left" w:pos="709"/>
        </w:tabs>
        <w:ind w:left="709"/>
        <w:rPr>
          <w:rFonts w:ascii="Arial" w:hAnsi="Arial" w:cs="Arial"/>
          <w:sz w:val="18"/>
          <w:szCs w:val="18"/>
        </w:rPr>
      </w:pPr>
    </w:p>
    <w:p w:rsidR="00C85E4C" w:rsidRPr="00545013" w:rsidRDefault="00C85E4C" w:rsidP="00545013">
      <w:pPr>
        <w:pStyle w:val="Akapitzlist"/>
        <w:numPr>
          <w:ilvl w:val="2"/>
          <w:numId w:val="2"/>
        </w:numPr>
        <w:tabs>
          <w:tab w:val="clear" w:pos="2340"/>
          <w:tab w:val="num" w:pos="709"/>
        </w:tabs>
        <w:ind w:left="709" w:hanging="283"/>
        <w:rPr>
          <w:rFonts w:ascii="Arial" w:hAnsi="Arial" w:cs="Arial"/>
          <w:sz w:val="20"/>
          <w:szCs w:val="20"/>
        </w:rPr>
      </w:pPr>
      <w:r w:rsidRPr="00545013">
        <w:rPr>
          <w:rFonts w:ascii="Arial" w:hAnsi="Arial" w:cs="Arial"/>
          <w:sz w:val="20"/>
          <w:szCs w:val="20"/>
        </w:rPr>
        <w:t>Pożądane przez Zamawiającego jest złożenie w ofercie spisu treści z wyszczególnieniem ilości stron wchodzących w skład oferty.</w:t>
      </w:r>
    </w:p>
    <w:p w:rsidR="00C85E4C" w:rsidRPr="0046610B" w:rsidRDefault="00C85E4C">
      <w:pPr>
        <w:jc w:val="both"/>
        <w:rPr>
          <w:rFonts w:ascii="Arial" w:hAnsi="Arial" w:cs="Arial"/>
          <w:sz w:val="20"/>
          <w:szCs w:val="20"/>
        </w:rPr>
      </w:pPr>
    </w:p>
    <w:p w:rsidR="00C85E4C" w:rsidRPr="0046610B" w:rsidRDefault="00C85E4C" w:rsidP="00545013">
      <w:pPr>
        <w:numPr>
          <w:ilvl w:val="3"/>
          <w:numId w:val="2"/>
        </w:numPr>
        <w:ind w:left="360"/>
        <w:jc w:val="both"/>
        <w:rPr>
          <w:rFonts w:ascii="Arial" w:hAnsi="Arial" w:cs="Arial"/>
          <w:b/>
          <w:sz w:val="20"/>
          <w:szCs w:val="20"/>
        </w:rPr>
      </w:pPr>
      <w:r w:rsidRPr="0046610B">
        <w:rPr>
          <w:rFonts w:ascii="Arial" w:hAnsi="Arial" w:cs="Arial"/>
          <w:b/>
          <w:sz w:val="20"/>
          <w:szCs w:val="20"/>
        </w:rPr>
        <w:t xml:space="preserve">Informacje stanowiące tajemnicę przedsiębiorstwa w rozumieniu przepisów o zwalczaniu nieuczciwej konkurencji. </w:t>
      </w:r>
    </w:p>
    <w:p w:rsidR="00C85E4C" w:rsidRPr="0046610B" w:rsidRDefault="00C85E4C">
      <w:pPr>
        <w:jc w:val="both"/>
        <w:rPr>
          <w:rFonts w:ascii="Arial" w:hAnsi="Arial" w:cs="Arial"/>
          <w:sz w:val="20"/>
          <w:szCs w:val="20"/>
        </w:rPr>
      </w:pPr>
    </w:p>
    <w:p w:rsidR="00C85E4C" w:rsidRPr="0046610B" w:rsidRDefault="00C85E4C">
      <w:pPr>
        <w:ind w:left="714" w:hanging="357"/>
        <w:jc w:val="both"/>
        <w:rPr>
          <w:rFonts w:ascii="Arial" w:hAnsi="Arial" w:cs="Arial"/>
          <w:sz w:val="20"/>
          <w:szCs w:val="20"/>
        </w:rPr>
      </w:pPr>
      <w:r w:rsidRPr="0046610B">
        <w:rPr>
          <w:rFonts w:ascii="Arial" w:hAnsi="Arial" w:cs="Arial"/>
          <w:sz w:val="20"/>
          <w:szCs w:val="20"/>
        </w:rPr>
        <w:t>1)</w:t>
      </w:r>
      <w:r w:rsidRPr="0046610B">
        <w:rPr>
          <w:rFonts w:ascii="Arial" w:hAnsi="Arial" w:cs="Arial"/>
          <w:sz w:val="20"/>
          <w:szCs w:val="20"/>
        </w:rPr>
        <w:tab/>
        <w:t>Wykonawca może zastrzec w ofercie (oświadczeniem zawartym w Formularzu Oferty), iż Zamawiający nie będzie mógł ujawnić informacji stanowiących tajemnicę przedsiębiorstwa w rozumieniu przepisów o zwalczaniu nieuczciwej konkurencji;</w:t>
      </w:r>
    </w:p>
    <w:p w:rsidR="00C85E4C" w:rsidRPr="0046610B" w:rsidRDefault="00C85E4C">
      <w:pPr>
        <w:spacing w:after="240"/>
        <w:ind w:left="714" w:hanging="357"/>
        <w:jc w:val="both"/>
        <w:rPr>
          <w:rFonts w:ascii="Arial" w:hAnsi="Arial" w:cs="Arial"/>
          <w:sz w:val="20"/>
          <w:szCs w:val="20"/>
        </w:rPr>
      </w:pPr>
      <w:r w:rsidRPr="0046610B">
        <w:rPr>
          <w:rFonts w:ascii="Arial" w:hAnsi="Arial" w:cs="Arial"/>
          <w:sz w:val="20"/>
          <w:szCs w:val="20"/>
        </w:rPr>
        <w:t>2)</w:t>
      </w:r>
      <w:r w:rsidRPr="0046610B">
        <w:rPr>
          <w:rFonts w:ascii="Arial" w:hAnsi="Arial" w:cs="Arial"/>
          <w:sz w:val="20"/>
          <w:szCs w:val="20"/>
        </w:rPr>
        <w:tab/>
        <w:t xml:space="preserve">Wykonawca nie może zastrzec informacji, o których mowa w art. 86 ust. 4 </w:t>
      </w:r>
      <w:proofErr w:type="spellStart"/>
      <w:r w:rsidRPr="0046610B">
        <w:rPr>
          <w:rFonts w:ascii="Arial" w:hAnsi="Arial" w:cs="Arial"/>
          <w:sz w:val="20"/>
          <w:szCs w:val="20"/>
        </w:rPr>
        <w:t>u.p.z.p</w:t>
      </w:r>
      <w:proofErr w:type="spellEnd"/>
      <w:r w:rsidRPr="0046610B">
        <w:rPr>
          <w:rFonts w:ascii="Arial" w:hAnsi="Arial" w:cs="Arial"/>
          <w:sz w:val="20"/>
          <w:szCs w:val="20"/>
        </w:rPr>
        <w:t>.</w:t>
      </w:r>
    </w:p>
    <w:p w:rsidR="00C85E4C" w:rsidRPr="0046610B" w:rsidRDefault="00C85E4C" w:rsidP="00CE5EA3">
      <w:pPr>
        <w:pStyle w:val="Nagwek1"/>
      </w:pPr>
      <w:bookmarkStart w:id="105" w:name="_Toc149526307"/>
      <w:bookmarkStart w:id="106" w:name="_Toc149526354"/>
      <w:bookmarkStart w:id="107" w:name="_Toc149527089"/>
      <w:bookmarkStart w:id="108" w:name="_Toc149527282"/>
      <w:bookmarkStart w:id="109" w:name="_Toc149527526"/>
      <w:bookmarkStart w:id="110" w:name="_Toc387830882"/>
      <w:r w:rsidRPr="0046610B">
        <w:t>15. Wyjaśnianie i zmiany w treści SIWZ</w:t>
      </w:r>
      <w:bookmarkEnd w:id="105"/>
      <w:bookmarkEnd w:id="106"/>
      <w:bookmarkEnd w:id="107"/>
      <w:bookmarkEnd w:id="108"/>
      <w:bookmarkEnd w:id="109"/>
      <w:bookmarkEnd w:id="110"/>
    </w:p>
    <w:p w:rsidR="00C85E4C" w:rsidRPr="0046610B" w:rsidRDefault="00C85E4C">
      <w:pPr>
        <w:tabs>
          <w:tab w:val="num" w:pos="720"/>
        </w:tabs>
        <w:ind w:firstLine="180"/>
        <w:rPr>
          <w:rFonts w:ascii="Arial" w:hAnsi="Arial" w:cs="Arial"/>
          <w:b/>
          <w:sz w:val="20"/>
          <w:szCs w:val="20"/>
        </w:rPr>
      </w:pPr>
      <w:r w:rsidRPr="0046610B">
        <w:rPr>
          <w:rFonts w:ascii="Arial" w:hAnsi="Arial" w:cs="Arial"/>
          <w:b/>
          <w:sz w:val="20"/>
          <w:szCs w:val="20"/>
        </w:rPr>
        <w:t>1. Wyjaśnianie treści SIWZ.</w:t>
      </w:r>
    </w:p>
    <w:p w:rsidR="00C85E4C" w:rsidRPr="0046610B" w:rsidRDefault="00C85E4C">
      <w:pPr>
        <w:rPr>
          <w:rFonts w:ascii="Arial" w:hAnsi="Arial" w:cs="Arial"/>
          <w:b/>
          <w:sz w:val="20"/>
          <w:szCs w:val="20"/>
        </w:rPr>
      </w:pPr>
    </w:p>
    <w:p w:rsidR="00EE159B" w:rsidRPr="0046610B" w:rsidRDefault="00EE159B" w:rsidP="00FA4235">
      <w:pPr>
        <w:numPr>
          <w:ilvl w:val="0"/>
          <w:numId w:val="32"/>
        </w:numPr>
        <w:tabs>
          <w:tab w:val="clear" w:pos="1440"/>
          <w:tab w:val="num" w:pos="720"/>
        </w:tabs>
        <w:spacing w:after="120"/>
        <w:ind w:left="714" w:hanging="357"/>
        <w:jc w:val="both"/>
        <w:rPr>
          <w:rFonts w:ascii="Arial" w:hAnsi="Arial" w:cs="Arial"/>
          <w:sz w:val="20"/>
          <w:szCs w:val="20"/>
        </w:rPr>
      </w:pPr>
      <w:r w:rsidRPr="0046610B">
        <w:rPr>
          <w:rFonts w:ascii="Arial" w:hAnsi="Arial" w:cs="Arial"/>
          <w:sz w:val="20"/>
          <w:szCs w:val="20"/>
        </w:rPr>
        <w:t>Wykonawca może zwrócić się do Zamawiającego o wyjaśnienie treści specyfikacji istotnych warunków zamówienia. Zamawiający jest obowiązany niezwłocznie udzielić wyjaśnień, jednak nie później niż na dwa dni przed upływem terminu składania ofert, pod warunkiem że wniosek o wyjaśnienie treści SIWZ wpłynął do zamawiającego  nie później niż do końca dnia, w którym upływa połowa wyznaczonego terminu składania ofert.</w:t>
      </w:r>
    </w:p>
    <w:p w:rsidR="00EE159B" w:rsidRPr="0046610B" w:rsidRDefault="00EE159B" w:rsidP="00FA4235">
      <w:pPr>
        <w:numPr>
          <w:ilvl w:val="0"/>
          <w:numId w:val="32"/>
        </w:numPr>
        <w:tabs>
          <w:tab w:val="clear" w:pos="1440"/>
          <w:tab w:val="num" w:pos="720"/>
        </w:tabs>
        <w:spacing w:after="120"/>
        <w:ind w:left="714" w:hanging="357"/>
        <w:jc w:val="both"/>
        <w:rPr>
          <w:rFonts w:ascii="Arial" w:hAnsi="Arial" w:cs="Arial"/>
          <w:sz w:val="20"/>
          <w:szCs w:val="20"/>
        </w:rPr>
      </w:pPr>
      <w:r w:rsidRPr="0046610B">
        <w:rPr>
          <w:rFonts w:ascii="Arial" w:hAnsi="Arial" w:cs="Arial"/>
          <w:sz w:val="20"/>
          <w:szCs w:val="20"/>
        </w:rPr>
        <w:t>Jeżeli wniosek o wyjaśnienie treści SIWZ wpłynął po upływie terminu składania wniosku, lub dotyczy udzielonych wyjaśnień, zamawiający może udzielić wyjaśnień albo pozostawić wniosek bez rozpatrzenia</w:t>
      </w:r>
    </w:p>
    <w:p w:rsidR="00EE159B" w:rsidRPr="0046610B" w:rsidRDefault="00EE159B" w:rsidP="00FA4235">
      <w:pPr>
        <w:numPr>
          <w:ilvl w:val="0"/>
          <w:numId w:val="32"/>
        </w:numPr>
        <w:tabs>
          <w:tab w:val="clear" w:pos="1440"/>
          <w:tab w:val="num" w:pos="720"/>
        </w:tabs>
        <w:spacing w:after="120"/>
        <w:ind w:left="714" w:hanging="357"/>
        <w:jc w:val="both"/>
        <w:rPr>
          <w:rFonts w:ascii="Arial" w:hAnsi="Arial" w:cs="Arial"/>
          <w:sz w:val="20"/>
          <w:szCs w:val="20"/>
        </w:rPr>
      </w:pPr>
      <w:r w:rsidRPr="0046610B">
        <w:rPr>
          <w:rFonts w:ascii="Arial" w:hAnsi="Arial" w:cs="Arial"/>
          <w:sz w:val="20"/>
          <w:szCs w:val="20"/>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C85E4C" w:rsidRPr="0046610B" w:rsidRDefault="00C85E4C">
      <w:pPr>
        <w:ind w:left="540" w:hanging="360"/>
        <w:jc w:val="both"/>
        <w:rPr>
          <w:rFonts w:ascii="Arial" w:hAnsi="Arial" w:cs="Arial"/>
          <w:b/>
          <w:sz w:val="20"/>
          <w:szCs w:val="20"/>
        </w:rPr>
      </w:pPr>
    </w:p>
    <w:p w:rsidR="00C85E4C" w:rsidRPr="0046610B" w:rsidRDefault="00C85E4C">
      <w:pPr>
        <w:rPr>
          <w:rFonts w:ascii="Arial" w:hAnsi="Arial" w:cs="Arial"/>
          <w:b/>
          <w:sz w:val="20"/>
          <w:szCs w:val="20"/>
        </w:rPr>
      </w:pPr>
      <w:r w:rsidRPr="0046610B">
        <w:rPr>
          <w:rFonts w:ascii="Arial" w:hAnsi="Arial" w:cs="Arial"/>
          <w:b/>
          <w:sz w:val="20"/>
          <w:szCs w:val="20"/>
        </w:rPr>
        <w:t>2. Zmiany w treści SIWZ.</w:t>
      </w:r>
    </w:p>
    <w:p w:rsidR="00C85E4C" w:rsidRPr="0046610B" w:rsidRDefault="00C85E4C">
      <w:pPr>
        <w:rPr>
          <w:rFonts w:ascii="Arial" w:hAnsi="Arial" w:cs="Arial"/>
          <w:b/>
          <w:sz w:val="20"/>
          <w:szCs w:val="20"/>
        </w:rPr>
      </w:pPr>
    </w:p>
    <w:p w:rsidR="00C85E4C" w:rsidRPr="0046610B"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0"/>
          <w:szCs w:val="20"/>
        </w:rPr>
      </w:pPr>
      <w:r w:rsidRPr="0046610B">
        <w:rPr>
          <w:rFonts w:ascii="Arial" w:hAnsi="Arial" w:cs="Arial"/>
          <w:sz w:val="20"/>
          <w:szCs w:val="20"/>
        </w:rPr>
        <w:t xml:space="preserve">W uzasadnionych przypadkach Zamawiający może przed upływem terminu do składania ofert zmienić treść SIWZ. Dokonaną zmianę Specyfikacji Zamawiający przekaże niezwłocznie wszystkim Wykonawcom, którym zamawiający przekazał niniejszą SIWZ oraz zamieści na swojej stronie internetowej. </w:t>
      </w:r>
    </w:p>
    <w:p w:rsidR="00C85E4C" w:rsidRPr="0046610B"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0"/>
          <w:szCs w:val="20"/>
        </w:rPr>
      </w:pPr>
      <w:r w:rsidRPr="0046610B">
        <w:rPr>
          <w:rFonts w:ascii="Arial" w:hAnsi="Arial" w:cs="Arial"/>
          <w:sz w:val="20"/>
          <w:szCs w:val="20"/>
        </w:rPr>
        <w:t>Modyfikacje są każdorazowo wiążące dla Wykonawców.</w:t>
      </w:r>
    </w:p>
    <w:p w:rsidR="00C85E4C" w:rsidRPr="0046610B"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0"/>
          <w:szCs w:val="20"/>
        </w:rPr>
      </w:pPr>
      <w:r w:rsidRPr="0046610B">
        <w:rPr>
          <w:rFonts w:ascii="Arial" w:hAnsi="Arial" w:cs="Arial"/>
          <w:sz w:val="20"/>
          <w:szCs w:val="20"/>
        </w:rPr>
        <w:t xml:space="preserve">Jeżeli w postępowaniu prowadzonym w trybie przetargu nieograniczonego zmian treści SIWZ prowadzi do zmiany treści ogłoszenia o zamówieniu, zamawiający zamieszcza ogłoszenie w </w:t>
      </w:r>
      <w:r w:rsidR="00B94B0D" w:rsidRPr="0046610B">
        <w:rPr>
          <w:rFonts w:ascii="Arial" w:hAnsi="Arial" w:cs="Arial"/>
          <w:sz w:val="20"/>
          <w:szCs w:val="20"/>
        </w:rPr>
        <w:t>BZP</w:t>
      </w:r>
      <w:r w:rsidRPr="0046610B">
        <w:rPr>
          <w:rFonts w:ascii="Arial" w:hAnsi="Arial" w:cs="Arial"/>
          <w:sz w:val="20"/>
          <w:szCs w:val="20"/>
        </w:rPr>
        <w:t xml:space="preserve">. </w:t>
      </w:r>
    </w:p>
    <w:p w:rsidR="00C85E4C" w:rsidRPr="0046610B"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0"/>
          <w:szCs w:val="20"/>
        </w:rPr>
      </w:pPr>
      <w:r w:rsidRPr="0046610B">
        <w:rPr>
          <w:rFonts w:ascii="Arial" w:hAnsi="Arial" w:cs="Arial"/>
          <w:sz w:val="20"/>
          <w:szCs w:val="20"/>
        </w:rPr>
        <w:t xml:space="preserve">Jeżeli w wyniku zmiany treści SIWZ nieprowadzącej do zmiany treści ogłoszenia o zamówieniu jest niezbędny czas na wprowadzenie zmian w ofertach, zamawiający przedłuża termin, składania </w:t>
      </w:r>
      <w:r w:rsidRPr="0046610B">
        <w:rPr>
          <w:rFonts w:ascii="Arial" w:hAnsi="Arial" w:cs="Arial"/>
          <w:sz w:val="20"/>
          <w:szCs w:val="20"/>
        </w:rPr>
        <w:lastRenderedPageBreak/>
        <w:t xml:space="preserve">ofert i informuje o tym wykonawców, którym przekazano SIWZ, oraz na stronie internetowej, jeżeli SIWZ jest udostępniona na stronie.  </w:t>
      </w:r>
    </w:p>
    <w:p w:rsidR="00C85E4C" w:rsidRPr="0046610B" w:rsidRDefault="00C85E4C" w:rsidP="00CE5EA3">
      <w:pPr>
        <w:pStyle w:val="Nagwek1"/>
      </w:pPr>
      <w:bookmarkStart w:id="111" w:name="_Toc149526308"/>
      <w:bookmarkStart w:id="112" w:name="_Toc149526355"/>
      <w:bookmarkStart w:id="113" w:name="_Toc149527090"/>
      <w:bookmarkStart w:id="114" w:name="_Toc149527283"/>
      <w:bookmarkStart w:id="115" w:name="_Toc149527527"/>
      <w:bookmarkStart w:id="116" w:name="_Toc387830883"/>
      <w:r w:rsidRPr="0046610B">
        <w:t>16. Zebranie Wykonawców.</w:t>
      </w:r>
      <w:bookmarkEnd w:id="111"/>
      <w:bookmarkEnd w:id="112"/>
      <w:bookmarkEnd w:id="113"/>
      <w:bookmarkEnd w:id="114"/>
      <w:bookmarkEnd w:id="115"/>
      <w:bookmarkEnd w:id="116"/>
    </w:p>
    <w:p w:rsidR="00545013" w:rsidRDefault="00545013" w:rsidP="00CE5EA3">
      <w:pPr>
        <w:pStyle w:val="Nagwek1"/>
        <w:rPr>
          <w:b w:val="0"/>
          <w:bCs w:val="0"/>
        </w:rPr>
      </w:pPr>
      <w:bookmarkStart w:id="117" w:name="_Toc387830884"/>
      <w:bookmarkStart w:id="118" w:name="_Toc149526309"/>
      <w:bookmarkStart w:id="119" w:name="_Toc149526356"/>
      <w:bookmarkStart w:id="120" w:name="_Toc149527091"/>
      <w:bookmarkStart w:id="121" w:name="_Toc149527284"/>
      <w:bookmarkStart w:id="122" w:name="_Toc149527528"/>
      <w:r w:rsidRPr="00545013">
        <w:rPr>
          <w:b w:val="0"/>
          <w:bCs w:val="0"/>
        </w:rPr>
        <w:t>Zamawiający nie przewiduje zebrań z Wykonawcami.</w:t>
      </w:r>
      <w:bookmarkEnd w:id="117"/>
    </w:p>
    <w:p w:rsidR="00C85E4C" w:rsidRPr="0046610B" w:rsidRDefault="00C85E4C" w:rsidP="00CE5EA3">
      <w:pPr>
        <w:pStyle w:val="Nagwek1"/>
      </w:pPr>
      <w:bookmarkStart w:id="123" w:name="_Toc387830885"/>
      <w:r w:rsidRPr="0046610B">
        <w:t>17. Osoby uprawnione do porozumiewania się z Wykonawcami.</w:t>
      </w:r>
      <w:bookmarkEnd w:id="118"/>
      <w:bookmarkEnd w:id="119"/>
      <w:bookmarkEnd w:id="120"/>
      <w:bookmarkEnd w:id="121"/>
      <w:bookmarkEnd w:id="122"/>
      <w:bookmarkEnd w:id="123"/>
    </w:p>
    <w:p w:rsidR="00C85E4C" w:rsidRPr="0046610B" w:rsidRDefault="00C85E4C">
      <w:pPr>
        <w:ind w:left="360" w:hanging="360"/>
        <w:jc w:val="both"/>
        <w:rPr>
          <w:rFonts w:ascii="Arial" w:hAnsi="Arial" w:cs="Arial"/>
          <w:sz w:val="20"/>
          <w:szCs w:val="20"/>
        </w:rPr>
      </w:pPr>
      <w:r w:rsidRPr="0046610B">
        <w:rPr>
          <w:rFonts w:ascii="Arial" w:hAnsi="Arial" w:cs="Arial"/>
          <w:sz w:val="20"/>
          <w:szCs w:val="20"/>
        </w:rPr>
        <w:t>1. Osobami(ą) upoważnionymi przez Zamawiającego do kontaktowania się z Wykonawcami są:</w:t>
      </w:r>
    </w:p>
    <w:p w:rsidR="00C85E4C" w:rsidRPr="0046610B" w:rsidRDefault="00C85E4C">
      <w:pPr>
        <w:jc w:val="both"/>
        <w:rPr>
          <w:rFonts w:ascii="Arial" w:hAnsi="Arial" w:cs="Arial"/>
          <w:sz w:val="20"/>
          <w:szCs w:val="20"/>
        </w:rPr>
      </w:pPr>
    </w:p>
    <w:p w:rsidR="00C85E4C" w:rsidRPr="0046610B" w:rsidRDefault="00C85E4C" w:rsidP="00C85E4C">
      <w:pPr>
        <w:numPr>
          <w:ilvl w:val="0"/>
          <w:numId w:val="6"/>
        </w:numPr>
        <w:tabs>
          <w:tab w:val="clear" w:pos="2340"/>
          <w:tab w:val="num" w:pos="720"/>
        </w:tabs>
        <w:ind w:left="720"/>
        <w:jc w:val="both"/>
        <w:rPr>
          <w:rFonts w:ascii="Arial" w:hAnsi="Arial" w:cs="Arial"/>
          <w:sz w:val="20"/>
          <w:szCs w:val="20"/>
        </w:rPr>
      </w:pPr>
      <w:r w:rsidRPr="0046610B">
        <w:rPr>
          <w:rFonts w:ascii="Arial" w:hAnsi="Arial" w:cs="Arial"/>
          <w:sz w:val="20"/>
          <w:szCs w:val="20"/>
        </w:rPr>
        <w:t xml:space="preserve">w zakresie merytorycznym – Pan </w:t>
      </w:r>
      <w:r w:rsidR="0042748A" w:rsidRPr="0046610B">
        <w:rPr>
          <w:rFonts w:ascii="Arial" w:hAnsi="Arial" w:cs="Arial"/>
          <w:sz w:val="20"/>
          <w:szCs w:val="20"/>
        </w:rPr>
        <w:t>Dariusz Sakowicz</w:t>
      </w:r>
      <w:r w:rsidRPr="0046610B">
        <w:rPr>
          <w:rFonts w:ascii="Arial" w:hAnsi="Arial" w:cs="Arial"/>
          <w:sz w:val="20"/>
          <w:szCs w:val="20"/>
        </w:rPr>
        <w:t xml:space="preserve">, tel. nr (058) 326 01 </w:t>
      </w:r>
      <w:r w:rsidR="004A3D77" w:rsidRPr="0046610B">
        <w:rPr>
          <w:rFonts w:ascii="Arial" w:hAnsi="Arial" w:cs="Arial"/>
          <w:sz w:val="20"/>
          <w:szCs w:val="20"/>
        </w:rPr>
        <w:t>26</w:t>
      </w:r>
      <w:r w:rsidRPr="0046610B">
        <w:rPr>
          <w:rFonts w:ascii="Arial" w:hAnsi="Arial" w:cs="Arial"/>
          <w:sz w:val="20"/>
          <w:szCs w:val="20"/>
        </w:rPr>
        <w:t xml:space="preserve">; </w:t>
      </w:r>
      <w:r w:rsidRPr="0046610B">
        <w:rPr>
          <w:rFonts w:ascii="Arial" w:hAnsi="Arial" w:cs="Arial"/>
          <w:color w:val="000000"/>
          <w:sz w:val="20"/>
          <w:szCs w:val="20"/>
        </w:rPr>
        <w:t xml:space="preserve"> e-mail: </w:t>
      </w:r>
      <w:hyperlink r:id="rId13" w:history="1">
        <w:r w:rsidRPr="0046610B">
          <w:rPr>
            <w:rStyle w:val="Hipercze"/>
            <w:rFonts w:ascii="Arial" w:hAnsi="Arial" w:cs="Arial"/>
            <w:sz w:val="20"/>
            <w:szCs w:val="20"/>
          </w:rPr>
          <w:t>zut@zut.com.pl</w:t>
        </w:r>
      </w:hyperlink>
    </w:p>
    <w:p w:rsidR="00C85E4C" w:rsidRPr="0046610B" w:rsidRDefault="00C85E4C" w:rsidP="00C85E4C">
      <w:pPr>
        <w:numPr>
          <w:ilvl w:val="0"/>
          <w:numId w:val="6"/>
        </w:numPr>
        <w:tabs>
          <w:tab w:val="clear" w:pos="2340"/>
          <w:tab w:val="num" w:pos="720"/>
        </w:tabs>
        <w:ind w:left="720"/>
        <w:jc w:val="both"/>
        <w:rPr>
          <w:rFonts w:ascii="Arial" w:hAnsi="Arial" w:cs="Arial"/>
          <w:sz w:val="20"/>
          <w:szCs w:val="20"/>
        </w:rPr>
      </w:pPr>
      <w:r w:rsidRPr="0046610B">
        <w:rPr>
          <w:rFonts w:ascii="Arial" w:hAnsi="Arial" w:cs="Arial"/>
          <w:sz w:val="20"/>
          <w:szCs w:val="20"/>
        </w:rPr>
        <w:t>w sprawach dotyczących procedury zamówień publicznych – Pan</w:t>
      </w:r>
      <w:r w:rsidR="00EB0667" w:rsidRPr="0046610B">
        <w:rPr>
          <w:rFonts w:ascii="Arial" w:hAnsi="Arial" w:cs="Arial"/>
          <w:sz w:val="20"/>
          <w:szCs w:val="20"/>
        </w:rPr>
        <w:t>i</w:t>
      </w:r>
      <w:r w:rsidR="00083C6A" w:rsidRPr="0046610B">
        <w:rPr>
          <w:rFonts w:ascii="Arial" w:hAnsi="Arial" w:cs="Arial"/>
          <w:sz w:val="20"/>
          <w:szCs w:val="20"/>
        </w:rPr>
        <w:t xml:space="preserve"> </w:t>
      </w:r>
      <w:r w:rsidR="00EB0667" w:rsidRPr="0046610B">
        <w:rPr>
          <w:rFonts w:ascii="Arial" w:hAnsi="Arial" w:cs="Arial"/>
          <w:sz w:val="20"/>
          <w:szCs w:val="20"/>
        </w:rPr>
        <w:t xml:space="preserve">Lidia </w:t>
      </w:r>
      <w:proofErr w:type="spellStart"/>
      <w:r w:rsidR="00EB0667" w:rsidRPr="0046610B">
        <w:rPr>
          <w:rFonts w:ascii="Arial" w:hAnsi="Arial" w:cs="Arial"/>
          <w:sz w:val="20"/>
          <w:szCs w:val="20"/>
        </w:rPr>
        <w:t>Krzyczyńska</w:t>
      </w:r>
      <w:proofErr w:type="spellEnd"/>
      <w:r w:rsidRPr="0046610B">
        <w:rPr>
          <w:rFonts w:ascii="Arial" w:hAnsi="Arial" w:cs="Arial"/>
          <w:sz w:val="20"/>
          <w:szCs w:val="20"/>
        </w:rPr>
        <w:t xml:space="preserve">  tel. nr (058) 326 01 </w:t>
      </w:r>
      <w:r w:rsidR="00EB0667" w:rsidRPr="0046610B">
        <w:rPr>
          <w:rFonts w:ascii="Arial" w:hAnsi="Arial" w:cs="Arial"/>
          <w:sz w:val="20"/>
          <w:szCs w:val="20"/>
        </w:rPr>
        <w:t>16</w:t>
      </w:r>
      <w:r w:rsidRPr="0046610B">
        <w:rPr>
          <w:rFonts w:ascii="Arial" w:hAnsi="Arial" w:cs="Arial"/>
          <w:sz w:val="20"/>
          <w:szCs w:val="20"/>
        </w:rPr>
        <w:t xml:space="preserve">; e-mail: </w:t>
      </w:r>
      <w:hyperlink r:id="rId14" w:history="1">
        <w:r w:rsidRPr="0046610B">
          <w:rPr>
            <w:rStyle w:val="Hipercze"/>
            <w:rFonts w:ascii="Arial" w:hAnsi="Arial" w:cs="Arial"/>
            <w:sz w:val="20"/>
            <w:szCs w:val="20"/>
          </w:rPr>
          <w:t>zut@zut.com.pl</w:t>
        </w:r>
      </w:hyperlink>
      <w:r w:rsidRPr="0046610B">
        <w:rPr>
          <w:rFonts w:ascii="Arial" w:hAnsi="Arial" w:cs="Arial"/>
          <w:sz w:val="20"/>
          <w:szCs w:val="20"/>
        </w:rPr>
        <w:t>.</w:t>
      </w:r>
    </w:p>
    <w:p w:rsidR="00C85E4C" w:rsidRPr="0046610B" w:rsidRDefault="00C85E4C" w:rsidP="00CE5EA3">
      <w:pPr>
        <w:pStyle w:val="Nagwek1"/>
      </w:pPr>
      <w:bookmarkStart w:id="124" w:name="_Toc149526310"/>
      <w:bookmarkStart w:id="125" w:name="_Toc149526357"/>
      <w:bookmarkStart w:id="126" w:name="_Toc149527092"/>
      <w:bookmarkStart w:id="127" w:name="_Toc149527285"/>
      <w:bookmarkStart w:id="128" w:name="_Toc149527529"/>
      <w:bookmarkStart w:id="129" w:name="_Toc387830886"/>
      <w:r w:rsidRPr="0046610B">
        <w:t>18. Miejsce, termin i sposób złożenia oferty.</w:t>
      </w:r>
      <w:bookmarkEnd w:id="124"/>
      <w:bookmarkEnd w:id="125"/>
      <w:bookmarkEnd w:id="126"/>
      <w:bookmarkEnd w:id="127"/>
      <w:bookmarkEnd w:id="128"/>
      <w:bookmarkEnd w:id="129"/>
    </w:p>
    <w:p w:rsidR="00C85E4C" w:rsidRPr="0046610B" w:rsidRDefault="00C85E4C" w:rsidP="00C85E4C">
      <w:pPr>
        <w:numPr>
          <w:ilvl w:val="0"/>
          <w:numId w:val="11"/>
        </w:numPr>
        <w:tabs>
          <w:tab w:val="clear" w:pos="1800"/>
          <w:tab w:val="num" w:pos="360"/>
        </w:tabs>
        <w:ind w:left="360"/>
        <w:jc w:val="both"/>
        <w:rPr>
          <w:rFonts w:ascii="Arial" w:hAnsi="Arial" w:cs="Arial"/>
          <w:sz w:val="20"/>
          <w:szCs w:val="20"/>
        </w:rPr>
      </w:pPr>
      <w:r w:rsidRPr="0046610B">
        <w:rPr>
          <w:rFonts w:ascii="Arial" w:hAnsi="Arial" w:cs="Arial"/>
          <w:sz w:val="20"/>
          <w:szCs w:val="20"/>
        </w:rPr>
        <w:t>Ofertę należy złożyć w siedzibie Zamawiającego w Gdańsku przy ul. Jabłoniowej 55, w sekretariacie w nieprzekraczalnym terminie:</w:t>
      </w:r>
    </w:p>
    <w:p w:rsidR="00C85E4C" w:rsidRPr="0046610B" w:rsidRDefault="00C85E4C">
      <w:pPr>
        <w:tabs>
          <w:tab w:val="left" w:pos="360"/>
        </w:tabs>
        <w:rPr>
          <w:rFonts w:ascii="Arial" w:hAnsi="Arial"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46610B">
        <w:tc>
          <w:tcPr>
            <w:tcW w:w="2020" w:type="dxa"/>
          </w:tcPr>
          <w:p w:rsidR="00C85E4C" w:rsidRPr="0046610B" w:rsidRDefault="00C85E4C">
            <w:pPr>
              <w:tabs>
                <w:tab w:val="left" w:pos="360"/>
              </w:tabs>
              <w:jc w:val="center"/>
              <w:rPr>
                <w:rFonts w:ascii="Arial" w:hAnsi="Arial" w:cs="Arial"/>
                <w:sz w:val="20"/>
                <w:szCs w:val="20"/>
              </w:rPr>
            </w:pPr>
            <w:r w:rsidRPr="0046610B">
              <w:rPr>
                <w:rFonts w:ascii="Arial" w:hAnsi="Arial" w:cs="Arial"/>
                <w:sz w:val="20"/>
                <w:szCs w:val="20"/>
              </w:rPr>
              <w:t xml:space="preserve">Do dnia </w:t>
            </w:r>
          </w:p>
        </w:tc>
        <w:tc>
          <w:tcPr>
            <w:tcW w:w="2020" w:type="dxa"/>
          </w:tcPr>
          <w:p w:rsidR="00C85E4C" w:rsidRPr="0046610B" w:rsidRDefault="00F74F1D" w:rsidP="00113C3C">
            <w:pPr>
              <w:tabs>
                <w:tab w:val="left" w:pos="360"/>
              </w:tabs>
              <w:jc w:val="center"/>
              <w:rPr>
                <w:rFonts w:ascii="Arial" w:hAnsi="Arial" w:cs="Arial"/>
                <w:sz w:val="20"/>
                <w:szCs w:val="20"/>
                <w:highlight w:val="yellow"/>
              </w:rPr>
            </w:pPr>
            <w:r>
              <w:rPr>
                <w:rFonts w:ascii="Arial" w:hAnsi="Arial" w:cs="Arial"/>
                <w:sz w:val="20"/>
                <w:szCs w:val="20"/>
              </w:rPr>
              <w:t>20</w:t>
            </w:r>
            <w:r w:rsidR="00697803" w:rsidRPr="00697803">
              <w:rPr>
                <w:rFonts w:ascii="Arial" w:hAnsi="Arial" w:cs="Arial"/>
                <w:sz w:val="20"/>
                <w:szCs w:val="20"/>
              </w:rPr>
              <w:t>.11.2015 r.</w:t>
            </w:r>
          </w:p>
        </w:tc>
        <w:tc>
          <w:tcPr>
            <w:tcW w:w="2020" w:type="dxa"/>
          </w:tcPr>
          <w:p w:rsidR="00C85E4C" w:rsidRPr="0046610B" w:rsidRDefault="00C85E4C">
            <w:pPr>
              <w:tabs>
                <w:tab w:val="left" w:pos="360"/>
              </w:tabs>
              <w:jc w:val="center"/>
              <w:rPr>
                <w:rFonts w:ascii="Arial" w:hAnsi="Arial" w:cs="Arial"/>
                <w:sz w:val="20"/>
                <w:szCs w:val="20"/>
              </w:rPr>
            </w:pPr>
            <w:r w:rsidRPr="0046610B">
              <w:rPr>
                <w:rFonts w:ascii="Arial" w:hAnsi="Arial" w:cs="Arial"/>
                <w:sz w:val="20"/>
                <w:szCs w:val="20"/>
              </w:rPr>
              <w:t xml:space="preserve">do godz. </w:t>
            </w:r>
          </w:p>
        </w:tc>
        <w:tc>
          <w:tcPr>
            <w:tcW w:w="2020" w:type="dxa"/>
          </w:tcPr>
          <w:p w:rsidR="00C85E4C" w:rsidRPr="0046610B" w:rsidRDefault="00697803" w:rsidP="0042748A">
            <w:pPr>
              <w:tabs>
                <w:tab w:val="left" w:pos="360"/>
              </w:tabs>
              <w:jc w:val="center"/>
              <w:rPr>
                <w:rFonts w:ascii="Arial" w:hAnsi="Arial" w:cs="Arial"/>
                <w:b/>
                <w:bCs/>
                <w:sz w:val="20"/>
                <w:szCs w:val="20"/>
              </w:rPr>
            </w:pPr>
            <w:r>
              <w:rPr>
                <w:rFonts w:ascii="Arial" w:hAnsi="Arial" w:cs="Arial"/>
                <w:b/>
                <w:bCs/>
                <w:sz w:val="20"/>
                <w:szCs w:val="20"/>
              </w:rPr>
              <w:t>10.00</w:t>
            </w:r>
          </w:p>
        </w:tc>
      </w:tr>
    </w:tbl>
    <w:p w:rsidR="00C85E4C" w:rsidRPr="0046610B" w:rsidRDefault="00C85E4C">
      <w:pPr>
        <w:pStyle w:val="Tekstpodstawowy2"/>
        <w:tabs>
          <w:tab w:val="left" w:pos="360"/>
        </w:tabs>
        <w:rPr>
          <w:sz w:val="20"/>
          <w:szCs w:val="20"/>
        </w:rPr>
      </w:pPr>
    </w:p>
    <w:p w:rsidR="00C85E4C" w:rsidRPr="0046610B" w:rsidRDefault="00C85E4C" w:rsidP="00C85E4C">
      <w:pPr>
        <w:numPr>
          <w:ilvl w:val="0"/>
          <w:numId w:val="11"/>
        </w:numPr>
        <w:tabs>
          <w:tab w:val="clear" w:pos="1800"/>
          <w:tab w:val="num" w:pos="360"/>
        </w:tabs>
        <w:ind w:left="360"/>
        <w:jc w:val="both"/>
        <w:rPr>
          <w:rFonts w:ascii="Arial" w:hAnsi="Arial" w:cs="Arial"/>
          <w:sz w:val="20"/>
          <w:szCs w:val="20"/>
        </w:rPr>
      </w:pPr>
      <w:r w:rsidRPr="0046610B">
        <w:rPr>
          <w:rFonts w:ascii="Arial" w:hAnsi="Arial" w:cs="Arial"/>
          <w:sz w:val="20"/>
          <w:szCs w:val="20"/>
        </w:rPr>
        <w:t>Ofertę należy złożyć w nieprzezroczystej, zabezpieczonej przed otwarciem kopercie (paczce). Kopertę (paczkę) należy opisać następująco:</w:t>
      </w:r>
    </w:p>
    <w:p w:rsidR="00C85E4C" w:rsidRPr="0046610B" w:rsidRDefault="00C85E4C">
      <w:pPr>
        <w:numPr>
          <w:ilvl w:val="12"/>
          <w:numId w:val="0"/>
        </w:numPr>
        <w:ind w:firstLine="1701"/>
        <w:rPr>
          <w:rFonts w:ascii="Arial" w:hAnsi="Arial" w:cs="Arial"/>
          <w:b/>
          <w:i/>
          <w:sz w:val="20"/>
          <w:szCs w:val="20"/>
        </w:rPr>
      </w:pPr>
    </w:p>
    <w:p w:rsidR="00C85E4C" w:rsidRPr="0046610B" w:rsidRDefault="00C85E4C">
      <w:pPr>
        <w:ind w:left="1260"/>
        <w:jc w:val="center"/>
        <w:rPr>
          <w:rFonts w:ascii="Arial" w:hAnsi="Arial" w:cs="Arial"/>
          <w:i/>
          <w:sz w:val="20"/>
          <w:szCs w:val="20"/>
        </w:rPr>
      </w:pPr>
      <w:r w:rsidRPr="0046610B">
        <w:rPr>
          <w:rFonts w:ascii="Arial" w:hAnsi="Arial" w:cs="Arial"/>
          <w:i/>
          <w:sz w:val="20"/>
          <w:szCs w:val="20"/>
        </w:rPr>
        <w:t>„Zakład Utylizacyjny Sp. z o.o. 80-180 Gdańsk, ul. Jabłoniowa 55</w:t>
      </w:r>
    </w:p>
    <w:p w:rsidR="00617116" w:rsidRPr="0046610B" w:rsidRDefault="00617116" w:rsidP="00617116">
      <w:pPr>
        <w:jc w:val="center"/>
        <w:rPr>
          <w:rFonts w:ascii="Arial" w:hAnsi="Arial" w:cs="Arial"/>
          <w:b/>
          <w:sz w:val="20"/>
          <w:szCs w:val="20"/>
        </w:rPr>
      </w:pPr>
    </w:p>
    <w:p w:rsidR="000A1E98" w:rsidRPr="0046610B" w:rsidRDefault="00545013">
      <w:pPr>
        <w:numPr>
          <w:ilvl w:val="12"/>
          <w:numId w:val="0"/>
        </w:numPr>
        <w:ind w:left="1260"/>
        <w:jc w:val="center"/>
        <w:rPr>
          <w:rFonts w:ascii="Arial" w:hAnsi="Arial" w:cs="Arial"/>
          <w:b/>
          <w:sz w:val="20"/>
          <w:szCs w:val="20"/>
        </w:rPr>
      </w:pPr>
      <w:r>
        <w:rPr>
          <w:rFonts w:ascii="Arial" w:hAnsi="Arial" w:cs="Arial"/>
          <w:b/>
          <w:sz w:val="20"/>
          <w:szCs w:val="20"/>
        </w:rPr>
        <w:t>Zakup energii elektrycznej</w:t>
      </w:r>
      <w:r w:rsidR="0042748A" w:rsidRPr="0046610B">
        <w:rPr>
          <w:rFonts w:ascii="Arial" w:hAnsi="Arial" w:cs="Arial"/>
          <w:b/>
          <w:sz w:val="20"/>
          <w:szCs w:val="20"/>
        </w:rPr>
        <w:t>.</w:t>
      </w:r>
      <w:r w:rsidR="000A1E98" w:rsidRPr="0046610B">
        <w:rPr>
          <w:rFonts w:ascii="Arial" w:hAnsi="Arial" w:cs="Arial"/>
          <w:b/>
          <w:sz w:val="20"/>
          <w:szCs w:val="20"/>
        </w:rPr>
        <w:t xml:space="preserve"> </w:t>
      </w:r>
    </w:p>
    <w:p w:rsidR="00C85E4C" w:rsidRPr="0046610B" w:rsidRDefault="00C85E4C">
      <w:pPr>
        <w:numPr>
          <w:ilvl w:val="12"/>
          <w:numId w:val="0"/>
        </w:numPr>
        <w:ind w:left="1260"/>
        <w:jc w:val="center"/>
        <w:rPr>
          <w:rFonts w:ascii="Arial" w:hAnsi="Arial" w:cs="Arial"/>
          <w:sz w:val="20"/>
          <w:szCs w:val="20"/>
        </w:rPr>
      </w:pPr>
      <w:r w:rsidRPr="0046610B">
        <w:rPr>
          <w:rFonts w:ascii="Arial" w:hAnsi="Arial" w:cs="Arial"/>
          <w:i/>
          <w:sz w:val="20"/>
          <w:szCs w:val="20"/>
        </w:rPr>
        <w:t xml:space="preserve">Nie otwierać przed dniem </w:t>
      </w:r>
      <w:r w:rsidR="00F74F1D">
        <w:rPr>
          <w:rFonts w:ascii="Arial" w:hAnsi="Arial" w:cs="Arial"/>
          <w:sz w:val="20"/>
          <w:szCs w:val="20"/>
        </w:rPr>
        <w:t>20</w:t>
      </w:r>
      <w:bookmarkStart w:id="130" w:name="_GoBack"/>
      <w:bookmarkEnd w:id="130"/>
      <w:r w:rsidR="00697803" w:rsidRPr="00697803">
        <w:rPr>
          <w:rFonts w:ascii="Arial" w:hAnsi="Arial" w:cs="Arial"/>
          <w:sz w:val="20"/>
          <w:szCs w:val="20"/>
        </w:rPr>
        <w:t xml:space="preserve">.11.2015 </w:t>
      </w:r>
      <w:r w:rsidRPr="0046610B">
        <w:rPr>
          <w:rFonts w:ascii="Arial" w:hAnsi="Arial" w:cs="Arial"/>
          <w:i/>
          <w:sz w:val="20"/>
          <w:szCs w:val="20"/>
        </w:rPr>
        <w:t xml:space="preserve">r.  godz. </w:t>
      </w:r>
      <w:r w:rsidR="00A402FF" w:rsidRPr="0046610B">
        <w:rPr>
          <w:rFonts w:ascii="Arial" w:hAnsi="Arial" w:cs="Arial"/>
          <w:b/>
          <w:bCs/>
          <w:i/>
          <w:sz w:val="20"/>
          <w:szCs w:val="20"/>
        </w:rPr>
        <w:t>1</w:t>
      </w:r>
      <w:r w:rsidR="00545013">
        <w:rPr>
          <w:rFonts w:ascii="Arial" w:hAnsi="Arial" w:cs="Arial"/>
          <w:b/>
          <w:bCs/>
          <w:i/>
          <w:sz w:val="20"/>
          <w:szCs w:val="20"/>
        </w:rPr>
        <w:t>0</w:t>
      </w:r>
      <w:r w:rsidR="00A402FF" w:rsidRPr="0046610B">
        <w:rPr>
          <w:rFonts w:ascii="Arial" w:hAnsi="Arial" w:cs="Arial"/>
          <w:b/>
          <w:bCs/>
          <w:i/>
          <w:sz w:val="20"/>
          <w:szCs w:val="20"/>
        </w:rPr>
        <w:t>.30</w:t>
      </w:r>
    </w:p>
    <w:p w:rsidR="00C85E4C" w:rsidRPr="0046610B" w:rsidRDefault="00C85E4C">
      <w:pPr>
        <w:numPr>
          <w:ilvl w:val="12"/>
          <w:numId w:val="0"/>
        </w:numPr>
        <w:ind w:left="1843"/>
        <w:jc w:val="both"/>
        <w:rPr>
          <w:rFonts w:ascii="Arial" w:hAnsi="Arial" w:cs="Arial"/>
          <w:sz w:val="20"/>
          <w:szCs w:val="20"/>
        </w:rPr>
      </w:pPr>
    </w:p>
    <w:p w:rsidR="00C85E4C" w:rsidRPr="0046610B" w:rsidRDefault="00C85E4C" w:rsidP="00FA4235">
      <w:pPr>
        <w:numPr>
          <w:ilvl w:val="0"/>
          <w:numId w:val="23"/>
        </w:numPr>
        <w:tabs>
          <w:tab w:val="clear" w:pos="3960"/>
          <w:tab w:val="num" w:pos="360"/>
        </w:tabs>
        <w:ind w:left="360" w:hanging="360"/>
        <w:jc w:val="both"/>
        <w:rPr>
          <w:rFonts w:ascii="Arial" w:hAnsi="Arial" w:cs="Arial"/>
          <w:sz w:val="20"/>
          <w:szCs w:val="20"/>
        </w:rPr>
      </w:pPr>
      <w:r w:rsidRPr="0046610B">
        <w:rPr>
          <w:rFonts w:ascii="Arial" w:hAnsi="Arial" w:cs="Arial"/>
          <w:sz w:val="20"/>
          <w:szCs w:val="20"/>
        </w:rPr>
        <w:t>Na kopercie (paczce) oprócz opisu jw. należy umieścić nazwę i adres Wykonawcy.</w:t>
      </w:r>
    </w:p>
    <w:p w:rsidR="00C85E4C" w:rsidRPr="0046610B" w:rsidRDefault="00C85E4C" w:rsidP="00CE5EA3">
      <w:pPr>
        <w:pStyle w:val="Nagwek1"/>
      </w:pPr>
      <w:bookmarkStart w:id="131" w:name="_Toc141705683"/>
      <w:bookmarkStart w:id="132" w:name="_Toc142123902"/>
      <w:bookmarkStart w:id="133" w:name="_Toc142204146"/>
      <w:bookmarkStart w:id="134" w:name="_Toc141705689"/>
      <w:bookmarkStart w:id="135" w:name="_Toc142123908"/>
      <w:bookmarkStart w:id="136" w:name="_Toc142204152"/>
      <w:bookmarkStart w:id="137" w:name="_Toc141705691"/>
      <w:bookmarkStart w:id="138" w:name="_Toc142123910"/>
      <w:bookmarkStart w:id="139" w:name="_Toc142204154"/>
      <w:bookmarkStart w:id="140" w:name="_Toc141705693"/>
      <w:bookmarkStart w:id="141" w:name="_Toc142123912"/>
      <w:bookmarkStart w:id="142" w:name="_Toc142204156"/>
      <w:bookmarkStart w:id="143" w:name="_Toc141705695"/>
      <w:bookmarkStart w:id="144" w:name="_Toc142123914"/>
      <w:bookmarkStart w:id="145" w:name="_Toc142204158"/>
      <w:bookmarkStart w:id="146" w:name="_Toc149526311"/>
      <w:bookmarkStart w:id="147" w:name="_Toc149526358"/>
      <w:bookmarkStart w:id="148" w:name="_Toc149527093"/>
      <w:bookmarkStart w:id="149" w:name="_Toc149527286"/>
      <w:bookmarkStart w:id="150" w:name="_Toc149527530"/>
      <w:bookmarkStart w:id="151" w:name="_Toc38783088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6610B">
        <w:t>19. Zmiany lub wycofanie złożonej oferty.</w:t>
      </w:r>
      <w:bookmarkEnd w:id="146"/>
      <w:bookmarkEnd w:id="147"/>
      <w:bookmarkEnd w:id="148"/>
      <w:bookmarkEnd w:id="149"/>
      <w:bookmarkEnd w:id="150"/>
      <w:bookmarkEnd w:id="151"/>
    </w:p>
    <w:p w:rsidR="00C85E4C" w:rsidRPr="0046610B" w:rsidRDefault="00C85E4C">
      <w:pPr>
        <w:pStyle w:val="Nagwek2"/>
        <w:ind w:hanging="2410"/>
        <w:rPr>
          <w:rFonts w:ascii="Arial" w:hAnsi="Arial" w:cs="Arial"/>
          <w:i w:val="0"/>
          <w:color w:val="auto"/>
          <w:sz w:val="20"/>
        </w:rPr>
      </w:pPr>
      <w:bookmarkStart w:id="152" w:name="_Toc149526312"/>
      <w:r w:rsidRPr="0046610B">
        <w:rPr>
          <w:rFonts w:ascii="Arial" w:hAnsi="Arial" w:cs="Arial"/>
          <w:i w:val="0"/>
          <w:color w:val="auto"/>
          <w:sz w:val="20"/>
        </w:rPr>
        <w:t>1. Skuteczność zmian lub wycofania złożonej oferty.</w:t>
      </w:r>
      <w:bookmarkEnd w:id="152"/>
    </w:p>
    <w:p w:rsidR="00C85E4C" w:rsidRPr="0046610B" w:rsidRDefault="00C85E4C">
      <w:pPr>
        <w:rPr>
          <w:rFonts w:ascii="Arial" w:hAnsi="Arial" w:cs="Arial"/>
          <w:sz w:val="20"/>
          <w:szCs w:val="20"/>
        </w:rPr>
      </w:pPr>
    </w:p>
    <w:p w:rsidR="00C85E4C" w:rsidRPr="0046610B" w:rsidRDefault="00C85E4C">
      <w:pPr>
        <w:jc w:val="both"/>
        <w:rPr>
          <w:rFonts w:ascii="Arial" w:hAnsi="Arial" w:cs="Arial"/>
          <w:sz w:val="20"/>
          <w:szCs w:val="20"/>
        </w:rPr>
      </w:pPr>
      <w:r w:rsidRPr="0046610B">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rsidR="00C85E4C" w:rsidRPr="0046610B" w:rsidRDefault="00C85E4C">
      <w:pPr>
        <w:jc w:val="both"/>
        <w:rPr>
          <w:rFonts w:ascii="Arial" w:hAnsi="Arial" w:cs="Arial"/>
          <w:sz w:val="20"/>
          <w:szCs w:val="20"/>
        </w:rPr>
      </w:pPr>
    </w:p>
    <w:p w:rsidR="00C85E4C" w:rsidRPr="0046610B" w:rsidRDefault="00C85E4C">
      <w:pPr>
        <w:pStyle w:val="Nagwek2"/>
        <w:ind w:hanging="2410"/>
        <w:rPr>
          <w:rFonts w:ascii="Arial" w:hAnsi="Arial" w:cs="Arial"/>
          <w:i w:val="0"/>
          <w:color w:val="auto"/>
          <w:sz w:val="20"/>
        </w:rPr>
      </w:pPr>
      <w:bookmarkStart w:id="153" w:name="_Toc149526313"/>
      <w:r w:rsidRPr="0046610B">
        <w:rPr>
          <w:rFonts w:ascii="Arial" w:hAnsi="Arial" w:cs="Arial"/>
          <w:i w:val="0"/>
          <w:color w:val="auto"/>
          <w:sz w:val="20"/>
        </w:rPr>
        <w:t xml:space="preserve">2. </w:t>
      </w:r>
      <w:bookmarkStart w:id="154" w:name="_Toc504465397"/>
      <w:r w:rsidRPr="0046610B">
        <w:rPr>
          <w:rFonts w:ascii="Arial" w:hAnsi="Arial" w:cs="Arial"/>
          <w:i w:val="0"/>
          <w:color w:val="auto"/>
          <w:sz w:val="20"/>
        </w:rPr>
        <w:t>Zmiana złożonej oferty</w:t>
      </w:r>
      <w:bookmarkEnd w:id="154"/>
      <w:r w:rsidRPr="0046610B">
        <w:rPr>
          <w:rFonts w:ascii="Arial" w:hAnsi="Arial" w:cs="Arial"/>
          <w:i w:val="0"/>
          <w:color w:val="auto"/>
          <w:sz w:val="20"/>
        </w:rPr>
        <w:t>.</w:t>
      </w:r>
      <w:bookmarkEnd w:id="153"/>
    </w:p>
    <w:p w:rsidR="00C85E4C" w:rsidRPr="0046610B" w:rsidRDefault="00C85E4C">
      <w:pPr>
        <w:rPr>
          <w:rFonts w:ascii="Arial" w:hAnsi="Arial" w:cs="Arial"/>
          <w:sz w:val="20"/>
          <w:szCs w:val="20"/>
        </w:rPr>
      </w:pPr>
    </w:p>
    <w:p w:rsidR="00C85E4C" w:rsidRPr="0046610B" w:rsidRDefault="00C85E4C">
      <w:pPr>
        <w:jc w:val="both"/>
        <w:rPr>
          <w:rFonts w:ascii="Arial" w:hAnsi="Arial" w:cs="Arial"/>
          <w:sz w:val="20"/>
          <w:szCs w:val="20"/>
        </w:rPr>
      </w:pPr>
      <w:r w:rsidRPr="0046610B">
        <w:rPr>
          <w:rFonts w:ascii="Arial" w:hAnsi="Arial" w:cs="Arial"/>
          <w:sz w:val="20"/>
          <w:szCs w:val="20"/>
        </w:rPr>
        <w:t>Zmiany, poprawki lub modyfikacje złożonej oferty muszą być złożone w miejscu i według zasad obowiązujących przy składaniu oferty. Odpowiednio opisane koperty(paczki) zawierające zmiany należy dodatko</w:t>
      </w:r>
      <w:bookmarkStart w:id="155" w:name="_Toc504465398"/>
      <w:r w:rsidRPr="0046610B">
        <w:rPr>
          <w:rFonts w:ascii="Arial" w:hAnsi="Arial" w:cs="Arial"/>
          <w:sz w:val="20"/>
          <w:szCs w:val="20"/>
        </w:rPr>
        <w:t>wo opatrzyć dopiskiem "ZMIANA". W przypadku złożenia kilku „ZMIAN” kopertę (paczkę) każdej „ZMIANY” należy dodatkowo opatrzyć napisem „zmiana nr .....”.</w:t>
      </w:r>
    </w:p>
    <w:p w:rsidR="00C85E4C" w:rsidRPr="0046610B" w:rsidRDefault="00C85E4C">
      <w:pPr>
        <w:jc w:val="both"/>
        <w:rPr>
          <w:rFonts w:ascii="Arial" w:hAnsi="Arial" w:cs="Arial"/>
          <w:sz w:val="20"/>
          <w:szCs w:val="20"/>
        </w:rPr>
      </w:pPr>
    </w:p>
    <w:p w:rsidR="00C85E4C" w:rsidRPr="0046610B" w:rsidRDefault="00C85E4C">
      <w:pPr>
        <w:jc w:val="both"/>
        <w:rPr>
          <w:rFonts w:ascii="Arial" w:hAnsi="Arial" w:cs="Arial"/>
          <w:b/>
          <w:sz w:val="20"/>
          <w:szCs w:val="20"/>
        </w:rPr>
      </w:pPr>
      <w:r w:rsidRPr="0046610B">
        <w:rPr>
          <w:rFonts w:ascii="Arial" w:hAnsi="Arial" w:cs="Arial"/>
          <w:b/>
          <w:sz w:val="20"/>
          <w:szCs w:val="20"/>
        </w:rPr>
        <w:t>3. Wycofanie złożonej oferty</w:t>
      </w:r>
      <w:bookmarkEnd w:id="155"/>
      <w:r w:rsidRPr="0046610B">
        <w:rPr>
          <w:rFonts w:ascii="Arial" w:hAnsi="Arial" w:cs="Arial"/>
          <w:b/>
          <w:sz w:val="20"/>
          <w:szCs w:val="20"/>
        </w:rPr>
        <w:t>.</w:t>
      </w:r>
    </w:p>
    <w:p w:rsidR="00C85E4C" w:rsidRPr="0046610B" w:rsidRDefault="00C85E4C">
      <w:pPr>
        <w:jc w:val="both"/>
        <w:rPr>
          <w:rFonts w:ascii="Arial" w:hAnsi="Arial" w:cs="Arial"/>
          <w:sz w:val="20"/>
          <w:szCs w:val="20"/>
        </w:rPr>
      </w:pPr>
    </w:p>
    <w:p w:rsidR="00C85E4C" w:rsidRPr="0046610B" w:rsidRDefault="00C85E4C">
      <w:pPr>
        <w:jc w:val="both"/>
        <w:rPr>
          <w:rFonts w:ascii="Arial" w:hAnsi="Arial" w:cs="Arial"/>
          <w:sz w:val="20"/>
          <w:szCs w:val="20"/>
        </w:rPr>
      </w:pPr>
      <w:r w:rsidRPr="0046610B">
        <w:rPr>
          <w:rFonts w:ascii="Arial" w:hAnsi="Arial" w:cs="Arial"/>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C85E4C" w:rsidRPr="0046610B" w:rsidRDefault="00C85E4C" w:rsidP="00CE5EA3">
      <w:pPr>
        <w:pStyle w:val="Nagwek1"/>
      </w:pPr>
      <w:bookmarkStart w:id="156" w:name="_Toc149526314"/>
      <w:bookmarkStart w:id="157" w:name="_Toc149526359"/>
      <w:bookmarkStart w:id="158" w:name="_Toc149527094"/>
      <w:bookmarkStart w:id="159" w:name="_Toc149527287"/>
      <w:bookmarkStart w:id="160" w:name="_Toc149527531"/>
      <w:bookmarkStart w:id="161" w:name="_Toc387830888"/>
      <w:r w:rsidRPr="0046610B">
        <w:t>20. Miejsce i termin otwarcia ofert.</w:t>
      </w:r>
      <w:bookmarkEnd w:id="156"/>
      <w:bookmarkEnd w:id="157"/>
      <w:bookmarkEnd w:id="158"/>
      <w:bookmarkEnd w:id="159"/>
      <w:bookmarkEnd w:id="160"/>
      <w:bookmarkEnd w:id="161"/>
    </w:p>
    <w:p w:rsidR="00C85E4C" w:rsidRPr="0046610B" w:rsidRDefault="00C85E4C">
      <w:pPr>
        <w:pStyle w:val="Stopka"/>
        <w:tabs>
          <w:tab w:val="clear" w:pos="4536"/>
          <w:tab w:val="clear" w:pos="9072"/>
        </w:tabs>
        <w:jc w:val="both"/>
        <w:rPr>
          <w:rFonts w:ascii="Arial" w:hAnsi="Arial" w:cs="Arial"/>
          <w:sz w:val="20"/>
          <w:szCs w:val="20"/>
        </w:rPr>
      </w:pPr>
      <w:r w:rsidRPr="0046610B">
        <w:rPr>
          <w:rFonts w:ascii="Arial" w:hAnsi="Arial" w:cs="Arial"/>
          <w:sz w:val="20"/>
          <w:szCs w:val="20"/>
        </w:rPr>
        <w:t xml:space="preserve">Otwarcie ofert nastąpi w siedzibie Zamawiającego w Gdańsku, ul. Jabłoniowa 55 – sala audio. </w:t>
      </w:r>
    </w:p>
    <w:p w:rsidR="00C85E4C" w:rsidRPr="0046610B" w:rsidRDefault="00C85E4C">
      <w:pPr>
        <w:pStyle w:val="Stopka"/>
        <w:tabs>
          <w:tab w:val="clear" w:pos="4536"/>
          <w:tab w:val="clear" w:pos="9072"/>
        </w:tabs>
        <w:rPr>
          <w:rFonts w:ascii="Arial" w:hAnsi="Arial"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46610B">
        <w:tc>
          <w:tcPr>
            <w:tcW w:w="2020" w:type="dxa"/>
          </w:tcPr>
          <w:p w:rsidR="00C85E4C" w:rsidRPr="0046610B" w:rsidRDefault="00C85E4C">
            <w:pPr>
              <w:tabs>
                <w:tab w:val="left" w:pos="360"/>
              </w:tabs>
              <w:jc w:val="center"/>
              <w:rPr>
                <w:rFonts w:ascii="Arial" w:hAnsi="Arial" w:cs="Arial"/>
                <w:sz w:val="20"/>
                <w:szCs w:val="20"/>
              </w:rPr>
            </w:pPr>
            <w:r w:rsidRPr="0046610B">
              <w:rPr>
                <w:rFonts w:ascii="Arial" w:hAnsi="Arial" w:cs="Arial"/>
                <w:sz w:val="20"/>
                <w:szCs w:val="20"/>
              </w:rPr>
              <w:t xml:space="preserve">W dniu </w:t>
            </w:r>
          </w:p>
        </w:tc>
        <w:tc>
          <w:tcPr>
            <w:tcW w:w="2020" w:type="dxa"/>
          </w:tcPr>
          <w:p w:rsidR="00C85E4C" w:rsidRPr="0046610B" w:rsidRDefault="00F74F1D" w:rsidP="00113C3C">
            <w:pPr>
              <w:tabs>
                <w:tab w:val="left" w:pos="360"/>
              </w:tabs>
              <w:jc w:val="center"/>
              <w:rPr>
                <w:rFonts w:ascii="Arial" w:hAnsi="Arial" w:cs="Arial"/>
                <w:sz w:val="20"/>
                <w:szCs w:val="20"/>
              </w:rPr>
            </w:pPr>
            <w:r>
              <w:rPr>
                <w:rFonts w:ascii="Arial" w:hAnsi="Arial" w:cs="Arial"/>
                <w:sz w:val="20"/>
                <w:szCs w:val="20"/>
              </w:rPr>
              <w:t>20</w:t>
            </w:r>
            <w:r w:rsidR="00697803">
              <w:rPr>
                <w:rFonts w:ascii="Arial" w:hAnsi="Arial" w:cs="Arial"/>
                <w:sz w:val="20"/>
                <w:szCs w:val="20"/>
              </w:rPr>
              <w:t xml:space="preserve">.11.2015 r. </w:t>
            </w:r>
          </w:p>
        </w:tc>
        <w:tc>
          <w:tcPr>
            <w:tcW w:w="2020" w:type="dxa"/>
          </w:tcPr>
          <w:p w:rsidR="00C85E4C" w:rsidRPr="0046610B" w:rsidRDefault="00697803">
            <w:pPr>
              <w:tabs>
                <w:tab w:val="left" w:pos="360"/>
              </w:tabs>
              <w:jc w:val="center"/>
              <w:rPr>
                <w:rFonts w:ascii="Arial" w:hAnsi="Arial" w:cs="Arial"/>
                <w:sz w:val="20"/>
                <w:szCs w:val="20"/>
              </w:rPr>
            </w:pPr>
            <w:r>
              <w:rPr>
                <w:rFonts w:ascii="Arial" w:hAnsi="Arial" w:cs="Arial"/>
                <w:sz w:val="20"/>
                <w:szCs w:val="20"/>
              </w:rPr>
              <w:t xml:space="preserve">O </w:t>
            </w:r>
            <w:r w:rsidR="00C85E4C" w:rsidRPr="0046610B">
              <w:rPr>
                <w:rFonts w:ascii="Arial" w:hAnsi="Arial" w:cs="Arial"/>
                <w:sz w:val="20"/>
                <w:szCs w:val="20"/>
              </w:rPr>
              <w:t xml:space="preserve">godz. </w:t>
            </w:r>
          </w:p>
        </w:tc>
        <w:tc>
          <w:tcPr>
            <w:tcW w:w="2020" w:type="dxa"/>
          </w:tcPr>
          <w:p w:rsidR="00C85E4C" w:rsidRPr="0046610B" w:rsidRDefault="00697803" w:rsidP="0042748A">
            <w:pPr>
              <w:tabs>
                <w:tab w:val="left" w:pos="360"/>
              </w:tabs>
              <w:jc w:val="center"/>
              <w:rPr>
                <w:rFonts w:ascii="Arial" w:hAnsi="Arial" w:cs="Arial"/>
                <w:b/>
                <w:sz w:val="20"/>
                <w:szCs w:val="20"/>
              </w:rPr>
            </w:pPr>
            <w:r>
              <w:rPr>
                <w:rFonts w:ascii="Arial" w:hAnsi="Arial" w:cs="Arial"/>
                <w:b/>
                <w:sz w:val="20"/>
                <w:szCs w:val="20"/>
              </w:rPr>
              <w:t>10.30</w:t>
            </w:r>
          </w:p>
        </w:tc>
      </w:tr>
    </w:tbl>
    <w:p w:rsidR="00C85E4C" w:rsidRPr="0046610B" w:rsidRDefault="00C85E4C" w:rsidP="00CE5EA3">
      <w:pPr>
        <w:pStyle w:val="Nagwek1"/>
      </w:pPr>
      <w:bookmarkStart w:id="162" w:name="_Toc149526315"/>
      <w:bookmarkStart w:id="163" w:name="_Toc149526360"/>
      <w:bookmarkStart w:id="164" w:name="_Toc149527095"/>
      <w:bookmarkStart w:id="165" w:name="_Toc149527288"/>
      <w:bookmarkStart w:id="166" w:name="_Toc149527532"/>
      <w:bookmarkStart w:id="167" w:name="_Toc387830889"/>
      <w:r w:rsidRPr="0046610B">
        <w:t>21. Tryb otwarcia ofert</w:t>
      </w:r>
      <w:bookmarkEnd w:id="162"/>
      <w:bookmarkEnd w:id="163"/>
      <w:bookmarkEnd w:id="164"/>
      <w:bookmarkEnd w:id="165"/>
      <w:bookmarkEnd w:id="166"/>
      <w:bookmarkEnd w:id="167"/>
    </w:p>
    <w:p w:rsidR="00C85E4C" w:rsidRPr="0046610B" w:rsidRDefault="00C85E4C">
      <w:pPr>
        <w:tabs>
          <w:tab w:val="num" w:pos="720"/>
        </w:tabs>
        <w:ind w:left="360" w:hanging="360"/>
        <w:jc w:val="both"/>
        <w:rPr>
          <w:rFonts w:ascii="Arial" w:hAnsi="Arial" w:cs="Arial"/>
          <w:sz w:val="20"/>
          <w:szCs w:val="20"/>
        </w:rPr>
      </w:pPr>
      <w:r w:rsidRPr="0046610B">
        <w:rPr>
          <w:rFonts w:ascii="Arial" w:hAnsi="Arial" w:cs="Arial"/>
          <w:sz w:val="20"/>
          <w:szCs w:val="20"/>
        </w:rPr>
        <w:t>1. Bezpośrednio przed otwarciem ofert Zamawiający podaje kwotę, jaką zamierza przeznaczyć na sfinansowanie zamówienia.</w:t>
      </w:r>
    </w:p>
    <w:p w:rsidR="00C85E4C" w:rsidRPr="0046610B" w:rsidRDefault="00C85E4C">
      <w:pPr>
        <w:jc w:val="both"/>
        <w:rPr>
          <w:rFonts w:ascii="Arial" w:hAnsi="Arial" w:cs="Arial"/>
          <w:sz w:val="20"/>
          <w:szCs w:val="20"/>
        </w:rPr>
      </w:pPr>
    </w:p>
    <w:p w:rsidR="00C85E4C" w:rsidRPr="0046610B" w:rsidRDefault="00C85E4C">
      <w:pPr>
        <w:tabs>
          <w:tab w:val="num" w:pos="720"/>
        </w:tabs>
        <w:ind w:left="360" w:hanging="360"/>
        <w:jc w:val="both"/>
        <w:rPr>
          <w:rFonts w:ascii="Arial" w:hAnsi="Arial" w:cs="Arial"/>
          <w:sz w:val="20"/>
          <w:szCs w:val="20"/>
        </w:rPr>
      </w:pPr>
      <w:r w:rsidRPr="0046610B">
        <w:rPr>
          <w:rFonts w:ascii="Arial" w:hAnsi="Arial" w:cs="Arial"/>
          <w:sz w:val="20"/>
          <w:szCs w:val="20"/>
        </w:rPr>
        <w:lastRenderedPageBreak/>
        <w:t>2. W trakcie publicznej sesji otwarcia ofert nie będą otwierane koperty (paczki) zawierające oferty, których dotyczy "WYCOFANIE". Takie oferty zostaną  odesłane Wykonawcom bez otwierania.</w:t>
      </w:r>
    </w:p>
    <w:p w:rsidR="00C85E4C" w:rsidRPr="0046610B" w:rsidRDefault="00C85E4C">
      <w:pPr>
        <w:jc w:val="both"/>
        <w:rPr>
          <w:rFonts w:ascii="Arial" w:hAnsi="Arial" w:cs="Arial"/>
          <w:sz w:val="20"/>
          <w:szCs w:val="20"/>
        </w:rPr>
      </w:pPr>
    </w:p>
    <w:p w:rsidR="00C85E4C" w:rsidRPr="0046610B" w:rsidRDefault="00C85E4C">
      <w:pPr>
        <w:tabs>
          <w:tab w:val="num" w:pos="720"/>
        </w:tabs>
        <w:ind w:left="360" w:hanging="360"/>
        <w:jc w:val="both"/>
        <w:rPr>
          <w:rFonts w:ascii="Arial" w:hAnsi="Arial" w:cs="Arial"/>
          <w:sz w:val="20"/>
          <w:szCs w:val="20"/>
        </w:rPr>
      </w:pPr>
      <w:r w:rsidRPr="0046610B">
        <w:rPr>
          <w:rFonts w:ascii="Arial" w:hAnsi="Arial" w:cs="Arial"/>
          <w:sz w:val="20"/>
          <w:szCs w:val="20"/>
        </w:rPr>
        <w:t>3. Koperty (paczki) oznakowane dopiskiem "ZMIANA" zostaną otwarte przed otwarciem kopert (paczek) zawierających oferty, których dotyczą te zmiany. Po stwierdzeniu poprawności procedury dokonania zmian zmiany zostaną dołączone do oferty.</w:t>
      </w:r>
    </w:p>
    <w:p w:rsidR="00C85E4C" w:rsidRPr="0046610B" w:rsidRDefault="00C85E4C">
      <w:pPr>
        <w:jc w:val="both"/>
        <w:rPr>
          <w:rFonts w:ascii="Arial" w:hAnsi="Arial" w:cs="Arial"/>
          <w:sz w:val="20"/>
          <w:szCs w:val="20"/>
        </w:rPr>
      </w:pPr>
    </w:p>
    <w:p w:rsidR="00C85E4C" w:rsidRPr="0046610B" w:rsidRDefault="00C85E4C">
      <w:pPr>
        <w:jc w:val="both"/>
        <w:rPr>
          <w:rFonts w:ascii="Arial" w:hAnsi="Arial" w:cs="Arial"/>
          <w:sz w:val="20"/>
          <w:szCs w:val="20"/>
        </w:rPr>
      </w:pPr>
      <w:r w:rsidRPr="0046610B">
        <w:rPr>
          <w:rFonts w:ascii="Arial" w:hAnsi="Arial" w:cs="Arial"/>
          <w:sz w:val="20"/>
          <w:szCs w:val="20"/>
        </w:rPr>
        <w:t>4. W trakcie otwierania kopert z ofertami Zamawiający każdorazowo ogłosi obecnym:</w:t>
      </w:r>
    </w:p>
    <w:p w:rsidR="00C85E4C" w:rsidRPr="0046610B" w:rsidRDefault="00C85E4C" w:rsidP="00C85E4C">
      <w:pPr>
        <w:numPr>
          <w:ilvl w:val="0"/>
          <w:numId w:val="3"/>
        </w:numPr>
        <w:tabs>
          <w:tab w:val="left" w:pos="1021"/>
        </w:tabs>
        <w:ind w:left="720"/>
        <w:jc w:val="both"/>
        <w:rPr>
          <w:rFonts w:ascii="Arial" w:hAnsi="Arial" w:cs="Arial"/>
          <w:sz w:val="20"/>
          <w:szCs w:val="20"/>
        </w:rPr>
      </w:pPr>
      <w:r w:rsidRPr="0046610B">
        <w:rPr>
          <w:rFonts w:ascii="Arial" w:hAnsi="Arial" w:cs="Arial"/>
          <w:sz w:val="20"/>
          <w:szCs w:val="20"/>
        </w:rPr>
        <w:t>stan i ilość kopert (paczek) zawierających otwieraną ofertę;</w:t>
      </w:r>
    </w:p>
    <w:p w:rsidR="00C85E4C" w:rsidRPr="0046610B" w:rsidRDefault="00C85E4C" w:rsidP="00C85E4C">
      <w:pPr>
        <w:numPr>
          <w:ilvl w:val="0"/>
          <w:numId w:val="3"/>
        </w:numPr>
        <w:tabs>
          <w:tab w:val="left" w:pos="1021"/>
        </w:tabs>
        <w:ind w:left="720"/>
        <w:jc w:val="both"/>
        <w:rPr>
          <w:rFonts w:ascii="Arial" w:hAnsi="Arial" w:cs="Arial"/>
          <w:sz w:val="20"/>
          <w:szCs w:val="20"/>
        </w:rPr>
      </w:pPr>
      <w:r w:rsidRPr="0046610B">
        <w:rPr>
          <w:rFonts w:ascii="Arial" w:hAnsi="Arial" w:cs="Arial"/>
          <w:sz w:val="20"/>
          <w:szCs w:val="20"/>
        </w:rPr>
        <w:t>nazwę i adres Wykonawcy, którego oferta jest otwierana;</w:t>
      </w:r>
    </w:p>
    <w:p w:rsidR="00C85E4C" w:rsidRPr="0046610B" w:rsidRDefault="00C85E4C" w:rsidP="00C85E4C">
      <w:pPr>
        <w:numPr>
          <w:ilvl w:val="0"/>
          <w:numId w:val="3"/>
        </w:numPr>
        <w:tabs>
          <w:tab w:val="left" w:pos="1021"/>
        </w:tabs>
        <w:ind w:left="720"/>
        <w:jc w:val="both"/>
        <w:rPr>
          <w:rFonts w:ascii="Arial" w:hAnsi="Arial" w:cs="Arial"/>
          <w:sz w:val="20"/>
          <w:szCs w:val="20"/>
        </w:rPr>
      </w:pPr>
      <w:r w:rsidRPr="0046610B">
        <w:rPr>
          <w:rFonts w:ascii="Arial" w:hAnsi="Arial" w:cs="Arial"/>
          <w:sz w:val="20"/>
          <w:szCs w:val="20"/>
        </w:rPr>
        <w:t xml:space="preserve">informacje dotyczące ceny (odpowiednio całej oferty, części przy ofertach częściowych oraz wariantów), terminu wykonania zamówienia, okresu gwarancji i warunków płatności zawartych w formularzach ofertowych.  </w:t>
      </w:r>
    </w:p>
    <w:p w:rsidR="00C85E4C" w:rsidRPr="0046610B" w:rsidRDefault="00C85E4C">
      <w:pPr>
        <w:ind w:left="360"/>
        <w:jc w:val="both"/>
        <w:rPr>
          <w:rFonts w:ascii="Arial" w:hAnsi="Arial" w:cs="Arial"/>
          <w:sz w:val="20"/>
          <w:szCs w:val="20"/>
        </w:rPr>
      </w:pPr>
      <w:r w:rsidRPr="0046610B">
        <w:rPr>
          <w:rFonts w:ascii="Arial" w:hAnsi="Arial" w:cs="Arial"/>
          <w:sz w:val="20"/>
          <w:szCs w:val="20"/>
        </w:rPr>
        <w:t xml:space="preserve">Powyższe informacje zostaną odnotowane w protokole postępowania przetargowego. </w:t>
      </w:r>
    </w:p>
    <w:p w:rsidR="00C85E4C" w:rsidRPr="0046610B" w:rsidRDefault="00C85E4C">
      <w:pPr>
        <w:ind w:left="397"/>
        <w:jc w:val="both"/>
        <w:rPr>
          <w:rFonts w:ascii="Arial" w:hAnsi="Arial" w:cs="Arial"/>
          <w:sz w:val="20"/>
          <w:szCs w:val="20"/>
        </w:rPr>
      </w:pPr>
    </w:p>
    <w:p w:rsidR="00C85E4C" w:rsidRPr="0046610B" w:rsidRDefault="00C85E4C" w:rsidP="00C85E4C">
      <w:pPr>
        <w:numPr>
          <w:ilvl w:val="0"/>
          <w:numId w:val="4"/>
        </w:numPr>
        <w:tabs>
          <w:tab w:val="clear" w:pos="1440"/>
          <w:tab w:val="num" w:pos="360"/>
        </w:tabs>
        <w:ind w:left="360"/>
        <w:jc w:val="both"/>
        <w:rPr>
          <w:rFonts w:ascii="Arial" w:hAnsi="Arial" w:cs="Arial"/>
          <w:sz w:val="20"/>
          <w:szCs w:val="20"/>
        </w:rPr>
      </w:pPr>
      <w:r w:rsidRPr="0046610B">
        <w:rPr>
          <w:rFonts w:ascii="Arial" w:hAnsi="Arial" w:cs="Arial"/>
          <w:sz w:val="20"/>
          <w:szCs w:val="20"/>
        </w:rPr>
        <w:t xml:space="preserve">Na wniosek Wykonawców, którzy nie byli obecni przy otwarciu ofert, Zamawiający przekazuje im niezwłocznie informacje, o których mowa powyżej w pkt. 22.1. i 22.4.2)-3) niniejszej IDW. </w:t>
      </w:r>
    </w:p>
    <w:p w:rsidR="00C85E4C" w:rsidRPr="0046610B" w:rsidRDefault="00C85E4C" w:rsidP="00CE5EA3">
      <w:pPr>
        <w:pStyle w:val="Nagwek1"/>
      </w:pPr>
      <w:bookmarkStart w:id="168" w:name="_Toc149526316"/>
      <w:bookmarkStart w:id="169" w:name="_Toc149526361"/>
      <w:bookmarkStart w:id="170" w:name="_Toc149527096"/>
      <w:bookmarkStart w:id="171" w:name="_Toc149527289"/>
      <w:bookmarkStart w:id="172" w:name="_Toc149527533"/>
      <w:bookmarkStart w:id="173" w:name="_Toc387830890"/>
      <w:r w:rsidRPr="0046610B">
        <w:t>22. Zwrot oferty bez otwierania.</w:t>
      </w:r>
      <w:bookmarkEnd w:id="168"/>
      <w:bookmarkEnd w:id="169"/>
      <w:bookmarkEnd w:id="170"/>
      <w:bookmarkEnd w:id="171"/>
      <w:bookmarkEnd w:id="172"/>
      <w:bookmarkEnd w:id="173"/>
    </w:p>
    <w:p w:rsidR="00C85E4C" w:rsidRPr="0046610B" w:rsidRDefault="00C85E4C">
      <w:pPr>
        <w:jc w:val="both"/>
        <w:rPr>
          <w:rFonts w:ascii="Arial" w:hAnsi="Arial" w:cs="Arial"/>
          <w:sz w:val="20"/>
          <w:szCs w:val="20"/>
        </w:rPr>
      </w:pPr>
      <w:bookmarkStart w:id="174" w:name="_Toc65818281"/>
      <w:bookmarkStart w:id="175" w:name="_Toc65818785"/>
      <w:r w:rsidRPr="0046610B">
        <w:rPr>
          <w:rFonts w:ascii="Arial" w:hAnsi="Arial" w:cs="Arial"/>
          <w:sz w:val="20"/>
          <w:szCs w:val="20"/>
        </w:rPr>
        <w:t xml:space="preserve">Ofertę złożoną po terminie Zamawiający zwróci </w:t>
      </w:r>
      <w:r w:rsidR="00262A7D" w:rsidRPr="0046610B">
        <w:rPr>
          <w:rFonts w:ascii="Arial" w:hAnsi="Arial" w:cs="Arial"/>
          <w:sz w:val="20"/>
          <w:szCs w:val="20"/>
        </w:rPr>
        <w:t xml:space="preserve">niezwłocznie </w:t>
      </w:r>
      <w:r w:rsidRPr="0046610B">
        <w:rPr>
          <w:rFonts w:ascii="Arial" w:hAnsi="Arial" w:cs="Arial"/>
          <w:sz w:val="20"/>
          <w:szCs w:val="20"/>
        </w:rPr>
        <w:t>bez otwierania</w:t>
      </w:r>
      <w:r w:rsidR="00262A7D" w:rsidRPr="0046610B">
        <w:rPr>
          <w:rFonts w:ascii="Arial" w:hAnsi="Arial" w:cs="Arial"/>
          <w:sz w:val="20"/>
          <w:szCs w:val="20"/>
        </w:rPr>
        <w:t>.</w:t>
      </w:r>
      <w:bookmarkEnd w:id="174"/>
      <w:bookmarkEnd w:id="175"/>
    </w:p>
    <w:p w:rsidR="00C85E4C" w:rsidRPr="0046610B" w:rsidRDefault="00C85E4C" w:rsidP="00CE5EA3">
      <w:pPr>
        <w:pStyle w:val="Nagwek1"/>
      </w:pPr>
      <w:bookmarkStart w:id="176" w:name="_Toc149526317"/>
      <w:bookmarkStart w:id="177" w:name="_Toc149526362"/>
      <w:bookmarkStart w:id="178" w:name="_Toc149527097"/>
      <w:bookmarkStart w:id="179" w:name="_Toc149527290"/>
      <w:bookmarkStart w:id="180" w:name="_Toc149527534"/>
      <w:bookmarkStart w:id="181" w:name="_Toc387830891"/>
      <w:r w:rsidRPr="0046610B">
        <w:t>23. Termin związania ofertą</w:t>
      </w:r>
      <w:bookmarkEnd w:id="176"/>
      <w:bookmarkEnd w:id="177"/>
      <w:bookmarkEnd w:id="178"/>
      <w:bookmarkEnd w:id="179"/>
      <w:bookmarkEnd w:id="180"/>
      <w:bookmarkEnd w:id="181"/>
    </w:p>
    <w:p w:rsidR="00C85E4C" w:rsidRPr="0046610B" w:rsidRDefault="00C85E4C" w:rsidP="00C85E4C">
      <w:pPr>
        <w:numPr>
          <w:ilvl w:val="0"/>
          <w:numId w:val="7"/>
        </w:numPr>
        <w:tabs>
          <w:tab w:val="clear" w:pos="1440"/>
          <w:tab w:val="num" w:pos="360"/>
        </w:tabs>
        <w:ind w:left="360"/>
        <w:jc w:val="both"/>
        <w:rPr>
          <w:rFonts w:ascii="Arial" w:hAnsi="Arial" w:cs="Arial"/>
          <w:sz w:val="20"/>
          <w:szCs w:val="20"/>
        </w:rPr>
      </w:pPr>
      <w:r w:rsidRPr="0046610B">
        <w:rPr>
          <w:rFonts w:ascii="Arial" w:hAnsi="Arial" w:cs="Arial"/>
          <w:sz w:val="20"/>
          <w:szCs w:val="20"/>
        </w:rPr>
        <w:t>Wykonawca pozostaje związany złożoną ofertą przez 30 dni. Bieg terminu związania ofertą rozpoczyna się wraz z upływem terminu składania ofert.</w:t>
      </w:r>
    </w:p>
    <w:p w:rsidR="00C85E4C" w:rsidRPr="0046610B" w:rsidRDefault="00C85E4C">
      <w:pPr>
        <w:jc w:val="both"/>
        <w:rPr>
          <w:rFonts w:ascii="Arial" w:hAnsi="Arial" w:cs="Arial"/>
          <w:sz w:val="20"/>
          <w:szCs w:val="20"/>
        </w:rPr>
      </w:pPr>
    </w:p>
    <w:p w:rsidR="00C85E4C" w:rsidRPr="0046610B" w:rsidRDefault="00C85E4C" w:rsidP="00C85E4C">
      <w:pPr>
        <w:numPr>
          <w:ilvl w:val="0"/>
          <w:numId w:val="7"/>
        </w:numPr>
        <w:tabs>
          <w:tab w:val="clear" w:pos="1440"/>
          <w:tab w:val="num" w:pos="360"/>
        </w:tabs>
        <w:ind w:left="360"/>
        <w:jc w:val="both"/>
        <w:rPr>
          <w:rFonts w:ascii="Arial" w:hAnsi="Arial" w:cs="Arial"/>
          <w:sz w:val="20"/>
          <w:szCs w:val="20"/>
        </w:rPr>
      </w:pPr>
      <w:r w:rsidRPr="0046610B">
        <w:rPr>
          <w:rFonts w:ascii="Arial" w:hAnsi="Arial" w:cs="Arial"/>
          <w:sz w:val="20"/>
          <w:szCs w:val="20"/>
        </w:rPr>
        <w:t xml:space="preserve">Zamawiający zastrzega sobie możliwość, w uzasadnionych przypadkach, na co najmniej </w:t>
      </w:r>
      <w:r w:rsidR="006A4776" w:rsidRPr="0046610B">
        <w:rPr>
          <w:rFonts w:ascii="Arial" w:hAnsi="Arial" w:cs="Arial"/>
          <w:sz w:val="20"/>
          <w:szCs w:val="20"/>
        </w:rPr>
        <w:t>3</w:t>
      </w:r>
      <w:r w:rsidRPr="0046610B">
        <w:rPr>
          <w:rFonts w:ascii="Arial" w:hAnsi="Arial" w:cs="Arial"/>
          <w:sz w:val="20"/>
          <w:szCs w:val="20"/>
        </w:rPr>
        <w:t xml:space="preserve"> dni przed upływem terminu związania ofertą, jednorazowego zwrócenia się do Wykonawców o wyrażenie zgody na przedłużenie tego terminu o oznaczony okres, nie dłuższy jednak niż 60 dni. </w:t>
      </w:r>
    </w:p>
    <w:p w:rsidR="00C85E4C" w:rsidRPr="0046610B" w:rsidRDefault="00C85E4C" w:rsidP="00CE5EA3">
      <w:pPr>
        <w:pStyle w:val="Nagwek1"/>
      </w:pPr>
      <w:bookmarkStart w:id="182" w:name="_Toc149526318"/>
      <w:bookmarkStart w:id="183" w:name="_Toc149526363"/>
      <w:bookmarkStart w:id="184" w:name="_Toc149527098"/>
      <w:bookmarkStart w:id="185" w:name="_Toc149527291"/>
      <w:bookmarkStart w:id="186" w:name="_Toc149527535"/>
      <w:bookmarkStart w:id="187" w:name="_Toc387830892"/>
      <w:r w:rsidRPr="0046610B">
        <w:t>24. Opis sposobu obliczenia ceny.</w:t>
      </w:r>
      <w:bookmarkEnd w:id="182"/>
      <w:bookmarkEnd w:id="183"/>
      <w:bookmarkEnd w:id="184"/>
      <w:bookmarkEnd w:id="185"/>
      <w:bookmarkEnd w:id="186"/>
      <w:bookmarkEnd w:id="187"/>
    </w:p>
    <w:p w:rsidR="00C85E4C" w:rsidRPr="0046610B" w:rsidRDefault="006266AA"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076861">
        <w:rPr>
          <w:rFonts w:ascii="Arial" w:hAnsi="Arial" w:cs="Arial"/>
          <w:noProof/>
          <w:sz w:val="20"/>
          <w:szCs w:val="20"/>
        </w:rPr>
        <w:t>Cena, w rozumieniu art. 3 ust.1 pkt 1  i ust. 2 ustawy z dnia 9 maja 2014 r. o informowaniu o cenach towarów i usług [Dz.U. z 2014 r., poz. 915],</w:t>
      </w:r>
      <w:r>
        <w:rPr>
          <w:rFonts w:ascii="Arial" w:hAnsi="Arial" w:cs="Arial"/>
          <w:noProof/>
          <w:sz w:val="20"/>
          <w:szCs w:val="20"/>
        </w:rPr>
        <w:t xml:space="preserve"> </w:t>
      </w:r>
      <w:r w:rsidR="00C85E4C" w:rsidRPr="0046610B">
        <w:rPr>
          <w:rFonts w:ascii="Arial" w:hAnsi="Arial" w:cs="Arial"/>
          <w:noProof/>
          <w:sz w:val="20"/>
          <w:szCs w:val="20"/>
        </w:rPr>
        <w:t xml:space="preserve">podana w ofercie musi być wyrażona w </w:t>
      </w:r>
      <w:r w:rsidR="00C85E4C" w:rsidRPr="0046610B">
        <w:rPr>
          <w:rFonts w:ascii="Arial" w:hAnsi="Arial" w:cs="Arial"/>
          <w:sz w:val="20"/>
          <w:szCs w:val="20"/>
        </w:rPr>
        <w:t>PLN.</w:t>
      </w:r>
      <w:r w:rsidR="00FC5009" w:rsidRPr="0046610B">
        <w:rPr>
          <w:rFonts w:ascii="Arial" w:hAnsi="Arial" w:cs="Arial"/>
          <w:sz w:val="20"/>
          <w:szCs w:val="20"/>
        </w:rPr>
        <w:t xml:space="preserve"> </w:t>
      </w:r>
      <w:r w:rsidR="00C85E4C" w:rsidRPr="0046610B">
        <w:rPr>
          <w:rFonts w:ascii="Arial" w:hAnsi="Arial" w:cs="Arial"/>
          <w:sz w:val="20"/>
          <w:szCs w:val="20"/>
        </w:rPr>
        <w:t>Cena</w:t>
      </w:r>
      <w:r w:rsidR="00C85E4C" w:rsidRPr="0046610B">
        <w:rPr>
          <w:rFonts w:ascii="Arial" w:hAnsi="Arial" w:cs="Arial"/>
          <w:noProof/>
          <w:sz w:val="20"/>
          <w:szCs w:val="20"/>
        </w:rPr>
        <w:t xml:space="preserve"> musi uwzględniać wszystkie wymagania niniejszej SIWZ oraz obejmować wszelkie koszty, jakie poniesie Wykonawca z tytułu należytej oraz zgodnej z obowiązującymi przepisami realizacji przedmiotu zamówienia ustalone zgodnie z Formularzem Cenowym, stanowiącym załącznik nr 3 </w:t>
      </w:r>
    </w:p>
    <w:p w:rsidR="00C85E4C" w:rsidRPr="0046610B" w:rsidRDefault="00C85E4C"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46610B">
        <w:rPr>
          <w:rFonts w:ascii="Arial" w:hAnsi="Arial" w:cs="Arial"/>
          <w:noProof/>
          <w:sz w:val="20"/>
          <w:szCs w:val="20"/>
        </w:rPr>
        <w:t xml:space="preserve">Ceną oferty jest kwota wymieniona w Formularzu Oferty. </w:t>
      </w:r>
    </w:p>
    <w:p w:rsidR="00C85E4C" w:rsidRPr="0046610B" w:rsidRDefault="00C85E4C"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46610B">
        <w:rPr>
          <w:rFonts w:ascii="Arial" w:hAnsi="Arial" w:cs="Arial"/>
          <w:noProof/>
          <w:sz w:val="20"/>
          <w:szCs w:val="20"/>
        </w:rPr>
        <w:t xml:space="preserve">Cena oferty stanowi ogólną wartość przedmiotu zamówienia  </w:t>
      </w:r>
    </w:p>
    <w:p w:rsidR="00574AD6" w:rsidRPr="0046610B" w:rsidRDefault="00C85E4C" w:rsidP="00574AD6">
      <w:pPr>
        <w:numPr>
          <w:ilvl w:val="0"/>
          <w:numId w:val="8"/>
        </w:numPr>
        <w:tabs>
          <w:tab w:val="clear" w:pos="1440"/>
          <w:tab w:val="num" w:pos="360"/>
          <w:tab w:val="left" w:pos="720"/>
        </w:tabs>
        <w:ind w:left="357" w:hanging="357"/>
        <w:jc w:val="both"/>
        <w:rPr>
          <w:rFonts w:ascii="Arial" w:hAnsi="Arial" w:cs="Arial"/>
          <w:noProof/>
          <w:sz w:val="20"/>
          <w:szCs w:val="20"/>
        </w:rPr>
      </w:pPr>
      <w:r w:rsidRPr="0046610B">
        <w:rPr>
          <w:rFonts w:ascii="Arial" w:hAnsi="Arial" w:cs="Arial"/>
          <w:noProof/>
          <w:sz w:val="20"/>
          <w:szCs w:val="20"/>
        </w:rPr>
        <w:t>Sposób zapłaty i rozliczenia za realizację niniejszego zamówienia, określone zostały w części II niniejszej SIWZ, tj. wzorze umowy w sprawie zamówienia publicznego.</w:t>
      </w:r>
      <w:bookmarkStart w:id="188" w:name="_Toc149526319"/>
      <w:bookmarkStart w:id="189" w:name="_Toc149526364"/>
      <w:bookmarkStart w:id="190" w:name="_Toc149527099"/>
      <w:bookmarkStart w:id="191" w:name="_Toc149527292"/>
      <w:bookmarkStart w:id="192" w:name="_Toc149527536"/>
    </w:p>
    <w:p w:rsidR="00EC4F44" w:rsidRPr="0046610B" w:rsidRDefault="00EC4F44" w:rsidP="00574AD6">
      <w:pPr>
        <w:numPr>
          <w:ilvl w:val="0"/>
          <w:numId w:val="8"/>
        </w:numPr>
        <w:tabs>
          <w:tab w:val="clear" w:pos="1440"/>
          <w:tab w:val="num" w:pos="360"/>
          <w:tab w:val="left" w:pos="720"/>
        </w:tabs>
        <w:ind w:left="357" w:hanging="357"/>
        <w:jc w:val="both"/>
        <w:rPr>
          <w:rFonts w:ascii="Arial" w:hAnsi="Arial" w:cs="Arial"/>
          <w:noProof/>
          <w:sz w:val="20"/>
          <w:szCs w:val="20"/>
        </w:rPr>
      </w:pPr>
      <w:r w:rsidRPr="0046610B">
        <w:rPr>
          <w:rFonts w:ascii="Arial" w:hAnsi="Arial" w:cs="Arial"/>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bookmarkStart w:id="193" w:name="_Toc379133968"/>
      <w:r w:rsidR="00574AD6" w:rsidRPr="0046610B">
        <w:rPr>
          <w:rFonts w:ascii="Arial" w:hAnsi="Arial" w:cs="Arial"/>
          <w:noProof/>
          <w:sz w:val="20"/>
          <w:szCs w:val="20"/>
        </w:rPr>
        <w:t xml:space="preserve"> </w:t>
      </w:r>
      <w:r w:rsidRPr="0046610B">
        <w:rPr>
          <w:rFonts w:ascii="Arial" w:hAnsi="Arial" w:cs="Arial"/>
          <w:noProof/>
          <w:sz w:val="20"/>
          <w:szCs w:val="20"/>
        </w:rPr>
        <w:t>Zamawiający poprawi w tekście oferty:</w:t>
      </w:r>
      <w:bookmarkEnd w:id="193"/>
    </w:p>
    <w:p w:rsidR="00574AD6" w:rsidRPr="0046610B" w:rsidRDefault="00EC4F44" w:rsidP="00FA4235">
      <w:pPr>
        <w:pStyle w:val="Nagwek2"/>
        <w:numPr>
          <w:ilvl w:val="7"/>
          <w:numId w:val="30"/>
        </w:numPr>
        <w:tabs>
          <w:tab w:val="clear" w:pos="6180"/>
          <w:tab w:val="num" w:pos="993"/>
          <w:tab w:val="left" w:pos="6379"/>
        </w:tabs>
        <w:ind w:left="993" w:hanging="284"/>
        <w:rPr>
          <w:rFonts w:ascii="Arial" w:hAnsi="Arial" w:cs="Arial"/>
          <w:b w:val="0"/>
          <w:i w:val="0"/>
          <w:noProof/>
          <w:color w:val="auto"/>
          <w:sz w:val="20"/>
        </w:rPr>
      </w:pPr>
      <w:bookmarkStart w:id="194" w:name="_Toc379133969"/>
      <w:r w:rsidRPr="0046610B">
        <w:rPr>
          <w:rFonts w:ascii="Arial" w:hAnsi="Arial" w:cs="Arial"/>
          <w:b w:val="0"/>
          <w:i w:val="0"/>
          <w:noProof/>
          <w:color w:val="auto"/>
          <w:sz w:val="20"/>
        </w:rPr>
        <w:t>oczywiste omyłki pisarskie,</w:t>
      </w:r>
      <w:bookmarkEnd w:id="194"/>
    </w:p>
    <w:p w:rsidR="00EC4F44" w:rsidRPr="0046610B" w:rsidRDefault="00EC4F44" w:rsidP="00FA4235">
      <w:pPr>
        <w:pStyle w:val="Nagwek2"/>
        <w:numPr>
          <w:ilvl w:val="7"/>
          <w:numId w:val="30"/>
        </w:numPr>
        <w:tabs>
          <w:tab w:val="clear" w:pos="6180"/>
          <w:tab w:val="num" w:pos="993"/>
          <w:tab w:val="left" w:pos="6379"/>
        </w:tabs>
        <w:ind w:left="993" w:hanging="284"/>
        <w:rPr>
          <w:rFonts w:ascii="Arial" w:hAnsi="Arial" w:cs="Arial"/>
          <w:b w:val="0"/>
          <w:i w:val="0"/>
          <w:noProof/>
          <w:color w:val="auto"/>
          <w:sz w:val="20"/>
        </w:rPr>
      </w:pPr>
      <w:r w:rsidRPr="0046610B">
        <w:rPr>
          <w:rFonts w:ascii="Arial" w:hAnsi="Arial" w:cs="Arial"/>
          <w:b w:val="0"/>
          <w:i w:val="0"/>
          <w:noProof/>
          <w:color w:val="auto"/>
          <w:sz w:val="20"/>
        </w:rPr>
        <w:t>oczywiste omyłki rachunkowe, z uwzględnieniem konsekwencji rachunkowych dokonanych poprawek,</w:t>
      </w:r>
    </w:p>
    <w:p w:rsidR="00EC4F44" w:rsidRPr="0046610B" w:rsidRDefault="00EC4F44" w:rsidP="00FA4235">
      <w:pPr>
        <w:pStyle w:val="Akapitzlist"/>
        <w:numPr>
          <w:ilvl w:val="7"/>
          <w:numId w:val="30"/>
        </w:numPr>
        <w:tabs>
          <w:tab w:val="clear" w:pos="6180"/>
          <w:tab w:val="num" w:pos="993"/>
          <w:tab w:val="left" w:pos="6379"/>
        </w:tabs>
        <w:ind w:left="993" w:hanging="284"/>
        <w:rPr>
          <w:rFonts w:ascii="Arial" w:hAnsi="Arial" w:cs="Arial"/>
          <w:noProof/>
          <w:sz w:val="20"/>
          <w:szCs w:val="20"/>
        </w:rPr>
      </w:pPr>
      <w:r w:rsidRPr="0046610B">
        <w:rPr>
          <w:rFonts w:ascii="Arial" w:hAnsi="Arial" w:cs="Arial"/>
          <w:noProof/>
          <w:sz w:val="20"/>
          <w:szCs w:val="20"/>
        </w:rPr>
        <w:t>inne omyłki polegające na niezgodności oferty  z SIWZ, niepowodujące istotnych zmian w treści oferty - niezwłocznie zawiadamiając o tym Wykonawcę, którego oferta została poprawiona.</w:t>
      </w:r>
    </w:p>
    <w:p w:rsidR="00C85E4C" w:rsidRPr="0046610B" w:rsidRDefault="00C85E4C" w:rsidP="00CE5EA3">
      <w:pPr>
        <w:pStyle w:val="Nagwek1"/>
      </w:pPr>
      <w:bookmarkStart w:id="195" w:name="_Toc387830893"/>
      <w:r w:rsidRPr="0046610B">
        <w:t>25. Kryteria oceny ofert.</w:t>
      </w:r>
      <w:bookmarkEnd w:id="188"/>
      <w:bookmarkEnd w:id="189"/>
      <w:bookmarkEnd w:id="190"/>
      <w:bookmarkEnd w:id="191"/>
      <w:bookmarkEnd w:id="192"/>
      <w:bookmarkEnd w:id="195"/>
    </w:p>
    <w:p w:rsidR="00C85E4C" w:rsidRPr="0046610B" w:rsidRDefault="00C85E4C" w:rsidP="00A402FF">
      <w:pPr>
        <w:spacing w:after="120"/>
        <w:jc w:val="both"/>
        <w:rPr>
          <w:rFonts w:ascii="Arial" w:hAnsi="Arial" w:cs="Arial"/>
          <w:noProof/>
          <w:sz w:val="20"/>
          <w:szCs w:val="20"/>
        </w:rPr>
      </w:pPr>
      <w:bookmarkStart w:id="196" w:name="_Toc140906444"/>
      <w:r w:rsidRPr="0046610B">
        <w:rPr>
          <w:rFonts w:ascii="Arial" w:hAnsi="Arial" w:cs="Arial"/>
          <w:noProof/>
          <w:sz w:val="20"/>
          <w:szCs w:val="20"/>
        </w:rPr>
        <w:t>1.</w:t>
      </w:r>
      <w:r w:rsidRPr="0046610B">
        <w:rPr>
          <w:rFonts w:ascii="Arial" w:hAnsi="Arial" w:cs="Arial"/>
          <w:noProof/>
          <w:sz w:val="20"/>
          <w:szCs w:val="20"/>
        </w:rPr>
        <w:tab/>
        <w:t>Zamawiający oceni i porówna jedynie te oferty, które:</w:t>
      </w:r>
    </w:p>
    <w:p w:rsidR="00C85E4C" w:rsidRPr="0046610B" w:rsidRDefault="00C85E4C" w:rsidP="00C85E4C">
      <w:pPr>
        <w:numPr>
          <w:ilvl w:val="1"/>
          <w:numId w:val="9"/>
        </w:numPr>
        <w:tabs>
          <w:tab w:val="clear" w:pos="1440"/>
          <w:tab w:val="num" w:pos="720"/>
        </w:tabs>
        <w:spacing w:after="120"/>
        <w:ind w:left="720"/>
        <w:jc w:val="both"/>
        <w:rPr>
          <w:rFonts w:ascii="Arial" w:hAnsi="Arial" w:cs="Arial"/>
          <w:noProof/>
          <w:sz w:val="20"/>
          <w:szCs w:val="20"/>
        </w:rPr>
      </w:pPr>
      <w:r w:rsidRPr="0046610B">
        <w:rPr>
          <w:rFonts w:ascii="Arial" w:hAnsi="Arial" w:cs="Arial"/>
          <w:noProof/>
          <w:sz w:val="20"/>
          <w:szCs w:val="20"/>
        </w:rPr>
        <w:t xml:space="preserve">zostaną złożone przez Wykonawców nie wykluczonych przez Zamawiającego z niniejszego postępowania;  </w:t>
      </w:r>
    </w:p>
    <w:p w:rsidR="00C85E4C" w:rsidRPr="0046610B" w:rsidRDefault="00C85E4C" w:rsidP="00C85E4C">
      <w:pPr>
        <w:numPr>
          <w:ilvl w:val="1"/>
          <w:numId w:val="9"/>
        </w:numPr>
        <w:tabs>
          <w:tab w:val="clear" w:pos="1440"/>
          <w:tab w:val="num" w:pos="720"/>
        </w:tabs>
        <w:spacing w:after="120"/>
        <w:ind w:left="720"/>
        <w:jc w:val="both"/>
        <w:rPr>
          <w:rFonts w:ascii="Arial" w:hAnsi="Arial" w:cs="Arial"/>
          <w:noProof/>
          <w:sz w:val="20"/>
          <w:szCs w:val="20"/>
        </w:rPr>
      </w:pPr>
      <w:r w:rsidRPr="0046610B">
        <w:rPr>
          <w:rFonts w:ascii="Arial" w:hAnsi="Arial" w:cs="Arial"/>
          <w:noProof/>
          <w:sz w:val="20"/>
          <w:szCs w:val="20"/>
        </w:rPr>
        <w:t xml:space="preserve">nie zostaną odrzucone przez Zamawiającego. </w:t>
      </w:r>
    </w:p>
    <w:p w:rsidR="00A402FF" w:rsidRPr="0046610B" w:rsidRDefault="00C85E4C" w:rsidP="00C85E4C">
      <w:pPr>
        <w:numPr>
          <w:ilvl w:val="0"/>
          <w:numId w:val="9"/>
        </w:numPr>
        <w:tabs>
          <w:tab w:val="clear" w:pos="1800"/>
          <w:tab w:val="num" w:pos="360"/>
        </w:tabs>
        <w:spacing w:after="120"/>
        <w:ind w:left="360"/>
        <w:jc w:val="both"/>
        <w:rPr>
          <w:rFonts w:ascii="Arial" w:hAnsi="Arial" w:cs="Arial"/>
          <w:noProof/>
          <w:sz w:val="20"/>
          <w:szCs w:val="20"/>
        </w:rPr>
      </w:pPr>
      <w:r w:rsidRPr="0046610B">
        <w:rPr>
          <w:rFonts w:ascii="Arial" w:hAnsi="Arial" w:cs="Arial"/>
          <w:noProof/>
          <w:sz w:val="20"/>
          <w:szCs w:val="20"/>
        </w:rPr>
        <w:t xml:space="preserve">Oferty zostaną ocenione przez Zamawiającego w oparciu o </w:t>
      </w:r>
      <w:r w:rsidR="00CE5AF0" w:rsidRPr="0046610B">
        <w:rPr>
          <w:rFonts w:ascii="Arial" w:hAnsi="Arial" w:cs="Arial"/>
          <w:noProof/>
          <w:sz w:val="20"/>
          <w:szCs w:val="20"/>
        </w:rPr>
        <w:t>następujace kryteria przy założeniu, że 1% to 1 punkt</w:t>
      </w:r>
    </w:p>
    <w:p w:rsidR="004A3D77" w:rsidRPr="0046610B" w:rsidRDefault="004A3D77" w:rsidP="004A3D77">
      <w:pPr>
        <w:numPr>
          <w:ilvl w:val="0"/>
          <w:numId w:val="9"/>
        </w:numPr>
        <w:tabs>
          <w:tab w:val="clear" w:pos="1800"/>
          <w:tab w:val="num" w:pos="360"/>
        </w:tabs>
        <w:spacing w:after="120" w:line="276" w:lineRule="auto"/>
        <w:ind w:left="360"/>
        <w:jc w:val="both"/>
        <w:rPr>
          <w:rFonts w:ascii="Arial" w:hAnsi="Arial" w:cs="Arial"/>
          <w:noProof/>
          <w:sz w:val="20"/>
          <w:szCs w:val="20"/>
        </w:rPr>
      </w:pPr>
      <w:bookmarkStart w:id="197" w:name="_Toc149526320"/>
      <w:bookmarkStart w:id="198" w:name="_Toc149526365"/>
      <w:bookmarkStart w:id="199" w:name="_Toc149527100"/>
      <w:bookmarkStart w:id="200" w:name="_Toc149527293"/>
      <w:bookmarkStart w:id="201" w:name="_Toc149527537"/>
      <w:bookmarkStart w:id="202" w:name="_Toc65767895"/>
      <w:bookmarkEnd w:id="196"/>
      <w:r w:rsidRPr="0046610B">
        <w:rPr>
          <w:rFonts w:ascii="Arial" w:hAnsi="Arial" w:cs="Arial"/>
          <w:noProof/>
          <w:sz w:val="20"/>
          <w:szCs w:val="20"/>
        </w:rPr>
        <w:t>Oferty zostaną ocenione przez Zamawiającego w oparciu o kryterium: „Najniższa Cena”.</w:t>
      </w:r>
    </w:p>
    <w:p w:rsidR="004A3D77" w:rsidRPr="0046610B" w:rsidRDefault="004A3D77" w:rsidP="004A3D77">
      <w:pPr>
        <w:spacing w:after="120" w:line="276" w:lineRule="auto"/>
        <w:ind w:left="360"/>
        <w:jc w:val="both"/>
        <w:rPr>
          <w:rFonts w:ascii="Arial" w:hAnsi="Arial" w:cs="Arial"/>
          <w:noProof/>
          <w:sz w:val="20"/>
          <w:szCs w:val="20"/>
        </w:rPr>
      </w:pPr>
      <w:r w:rsidRPr="0046610B">
        <w:rPr>
          <w:rFonts w:ascii="Arial" w:hAnsi="Arial" w:cs="Arial"/>
          <w:noProof/>
          <w:sz w:val="20"/>
          <w:szCs w:val="20"/>
        </w:rPr>
        <w:t xml:space="preserve">Znaczenie procentowe kryterium „Najniższa Cena” – </w:t>
      </w:r>
      <w:r w:rsidRPr="0046610B">
        <w:rPr>
          <w:rFonts w:ascii="Arial" w:hAnsi="Arial" w:cs="Arial"/>
          <w:b/>
          <w:noProof/>
          <w:sz w:val="20"/>
          <w:szCs w:val="20"/>
        </w:rPr>
        <w:t>100%</w:t>
      </w:r>
      <w:r w:rsidRPr="0046610B">
        <w:rPr>
          <w:rFonts w:ascii="Arial" w:hAnsi="Arial" w:cs="Arial"/>
          <w:noProof/>
          <w:sz w:val="20"/>
          <w:szCs w:val="20"/>
        </w:rPr>
        <w:t>.</w:t>
      </w:r>
    </w:p>
    <w:p w:rsidR="004A3D77" w:rsidRPr="0046610B" w:rsidRDefault="004A3D77" w:rsidP="004A3D77">
      <w:pPr>
        <w:spacing w:after="120" w:line="276" w:lineRule="auto"/>
        <w:ind w:left="360"/>
        <w:jc w:val="both"/>
        <w:rPr>
          <w:rFonts w:ascii="Arial" w:hAnsi="Arial" w:cs="Arial"/>
          <w:noProof/>
          <w:sz w:val="20"/>
          <w:szCs w:val="20"/>
        </w:rPr>
      </w:pPr>
      <w:r w:rsidRPr="0046610B">
        <w:rPr>
          <w:rFonts w:ascii="Arial" w:hAnsi="Arial" w:cs="Arial"/>
          <w:noProof/>
          <w:sz w:val="20"/>
          <w:szCs w:val="20"/>
        </w:rPr>
        <w:lastRenderedPageBreak/>
        <w:t xml:space="preserve">Porównywaną ceną będzie cena brutto. </w:t>
      </w:r>
    </w:p>
    <w:p w:rsidR="004A3D77" w:rsidRPr="0046610B" w:rsidRDefault="004A3D77" w:rsidP="004A3D77">
      <w:pPr>
        <w:numPr>
          <w:ilvl w:val="0"/>
          <w:numId w:val="9"/>
        </w:numPr>
        <w:tabs>
          <w:tab w:val="clear" w:pos="1800"/>
          <w:tab w:val="num" w:pos="360"/>
        </w:tabs>
        <w:spacing w:after="120" w:line="276" w:lineRule="auto"/>
        <w:ind w:left="360"/>
        <w:jc w:val="both"/>
        <w:rPr>
          <w:rFonts w:ascii="Arial" w:hAnsi="Arial" w:cs="Arial"/>
          <w:noProof/>
          <w:sz w:val="20"/>
          <w:szCs w:val="20"/>
        </w:rPr>
      </w:pPr>
      <w:bookmarkStart w:id="203" w:name="_Toc504465407"/>
      <w:r w:rsidRPr="0046610B">
        <w:rPr>
          <w:rFonts w:ascii="Arial" w:hAnsi="Arial" w:cs="Arial"/>
          <w:noProof/>
          <w:sz w:val="20"/>
          <w:szCs w:val="20"/>
        </w:rPr>
        <w:t>Zasady oceny kryterium "Najniższa Cena” (C)</w:t>
      </w:r>
      <w:bookmarkEnd w:id="203"/>
      <w:r w:rsidRPr="0046610B">
        <w:rPr>
          <w:rFonts w:ascii="Arial" w:hAnsi="Arial" w:cs="Arial"/>
          <w:noProof/>
          <w:sz w:val="20"/>
          <w:szCs w:val="20"/>
        </w:rPr>
        <w:t>.</w:t>
      </w:r>
    </w:p>
    <w:p w:rsidR="004A3D77" w:rsidRPr="0046610B" w:rsidRDefault="004A3D77" w:rsidP="004A3D77">
      <w:pPr>
        <w:spacing w:after="120" w:line="276" w:lineRule="auto"/>
        <w:ind w:left="360"/>
        <w:jc w:val="both"/>
        <w:rPr>
          <w:rFonts w:ascii="Arial" w:hAnsi="Arial" w:cs="Arial"/>
          <w:noProof/>
          <w:sz w:val="20"/>
          <w:szCs w:val="20"/>
        </w:rPr>
      </w:pPr>
      <w:r w:rsidRPr="0046610B">
        <w:rPr>
          <w:rFonts w:ascii="Arial" w:hAnsi="Arial" w:cs="Arial"/>
          <w:noProof/>
          <w:sz w:val="20"/>
          <w:szCs w:val="20"/>
        </w:rPr>
        <w:t>W przypadku kryterium "Najniższa Cena" oferta otrzyma zaokrągloną do dwóch miejsc po przecinku ilość punktów wynikającą z działania:</w:t>
      </w:r>
    </w:p>
    <w:p w:rsidR="004A3D77" w:rsidRPr="0046610B" w:rsidRDefault="004A3D77" w:rsidP="004A3D77">
      <w:pPr>
        <w:pStyle w:val="Tekstpodstawowy21"/>
        <w:spacing w:after="120" w:line="276" w:lineRule="auto"/>
        <w:ind w:left="3402"/>
        <w:rPr>
          <w:rFonts w:ascii="Arial" w:hAnsi="Arial" w:cs="Arial"/>
          <w:noProof/>
          <w:sz w:val="20"/>
        </w:rPr>
      </w:pPr>
      <w:r w:rsidRPr="0046610B">
        <w:rPr>
          <w:rFonts w:ascii="Arial" w:hAnsi="Arial" w:cs="Arial"/>
          <w:noProof/>
          <w:sz w:val="20"/>
        </w:rPr>
        <w:t>Pi (C) =</w:t>
      </w:r>
      <w:r w:rsidRPr="0046610B">
        <w:rPr>
          <w:rFonts w:ascii="Arial" w:hAnsi="Arial" w:cs="Arial"/>
          <w:noProof/>
          <w:position w:val="-24"/>
          <w:sz w:val="20"/>
        </w:rPr>
        <w:drawing>
          <wp:inline distT="0" distB="0" distL="0" distR="0" wp14:anchorId="1639E3C4" wp14:editId="45E389E7">
            <wp:extent cx="446405" cy="382905"/>
            <wp:effectExtent l="0" t="0" r="1079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46405" cy="382905"/>
                    </a:xfrm>
                    <a:prstGeom prst="rect">
                      <a:avLst/>
                    </a:prstGeom>
                    <a:noFill/>
                    <a:ln>
                      <a:noFill/>
                    </a:ln>
                  </pic:spPr>
                </pic:pic>
              </a:graphicData>
            </a:graphic>
          </wp:inline>
        </w:drawing>
      </w:r>
      <w:r w:rsidRPr="0046610B">
        <w:rPr>
          <w:rFonts w:ascii="Arial" w:hAnsi="Arial" w:cs="Arial"/>
          <w:sz w:val="20"/>
        </w:rPr>
        <w:t>• Max</w:t>
      </w:r>
      <w:r w:rsidRPr="0046610B">
        <w:rPr>
          <w:rFonts w:ascii="Arial" w:hAnsi="Arial" w:cs="Arial"/>
          <w:noProof/>
          <w:sz w:val="20"/>
        </w:rPr>
        <w:t>(C)</w:t>
      </w:r>
    </w:p>
    <w:p w:rsidR="004A3D77" w:rsidRPr="0046610B" w:rsidRDefault="004A3D77" w:rsidP="004A3D77">
      <w:pPr>
        <w:spacing w:after="120" w:line="276" w:lineRule="auto"/>
        <w:jc w:val="both"/>
        <w:rPr>
          <w:rFonts w:ascii="Arial" w:hAnsi="Arial" w:cs="Arial"/>
          <w:noProof/>
          <w:sz w:val="20"/>
          <w:szCs w:val="20"/>
        </w:rPr>
      </w:pPr>
      <w:r w:rsidRPr="0046610B">
        <w:rPr>
          <w:rFonts w:ascii="Arial" w:hAnsi="Arial" w:cs="Arial"/>
          <w:noProof/>
          <w:sz w:val="20"/>
          <w:szCs w:val="20"/>
        </w:rPr>
        <w:t>gdzie: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4A3D77" w:rsidRPr="0046610B" w:rsidTr="002B24A3">
        <w:tc>
          <w:tcPr>
            <w:tcW w:w="1260"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Pi(C)</w:t>
            </w:r>
          </w:p>
        </w:tc>
        <w:tc>
          <w:tcPr>
            <w:tcW w:w="7522"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ilość punktów, jakie otrzyma oferta "i" za kryterium "Najniższa Cena";</w:t>
            </w:r>
          </w:p>
        </w:tc>
      </w:tr>
      <w:tr w:rsidR="004A3D77" w:rsidRPr="0046610B" w:rsidTr="002B24A3">
        <w:tc>
          <w:tcPr>
            <w:tcW w:w="1260"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Cmin</w:t>
            </w:r>
          </w:p>
        </w:tc>
        <w:tc>
          <w:tcPr>
            <w:tcW w:w="7522"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najniższa cena spośród wszystkich ważnych i nieodrzuconych ofert;</w:t>
            </w:r>
          </w:p>
        </w:tc>
      </w:tr>
      <w:tr w:rsidR="004A3D77" w:rsidRPr="0046610B" w:rsidTr="002B24A3">
        <w:tc>
          <w:tcPr>
            <w:tcW w:w="1260"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Ci</w:t>
            </w:r>
          </w:p>
        </w:tc>
        <w:tc>
          <w:tcPr>
            <w:tcW w:w="7522" w:type="dxa"/>
          </w:tcPr>
          <w:p w:rsidR="004A3D77" w:rsidRPr="0046610B" w:rsidRDefault="004A3D77" w:rsidP="002B24A3">
            <w:pPr>
              <w:pStyle w:val="Tekstpodstawowy21"/>
              <w:spacing w:after="120" w:line="276" w:lineRule="auto"/>
              <w:ind w:left="0"/>
              <w:rPr>
                <w:rFonts w:ascii="Arial" w:hAnsi="Arial" w:cs="Arial"/>
                <w:noProof/>
                <w:sz w:val="20"/>
                <w:lang w:val="it-IT"/>
              </w:rPr>
            </w:pPr>
            <w:r w:rsidRPr="0046610B">
              <w:rPr>
                <w:rFonts w:ascii="Arial" w:hAnsi="Arial" w:cs="Arial"/>
                <w:noProof/>
                <w:sz w:val="20"/>
                <w:lang w:val="it-IT"/>
              </w:rPr>
              <w:t>cena oferty "i";</w:t>
            </w:r>
          </w:p>
        </w:tc>
      </w:tr>
      <w:tr w:rsidR="004A3D77" w:rsidRPr="0046610B" w:rsidTr="002B24A3">
        <w:tc>
          <w:tcPr>
            <w:tcW w:w="1260"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Max (C)</w:t>
            </w:r>
          </w:p>
        </w:tc>
        <w:tc>
          <w:tcPr>
            <w:tcW w:w="7522" w:type="dxa"/>
          </w:tcPr>
          <w:p w:rsidR="004A3D77" w:rsidRPr="0046610B" w:rsidRDefault="004A3D77" w:rsidP="002B24A3">
            <w:pPr>
              <w:pStyle w:val="Tekstpodstawowy21"/>
              <w:spacing w:after="120" w:line="276" w:lineRule="auto"/>
              <w:ind w:left="0"/>
              <w:rPr>
                <w:rFonts w:ascii="Arial" w:hAnsi="Arial" w:cs="Arial"/>
                <w:noProof/>
                <w:sz w:val="20"/>
              </w:rPr>
            </w:pPr>
            <w:r w:rsidRPr="0046610B">
              <w:rPr>
                <w:rFonts w:ascii="Arial" w:hAnsi="Arial" w:cs="Arial"/>
                <w:noProof/>
                <w:sz w:val="20"/>
              </w:rPr>
              <w:t>maksymalna ilość punktów, jakie może otrzymać oferta za kryterium "Najniższa Cena".</w:t>
            </w:r>
          </w:p>
        </w:tc>
      </w:tr>
    </w:tbl>
    <w:p w:rsidR="004A3D77" w:rsidRPr="0046610B" w:rsidRDefault="004A3D77" w:rsidP="004A3D77">
      <w:pPr>
        <w:pStyle w:val="Tekstpodstawowy"/>
        <w:spacing w:after="120" w:line="276" w:lineRule="auto"/>
        <w:rPr>
          <w:b w:val="0"/>
          <w:i w:val="0"/>
          <w:noProof/>
          <w:sz w:val="20"/>
          <w:szCs w:val="20"/>
        </w:rPr>
      </w:pPr>
    </w:p>
    <w:p w:rsidR="004A3D77" w:rsidRPr="0046610B" w:rsidRDefault="004A3D77" w:rsidP="004A3D77">
      <w:pPr>
        <w:pStyle w:val="Tekstpodstawowy"/>
        <w:numPr>
          <w:ilvl w:val="0"/>
          <w:numId w:val="9"/>
        </w:numPr>
        <w:tabs>
          <w:tab w:val="clear" w:pos="1800"/>
          <w:tab w:val="num" w:pos="426"/>
        </w:tabs>
        <w:spacing w:after="120" w:line="276" w:lineRule="auto"/>
        <w:ind w:left="426" w:hanging="426"/>
        <w:rPr>
          <w:b w:val="0"/>
          <w:i w:val="0"/>
          <w:noProof/>
          <w:sz w:val="20"/>
          <w:szCs w:val="20"/>
        </w:rPr>
      </w:pPr>
      <w:r w:rsidRPr="0046610B">
        <w:rPr>
          <w:b w:val="0"/>
          <w:i w:val="0"/>
          <w:noProof/>
          <w:sz w:val="20"/>
          <w:szCs w:val="20"/>
        </w:rPr>
        <w:t>Zamawiający udzieli niniejszego zamówienia temu Wykonawcy, który przedstawi najniższą cenę jednostkową za realizację zamówienia.</w:t>
      </w:r>
    </w:p>
    <w:p w:rsidR="004A3D77" w:rsidRPr="0046610B" w:rsidRDefault="004A3D77" w:rsidP="004A3D77">
      <w:pPr>
        <w:pStyle w:val="Tekstpodstawowy"/>
        <w:numPr>
          <w:ilvl w:val="0"/>
          <w:numId w:val="9"/>
        </w:numPr>
        <w:tabs>
          <w:tab w:val="clear" w:pos="1800"/>
          <w:tab w:val="num" w:pos="360"/>
          <w:tab w:val="num" w:pos="426"/>
        </w:tabs>
        <w:spacing w:after="120" w:line="276" w:lineRule="auto"/>
        <w:ind w:left="426" w:hanging="426"/>
        <w:rPr>
          <w:b w:val="0"/>
          <w:i w:val="0"/>
          <w:noProof/>
          <w:sz w:val="20"/>
          <w:szCs w:val="20"/>
        </w:rPr>
      </w:pPr>
      <w:r w:rsidRPr="0046610B">
        <w:rPr>
          <w:b w:val="0"/>
          <w:i w:val="0"/>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A3D77" w:rsidRPr="0046610B" w:rsidRDefault="004A3D77" w:rsidP="004A3D77">
      <w:pPr>
        <w:pStyle w:val="Tekstpodstawowy"/>
        <w:numPr>
          <w:ilvl w:val="0"/>
          <w:numId w:val="9"/>
        </w:numPr>
        <w:tabs>
          <w:tab w:val="clear" w:pos="1800"/>
          <w:tab w:val="num" w:pos="360"/>
          <w:tab w:val="num" w:pos="426"/>
        </w:tabs>
        <w:spacing w:after="120" w:line="276" w:lineRule="auto"/>
        <w:ind w:left="426" w:hanging="426"/>
        <w:rPr>
          <w:b w:val="0"/>
          <w:i w:val="0"/>
          <w:noProof/>
          <w:sz w:val="20"/>
          <w:szCs w:val="20"/>
        </w:rPr>
      </w:pPr>
      <w:r w:rsidRPr="0046610B">
        <w:rPr>
          <w:b w:val="0"/>
          <w:i w:val="0"/>
          <w:noProof/>
          <w:sz w:val="20"/>
          <w:szCs w:val="20"/>
        </w:rPr>
        <w:t>Wykonawcy, składając oferty dodatkowe, nie mogą zaoferować cen wyższych niż zaoferowane w złożonych ofertach.</w:t>
      </w:r>
    </w:p>
    <w:p w:rsidR="004A3D77" w:rsidRPr="0046610B" w:rsidRDefault="004A3D77" w:rsidP="004A3D77">
      <w:pPr>
        <w:pStyle w:val="Tekstpodstawowy"/>
        <w:numPr>
          <w:ilvl w:val="0"/>
          <w:numId w:val="9"/>
        </w:numPr>
        <w:tabs>
          <w:tab w:val="clear" w:pos="1800"/>
          <w:tab w:val="num" w:pos="360"/>
          <w:tab w:val="num" w:pos="426"/>
        </w:tabs>
        <w:spacing w:after="120" w:line="276" w:lineRule="auto"/>
        <w:ind w:left="426" w:hanging="426"/>
        <w:rPr>
          <w:b w:val="0"/>
          <w:i w:val="0"/>
          <w:noProof/>
          <w:sz w:val="20"/>
          <w:szCs w:val="20"/>
        </w:rPr>
      </w:pPr>
      <w:r w:rsidRPr="0046610B">
        <w:rPr>
          <w:b w:val="0"/>
          <w:i w:val="0"/>
          <w:sz w:val="20"/>
          <w:szCs w:val="20"/>
        </w:rPr>
        <w:t>Zamawiający unieważni postępowanie o udzielenie zamówienia w przypadku, gdy Wykonawcy złożą oferty dodatkowe o takiej samej cenie.</w:t>
      </w:r>
    </w:p>
    <w:p w:rsidR="00C85E4C" w:rsidRPr="0046610B" w:rsidRDefault="00C85E4C" w:rsidP="00CE5EA3">
      <w:pPr>
        <w:pStyle w:val="Nagwek1"/>
      </w:pPr>
      <w:bookmarkStart w:id="204" w:name="_Toc387830894"/>
      <w:r w:rsidRPr="0046610B">
        <w:t>26. Oferta z rażąco niską ceną.</w:t>
      </w:r>
      <w:bookmarkEnd w:id="197"/>
      <w:bookmarkEnd w:id="198"/>
      <w:bookmarkEnd w:id="199"/>
      <w:bookmarkEnd w:id="200"/>
      <w:bookmarkEnd w:id="201"/>
      <w:bookmarkEnd w:id="204"/>
    </w:p>
    <w:p w:rsidR="00C85E4C" w:rsidRPr="0046610B" w:rsidRDefault="00C85E4C" w:rsidP="00C85E4C">
      <w:pPr>
        <w:numPr>
          <w:ilvl w:val="1"/>
          <w:numId w:val="10"/>
        </w:numPr>
        <w:tabs>
          <w:tab w:val="clear" w:pos="1440"/>
          <w:tab w:val="num" w:pos="360"/>
        </w:tabs>
        <w:ind w:left="360"/>
        <w:jc w:val="both"/>
        <w:textAlignment w:val="top"/>
        <w:rPr>
          <w:rFonts w:ascii="Arial" w:hAnsi="Arial" w:cs="Arial"/>
          <w:noProof/>
          <w:sz w:val="20"/>
          <w:szCs w:val="20"/>
        </w:rPr>
      </w:pPr>
      <w:r w:rsidRPr="0046610B">
        <w:rPr>
          <w:rFonts w:ascii="Arial" w:hAnsi="Arial" w:cs="Arial"/>
          <w:noProof/>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rsidR="00C85E4C" w:rsidRPr="0046610B" w:rsidRDefault="00C85E4C">
      <w:pPr>
        <w:jc w:val="both"/>
        <w:textAlignment w:val="top"/>
        <w:rPr>
          <w:rFonts w:ascii="Arial" w:hAnsi="Arial" w:cs="Arial"/>
          <w:noProof/>
          <w:sz w:val="20"/>
          <w:szCs w:val="20"/>
        </w:rPr>
      </w:pPr>
    </w:p>
    <w:p w:rsidR="00C85E4C" w:rsidRPr="0046610B" w:rsidRDefault="00C85E4C" w:rsidP="00C85E4C">
      <w:pPr>
        <w:numPr>
          <w:ilvl w:val="1"/>
          <w:numId w:val="10"/>
        </w:numPr>
        <w:tabs>
          <w:tab w:val="clear" w:pos="1440"/>
          <w:tab w:val="num" w:pos="360"/>
        </w:tabs>
        <w:ind w:left="360"/>
        <w:jc w:val="both"/>
        <w:textAlignment w:val="top"/>
        <w:rPr>
          <w:rFonts w:ascii="Arial" w:hAnsi="Arial" w:cs="Arial"/>
          <w:noProof/>
          <w:sz w:val="20"/>
          <w:szCs w:val="20"/>
        </w:rPr>
      </w:pPr>
      <w:r w:rsidRPr="0046610B">
        <w:rPr>
          <w:rFonts w:ascii="Arial" w:hAnsi="Arial" w:cs="Arial"/>
          <w:noProof/>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C85E4C" w:rsidRPr="0046610B" w:rsidRDefault="00C85E4C">
      <w:pPr>
        <w:jc w:val="both"/>
        <w:textAlignment w:val="top"/>
        <w:rPr>
          <w:rFonts w:ascii="Arial" w:hAnsi="Arial" w:cs="Arial"/>
          <w:noProof/>
          <w:sz w:val="20"/>
          <w:szCs w:val="20"/>
        </w:rPr>
      </w:pPr>
    </w:p>
    <w:p w:rsidR="00C85E4C" w:rsidRPr="0046610B" w:rsidRDefault="00C85E4C" w:rsidP="00C85E4C">
      <w:pPr>
        <w:numPr>
          <w:ilvl w:val="1"/>
          <w:numId w:val="10"/>
        </w:numPr>
        <w:tabs>
          <w:tab w:val="clear" w:pos="1440"/>
          <w:tab w:val="num" w:pos="360"/>
        </w:tabs>
        <w:ind w:left="360"/>
        <w:jc w:val="both"/>
        <w:textAlignment w:val="top"/>
        <w:rPr>
          <w:rFonts w:ascii="Arial" w:hAnsi="Arial" w:cs="Arial"/>
          <w:noProof/>
          <w:sz w:val="20"/>
          <w:szCs w:val="20"/>
        </w:rPr>
      </w:pPr>
      <w:r w:rsidRPr="0046610B">
        <w:rPr>
          <w:rFonts w:ascii="Arial" w:hAnsi="Arial" w:cs="Arial"/>
          <w:noProof/>
          <w:sz w:val="20"/>
          <w:szCs w:val="20"/>
        </w:rPr>
        <w:t xml:space="preserve">Zamawiający </w:t>
      </w:r>
      <w:r w:rsidRPr="0046610B">
        <w:rPr>
          <w:rFonts w:ascii="Arial" w:hAnsi="Arial" w:cs="Arial"/>
          <w:b/>
          <w:noProof/>
          <w:sz w:val="20"/>
          <w:szCs w:val="20"/>
        </w:rPr>
        <w:t>odrzuca</w:t>
      </w:r>
      <w:r w:rsidRPr="0046610B">
        <w:rPr>
          <w:rFonts w:ascii="Arial" w:hAnsi="Arial" w:cs="Arial"/>
          <w:noProof/>
          <w:sz w:val="20"/>
          <w:szCs w:val="20"/>
        </w:rPr>
        <w:t xml:space="preserve"> ofertę Wykonawcy, który nie złożył wyjaśnień lub jeżeli dokonana ocena wyjaśnień wraz z dowodami potwierdza, że oferta zawiera rażąco niską cenę w stosunku do przedmiotu zamówienia.</w:t>
      </w:r>
    </w:p>
    <w:p w:rsidR="00C85E4C" w:rsidRPr="0046610B" w:rsidRDefault="00C85E4C" w:rsidP="00CE5EA3">
      <w:pPr>
        <w:pStyle w:val="Nagwek1"/>
      </w:pPr>
      <w:bookmarkStart w:id="205" w:name="_Toc149526321"/>
      <w:bookmarkStart w:id="206" w:name="_Toc149526366"/>
      <w:bookmarkStart w:id="207" w:name="_Toc149527101"/>
      <w:bookmarkStart w:id="208" w:name="_Toc149527294"/>
      <w:bookmarkStart w:id="209" w:name="_Toc149527538"/>
      <w:bookmarkStart w:id="210" w:name="_Toc387830895"/>
      <w:r w:rsidRPr="0046610B">
        <w:t>27. Uzupełnienie oferty.</w:t>
      </w:r>
      <w:bookmarkEnd w:id="205"/>
      <w:bookmarkEnd w:id="206"/>
      <w:bookmarkEnd w:id="207"/>
      <w:bookmarkEnd w:id="208"/>
      <w:bookmarkEnd w:id="209"/>
      <w:bookmarkEnd w:id="210"/>
    </w:p>
    <w:p w:rsidR="00C85E4C" w:rsidRPr="0046610B" w:rsidRDefault="00C85E4C">
      <w:pPr>
        <w:pStyle w:val="Tekstpodstawowy2"/>
        <w:tabs>
          <w:tab w:val="num" w:pos="720"/>
        </w:tabs>
        <w:ind w:left="360" w:hanging="360"/>
        <w:rPr>
          <w:noProof/>
          <w:sz w:val="20"/>
          <w:szCs w:val="20"/>
        </w:rPr>
      </w:pPr>
      <w:r w:rsidRPr="0046610B">
        <w:rPr>
          <w:noProof/>
          <w:sz w:val="20"/>
          <w:szCs w:val="20"/>
        </w:rPr>
        <w:t xml:space="preserve">1. </w:t>
      </w:r>
      <w:r w:rsidRPr="0046610B">
        <w:rPr>
          <w:noProof/>
          <w:sz w:val="20"/>
          <w:szCs w:val="20"/>
        </w:rPr>
        <w:tab/>
        <w:t>Stosownie do treści art. 26 ust. 3 u.p.z.p., Zamawiający wezwie Wykonawców,którzy w określonym terminie nie złożyli oświadczeń lub dokumentów, o których mowa w art. 25 ust.1, lub którzy złożyli dokumenty, o których mowa w art. 25 ust.1,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postepowaniu oraz spełnianie przez oferowane dostawy, usługi lub roboty budowlane wymagań określonych przez zamawiającego, nie późnie</w:t>
      </w:r>
      <w:r w:rsidR="00EC4F44" w:rsidRPr="0046610B">
        <w:rPr>
          <w:noProof/>
          <w:sz w:val="20"/>
          <w:szCs w:val="20"/>
        </w:rPr>
        <w:t>j niż w dniu wyznaczonym przez Z</w:t>
      </w:r>
      <w:r w:rsidRPr="0046610B">
        <w:rPr>
          <w:noProof/>
          <w:sz w:val="20"/>
          <w:szCs w:val="20"/>
        </w:rPr>
        <w:t xml:space="preserve">amawiającego jako termin uzupełniania oświadczeń lub dokumentów. </w:t>
      </w:r>
    </w:p>
    <w:p w:rsidR="00C85E4C" w:rsidRPr="0046610B" w:rsidRDefault="00C85E4C">
      <w:pPr>
        <w:pStyle w:val="Tekstpodstawowy2"/>
        <w:tabs>
          <w:tab w:val="num" w:pos="360"/>
        </w:tabs>
        <w:ind w:left="360" w:hanging="360"/>
        <w:rPr>
          <w:noProof/>
          <w:sz w:val="20"/>
          <w:szCs w:val="20"/>
        </w:rPr>
      </w:pPr>
      <w:r w:rsidRPr="0046610B">
        <w:rPr>
          <w:noProof/>
          <w:sz w:val="20"/>
          <w:szCs w:val="20"/>
        </w:rPr>
        <w:t xml:space="preserve">2. </w:t>
      </w:r>
      <w:r w:rsidRPr="0046610B">
        <w:rPr>
          <w:noProof/>
          <w:sz w:val="20"/>
          <w:szCs w:val="20"/>
        </w:rPr>
        <w:tab/>
        <w:t>Zamawiający wezwie, w wyznaczonym przez siebie terminie, do złożenia wyjasnień dotyczacych oswiadczeń lub dokumentów, o których mowa w art. 25 ust.1 upzp.</w:t>
      </w:r>
    </w:p>
    <w:p w:rsidR="00C85E4C" w:rsidRPr="0046610B" w:rsidRDefault="00C85E4C" w:rsidP="00CE5EA3">
      <w:pPr>
        <w:pStyle w:val="Nagwek1"/>
        <w:rPr>
          <w:noProof/>
        </w:rPr>
      </w:pPr>
      <w:bookmarkStart w:id="211" w:name="_Toc149526322"/>
      <w:bookmarkStart w:id="212" w:name="_Toc149526367"/>
      <w:bookmarkStart w:id="213" w:name="_Toc149527102"/>
      <w:bookmarkStart w:id="214" w:name="_Toc149527295"/>
      <w:bookmarkStart w:id="215" w:name="_Toc149527539"/>
      <w:bookmarkStart w:id="216" w:name="_Toc387830896"/>
      <w:r w:rsidRPr="0046610B">
        <w:lastRenderedPageBreak/>
        <w:t>28. Tryb oceny ofert</w:t>
      </w:r>
      <w:r w:rsidRPr="0046610B">
        <w:rPr>
          <w:noProof/>
        </w:rPr>
        <w:t>.</w:t>
      </w:r>
      <w:bookmarkEnd w:id="211"/>
      <w:bookmarkEnd w:id="212"/>
      <w:bookmarkEnd w:id="213"/>
      <w:bookmarkEnd w:id="214"/>
      <w:bookmarkEnd w:id="215"/>
      <w:bookmarkEnd w:id="216"/>
    </w:p>
    <w:p w:rsidR="00C85E4C" w:rsidRPr="0046610B" w:rsidRDefault="00C85E4C">
      <w:pPr>
        <w:pStyle w:val="Nagwek2"/>
        <w:tabs>
          <w:tab w:val="num" w:pos="720"/>
        </w:tabs>
        <w:ind w:left="0" w:firstLine="0"/>
        <w:rPr>
          <w:rFonts w:ascii="Arial" w:hAnsi="Arial" w:cs="Arial"/>
          <w:i w:val="0"/>
          <w:noProof/>
          <w:color w:val="auto"/>
          <w:sz w:val="20"/>
        </w:rPr>
      </w:pPr>
      <w:bookmarkStart w:id="217" w:name="_Toc149526323"/>
      <w:r w:rsidRPr="0046610B">
        <w:rPr>
          <w:rFonts w:ascii="Arial" w:hAnsi="Arial" w:cs="Arial"/>
          <w:i w:val="0"/>
          <w:noProof/>
          <w:color w:val="auto"/>
          <w:sz w:val="20"/>
        </w:rPr>
        <w:t>1. Wyjaśnienia treści ofert i poprawianie oczywistych omyłek.</w:t>
      </w:r>
      <w:bookmarkEnd w:id="217"/>
    </w:p>
    <w:p w:rsidR="00C85E4C" w:rsidRPr="0046610B" w:rsidRDefault="00C85E4C">
      <w:pPr>
        <w:rPr>
          <w:rFonts w:ascii="Arial" w:hAnsi="Arial" w:cs="Arial"/>
          <w:sz w:val="20"/>
          <w:szCs w:val="20"/>
        </w:rPr>
      </w:pPr>
    </w:p>
    <w:p w:rsidR="00C85E4C" w:rsidRPr="0046610B" w:rsidRDefault="00C85E4C" w:rsidP="00C85E4C">
      <w:pPr>
        <w:pStyle w:val="Tekstpodstawowy2"/>
        <w:numPr>
          <w:ilvl w:val="0"/>
          <w:numId w:val="12"/>
        </w:numPr>
        <w:tabs>
          <w:tab w:val="clear" w:pos="1080"/>
          <w:tab w:val="num" w:pos="720"/>
        </w:tabs>
        <w:ind w:hanging="360"/>
        <w:rPr>
          <w:noProof/>
          <w:sz w:val="20"/>
          <w:szCs w:val="20"/>
        </w:rPr>
      </w:pPr>
      <w:r w:rsidRPr="0046610B">
        <w:rPr>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C85E4C" w:rsidRPr="0046610B" w:rsidRDefault="00C85E4C" w:rsidP="00C85E4C">
      <w:pPr>
        <w:pStyle w:val="Tekstpodstawowy2"/>
        <w:numPr>
          <w:ilvl w:val="0"/>
          <w:numId w:val="12"/>
        </w:numPr>
        <w:tabs>
          <w:tab w:val="clear" w:pos="1080"/>
          <w:tab w:val="num" w:pos="720"/>
        </w:tabs>
        <w:ind w:hanging="360"/>
        <w:rPr>
          <w:noProof/>
          <w:sz w:val="20"/>
          <w:szCs w:val="20"/>
        </w:rPr>
      </w:pPr>
      <w:r w:rsidRPr="0046610B">
        <w:rPr>
          <w:noProof/>
          <w:sz w:val="20"/>
          <w:szCs w:val="20"/>
        </w:rPr>
        <w:t>Zamawiający poprawi w tekście oferty oczywiste omyłki pisarskie oraz omyłki rachunkowe w obliczeniu ceny, niezwłocznie zawiadamiając o tym wszystkich Wykonawców, którzy złożyli oferty.</w:t>
      </w:r>
    </w:p>
    <w:p w:rsidR="00C85E4C" w:rsidRPr="0046610B" w:rsidRDefault="00C85E4C">
      <w:pPr>
        <w:pStyle w:val="Tekstpodstawowy2"/>
        <w:rPr>
          <w:b/>
          <w:noProof/>
          <w:sz w:val="20"/>
          <w:szCs w:val="20"/>
        </w:rPr>
      </w:pPr>
    </w:p>
    <w:p w:rsidR="00C85E4C" w:rsidRPr="0046610B" w:rsidRDefault="00C85E4C">
      <w:pPr>
        <w:pStyle w:val="Tekstpodstawowy2"/>
        <w:ind w:left="360" w:hanging="360"/>
        <w:rPr>
          <w:b/>
          <w:noProof/>
          <w:sz w:val="20"/>
          <w:szCs w:val="20"/>
        </w:rPr>
      </w:pPr>
      <w:r w:rsidRPr="0046610B">
        <w:rPr>
          <w:b/>
          <w:noProof/>
          <w:sz w:val="20"/>
          <w:szCs w:val="20"/>
        </w:rPr>
        <w:t>2.  Sposób oceny zgodności oferty z treścią niniejszej SIWZ.</w:t>
      </w:r>
    </w:p>
    <w:p w:rsidR="00C85E4C" w:rsidRPr="0046610B" w:rsidRDefault="00C85E4C">
      <w:pPr>
        <w:pStyle w:val="Tekstpodstawowy2"/>
        <w:ind w:left="360" w:hanging="360"/>
        <w:rPr>
          <w:noProof/>
          <w:sz w:val="20"/>
          <w:szCs w:val="20"/>
        </w:rPr>
      </w:pPr>
    </w:p>
    <w:p w:rsidR="00C85E4C" w:rsidRPr="0046610B" w:rsidRDefault="00C85E4C">
      <w:pPr>
        <w:pStyle w:val="Tekstpodstawowy2"/>
        <w:ind w:left="360" w:hanging="360"/>
        <w:rPr>
          <w:noProof/>
          <w:sz w:val="20"/>
          <w:szCs w:val="20"/>
        </w:rPr>
      </w:pPr>
      <w:r w:rsidRPr="0046610B">
        <w:rPr>
          <w:noProof/>
          <w:sz w:val="20"/>
          <w:szCs w:val="20"/>
        </w:rPr>
        <w:tab/>
        <w:t>Ocena zgodności oferty z treścią SIWZ przeprowadzona zostanie wyłącznie na podstawie analizy dokumentów i oświadczeń, jakie Wykonawca zawarł w swej ofercie z zastrzeżeniem treści art. 26 ust. 3 u.p.z.p.</w:t>
      </w:r>
    </w:p>
    <w:p w:rsidR="00C85E4C" w:rsidRPr="0046610B" w:rsidRDefault="00C85E4C">
      <w:pPr>
        <w:rPr>
          <w:rFonts w:ascii="Arial" w:hAnsi="Arial" w:cs="Arial"/>
          <w:b/>
          <w:noProof/>
          <w:sz w:val="20"/>
          <w:szCs w:val="20"/>
        </w:rPr>
      </w:pPr>
    </w:p>
    <w:p w:rsidR="00C85E4C" w:rsidRPr="0046610B" w:rsidRDefault="00C85E4C" w:rsidP="00C85E4C">
      <w:pPr>
        <w:numPr>
          <w:ilvl w:val="3"/>
          <w:numId w:val="12"/>
        </w:numPr>
        <w:tabs>
          <w:tab w:val="clear" w:pos="2880"/>
          <w:tab w:val="num" w:pos="360"/>
        </w:tabs>
        <w:ind w:left="360"/>
        <w:rPr>
          <w:rFonts w:ascii="Arial" w:hAnsi="Arial" w:cs="Arial"/>
          <w:b/>
          <w:noProof/>
          <w:sz w:val="20"/>
          <w:szCs w:val="20"/>
        </w:rPr>
      </w:pPr>
      <w:r w:rsidRPr="0046610B">
        <w:rPr>
          <w:rFonts w:ascii="Arial" w:hAnsi="Arial" w:cs="Arial"/>
          <w:b/>
          <w:noProof/>
          <w:sz w:val="20"/>
          <w:szCs w:val="20"/>
        </w:rPr>
        <w:t xml:space="preserve">Sprawdzanie wiarygodności ofert. </w:t>
      </w:r>
    </w:p>
    <w:p w:rsidR="00C85E4C" w:rsidRPr="0046610B" w:rsidRDefault="00C85E4C">
      <w:pPr>
        <w:rPr>
          <w:rFonts w:ascii="Arial" w:hAnsi="Arial" w:cs="Arial"/>
          <w:noProof/>
          <w:sz w:val="20"/>
          <w:szCs w:val="20"/>
        </w:rPr>
      </w:pPr>
    </w:p>
    <w:p w:rsidR="00C85E4C" w:rsidRPr="0046610B" w:rsidRDefault="00C85E4C" w:rsidP="00C85E4C">
      <w:pPr>
        <w:numPr>
          <w:ilvl w:val="4"/>
          <w:numId w:val="12"/>
        </w:numPr>
        <w:tabs>
          <w:tab w:val="clear" w:pos="2880"/>
          <w:tab w:val="num" w:pos="720"/>
        </w:tabs>
        <w:ind w:left="720" w:hanging="360"/>
        <w:jc w:val="both"/>
        <w:rPr>
          <w:rFonts w:ascii="Arial" w:hAnsi="Arial" w:cs="Arial"/>
          <w:noProof/>
          <w:sz w:val="20"/>
          <w:szCs w:val="20"/>
        </w:rPr>
      </w:pPr>
      <w:r w:rsidRPr="0046610B">
        <w:rPr>
          <w:rFonts w:ascii="Arial" w:hAnsi="Arial" w:cs="Arial"/>
          <w:noProof/>
          <w:sz w:val="20"/>
          <w:szCs w:val="20"/>
        </w:rPr>
        <w:t xml:space="preserve">Zamawiający zastrzega sobie prawo sprawdzania w toku oceny oferty wiarygodności przedstawionych przez Wykonawców dokumentów, oświadczeń, wykazów, danych i informacji. </w:t>
      </w:r>
    </w:p>
    <w:p w:rsidR="00C85E4C" w:rsidRPr="0046610B" w:rsidRDefault="00C85E4C" w:rsidP="00C85E4C">
      <w:pPr>
        <w:numPr>
          <w:ilvl w:val="4"/>
          <w:numId w:val="12"/>
        </w:numPr>
        <w:tabs>
          <w:tab w:val="num" w:pos="720"/>
          <w:tab w:val="num" w:pos="1080"/>
        </w:tabs>
        <w:ind w:left="720" w:hanging="360"/>
        <w:jc w:val="both"/>
        <w:rPr>
          <w:rFonts w:ascii="Arial" w:hAnsi="Arial" w:cs="Arial"/>
          <w:noProof/>
          <w:sz w:val="20"/>
          <w:szCs w:val="20"/>
        </w:rPr>
      </w:pPr>
      <w:r w:rsidRPr="0046610B">
        <w:rPr>
          <w:rFonts w:ascii="Arial" w:hAnsi="Arial" w:cs="Arial"/>
          <w:noProof/>
          <w:sz w:val="20"/>
          <w:szCs w:val="20"/>
        </w:rPr>
        <w:t>W przypadku stwierdzenia przez Zamawiającego w trakcie sprawdzania ofert, że złożenie oferty stanowi czyn nieuczciwej konkurencji – oferta zostanie przez Zamawiającego odrzucona na podstawie art. 89 ust. 1 pkt. 3) u.p.z.p.</w:t>
      </w:r>
    </w:p>
    <w:p w:rsidR="00C85E4C" w:rsidRPr="0046610B" w:rsidRDefault="00C85E4C" w:rsidP="00C85E4C">
      <w:pPr>
        <w:numPr>
          <w:ilvl w:val="4"/>
          <w:numId w:val="12"/>
        </w:numPr>
        <w:tabs>
          <w:tab w:val="num" w:pos="720"/>
          <w:tab w:val="num" w:pos="1080"/>
        </w:tabs>
        <w:ind w:left="720" w:hanging="360"/>
        <w:jc w:val="both"/>
        <w:rPr>
          <w:rFonts w:ascii="Arial" w:hAnsi="Arial" w:cs="Arial"/>
          <w:noProof/>
          <w:sz w:val="20"/>
          <w:szCs w:val="20"/>
        </w:rPr>
      </w:pPr>
      <w:r w:rsidRPr="0046610B">
        <w:rPr>
          <w:rFonts w:ascii="Arial" w:hAnsi="Arial" w:cs="Arial"/>
          <w:noProof/>
          <w:sz w:val="20"/>
          <w:szCs w:val="20"/>
        </w:rPr>
        <w:t>Przedstawienie przez Wykonawcę informacji nieprawdziwych mających wpływ na wynik postępowania o udzielenie niniejszego zamówienia skutkować będzie wykluczeniem Wykonawcy z prowadzonego postępowania, zgodnie z art. 24 ust. 2 pkt 2) u.p.z.p., niezależnie od innych skutków przewidzianych prawem.</w:t>
      </w:r>
    </w:p>
    <w:p w:rsidR="00C85E4C" w:rsidRPr="0046610B" w:rsidRDefault="00C85E4C" w:rsidP="00CE5EA3">
      <w:pPr>
        <w:pStyle w:val="Nagwek1"/>
      </w:pPr>
      <w:bookmarkStart w:id="218" w:name="_Toc149526324"/>
      <w:bookmarkStart w:id="219" w:name="_Toc149526368"/>
      <w:bookmarkStart w:id="220" w:name="_Toc149527103"/>
      <w:bookmarkStart w:id="221" w:name="_Toc149527296"/>
      <w:bookmarkStart w:id="222" w:name="_Toc149527540"/>
      <w:bookmarkStart w:id="223" w:name="_Toc387830897"/>
      <w:r w:rsidRPr="0046610B">
        <w:t>29. Wykluczenie Wykonawcy.</w:t>
      </w:r>
      <w:bookmarkEnd w:id="218"/>
      <w:bookmarkEnd w:id="219"/>
      <w:bookmarkEnd w:id="220"/>
      <w:bookmarkEnd w:id="221"/>
      <w:bookmarkEnd w:id="222"/>
      <w:bookmarkEnd w:id="223"/>
    </w:p>
    <w:p w:rsidR="00C85E4C" w:rsidRPr="0046610B" w:rsidRDefault="00C85E4C">
      <w:pPr>
        <w:ind w:left="720" w:hanging="360"/>
        <w:jc w:val="both"/>
        <w:rPr>
          <w:rFonts w:ascii="Arial" w:hAnsi="Arial" w:cs="Arial"/>
          <w:noProof/>
          <w:sz w:val="20"/>
          <w:szCs w:val="20"/>
        </w:rPr>
      </w:pPr>
      <w:r w:rsidRPr="0046610B">
        <w:rPr>
          <w:rFonts w:ascii="Arial" w:hAnsi="Arial" w:cs="Arial"/>
          <w:noProof/>
          <w:sz w:val="20"/>
          <w:szCs w:val="20"/>
        </w:rPr>
        <w:t xml:space="preserve">1. </w:t>
      </w:r>
      <w:r w:rsidRPr="0046610B">
        <w:rPr>
          <w:rFonts w:ascii="Arial" w:hAnsi="Arial" w:cs="Arial"/>
          <w:noProof/>
          <w:sz w:val="20"/>
          <w:szCs w:val="20"/>
        </w:rPr>
        <w:tab/>
        <w:t>Zamawiający wykluczy Wykonawców z postępowania o udzielenie niniejszego zamówienia w st</w:t>
      </w:r>
      <w:r w:rsidR="00EC4F44" w:rsidRPr="0046610B">
        <w:rPr>
          <w:rFonts w:ascii="Arial" w:hAnsi="Arial" w:cs="Arial"/>
          <w:noProof/>
          <w:sz w:val="20"/>
          <w:szCs w:val="20"/>
        </w:rPr>
        <w:t>osownie do treści art. 24 i 24b ust. 3</w:t>
      </w:r>
      <w:r w:rsidRPr="0046610B">
        <w:rPr>
          <w:rFonts w:ascii="Arial" w:hAnsi="Arial" w:cs="Arial"/>
          <w:noProof/>
          <w:sz w:val="20"/>
          <w:szCs w:val="20"/>
        </w:rPr>
        <w:t xml:space="preserve"> u.p.z.p.</w:t>
      </w:r>
    </w:p>
    <w:p w:rsidR="00C85E4C" w:rsidRPr="0046610B" w:rsidRDefault="00C85E4C">
      <w:pPr>
        <w:ind w:left="720" w:hanging="360"/>
        <w:jc w:val="both"/>
        <w:rPr>
          <w:rFonts w:ascii="Arial" w:hAnsi="Arial" w:cs="Arial"/>
          <w:noProof/>
          <w:sz w:val="20"/>
          <w:szCs w:val="20"/>
        </w:rPr>
      </w:pPr>
      <w:r w:rsidRPr="0046610B">
        <w:rPr>
          <w:rFonts w:ascii="Arial" w:hAnsi="Arial" w:cs="Arial"/>
          <w:noProof/>
          <w:sz w:val="20"/>
          <w:szCs w:val="20"/>
        </w:rPr>
        <w:t xml:space="preserve">2. </w:t>
      </w:r>
      <w:r w:rsidRPr="0046610B">
        <w:rPr>
          <w:rFonts w:ascii="Arial" w:hAnsi="Arial" w:cs="Arial"/>
          <w:noProof/>
          <w:sz w:val="20"/>
          <w:szCs w:val="20"/>
        </w:rPr>
        <w:tab/>
        <w:t>Zamawiający zawiadomi równocześnie Wykonawców, którzy zostali wykluczeni z niniejszego postępowania o udzielenie zamówienia, podając uzasadnienie faktyczne i prawne zastrzeżeniem art. 92 ust.1 pkt 3 u.p.z.p. Ofertę Wykonawcy wykluczonego uznaje się za odrzuconą.</w:t>
      </w:r>
    </w:p>
    <w:p w:rsidR="00C85E4C" w:rsidRPr="0046610B" w:rsidRDefault="00C85E4C" w:rsidP="00CE5EA3">
      <w:pPr>
        <w:pStyle w:val="Nagwek1"/>
      </w:pPr>
      <w:bookmarkStart w:id="224" w:name="_Toc149526325"/>
      <w:bookmarkStart w:id="225" w:name="_Toc149526369"/>
      <w:bookmarkStart w:id="226" w:name="_Toc149527104"/>
      <w:bookmarkStart w:id="227" w:name="_Toc149527297"/>
      <w:bookmarkStart w:id="228" w:name="_Toc149527541"/>
      <w:bookmarkStart w:id="229" w:name="_Toc387830898"/>
      <w:bookmarkEnd w:id="202"/>
      <w:r w:rsidRPr="0046610B">
        <w:t>30. Odrzucenie oferty</w:t>
      </w:r>
      <w:bookmarkEnd w:id="224"/>
      <w:bookmarkEnd w:id="225"/>
      <w:bookmarkEnd w:id="226"/>
      <w:bookmarkEnd w:id="227"/>
      <w:bookmarkEnd w:id="228"/>
      <w:bookmarkEnd w:id="229"/>
    </w:p>
    <w:p w:rsidR="00C85E4C" w:rsidRPr="0046610B" w:rsidRDefault="00C85E4C">
      <w:pPr>
        <w:jc w:val="both"/>
        <w:rPr>
          <w:rFonts w:ascii="Arial" w:hAnsi="Arial" w:cs="Arial"/>
          <w:noProof/>
          <w:sz w:val="20"/>
          <w:szCs w:val="20"/>
        </w:rPr>
      </w:pPr>
      <w:r w:rsidRPr="0046610B">
        <w:rPr>
          <w:rFonts w:ascii="Arial" w:hAnsi="Arial" w:cs="Arial"/>
          <w:noProof/>
          <w:sz w:val="20"/>
          <w:szCs w:val="20"/>
        </w:rPr>
        <w:t xml:space="preserve">Zamawiający odrzuci ofertę w przypadkach określonych w art. </w:t>
      </w:r>
      <w:r w:rsidR="005968B3" w:rsidRPr="0046610B">
        <w:rPr>
          <w:rFonts w:ascii="Arial" w:hAnsi="Arial" w:cs="Arial"/>
          <w:noProof/>
          <w:sz w:val="20"/>
          <w:szCs w:val="20"/>
        </w:rPr>
        <w:t>89 ust. 1 u.p.z.p.  oraz art. 90 ust. 3 u.p.z.p</w:t>
      </w:r>
      <w:r w:rsidRPr="0046610B">
        <w:rPr>
          <w:rFonts w:ascii="Arial" w:hAnsi="Arial" w:cs="Arial"/>
          <w:noProof/>
          <w:sz w:val="20"/>
          <w:szCs w:val="20"/>
        </w:rPr>
        <w:t xml:space="preserve">.  </w:t>
      </w:r>
    </w:p>
    <w:p w:rsidR="00C85E4C" w:rsidRPr="0046610B" w:rsidRDefault="00C85E4C" w:rsidP="00CE5EA3">
      <w:pPr>
        <w:pStyle w:val="Nagwek1"/>
      </w:pPr>
      <w:bookmarkStart w:id="230" w:name="_Toc149526326"/>
      <w:bookmarkStart w:id="231" w:name="_Toc149526370"/>
      <w:bookmarkStart w:id="232" w:name="_Toc149527105"/>
      <w:bookmarkStart w:id="233" w:name="_Toc149527298"/>
      <w:bookmarkStart w:id="234" w:name="_Toc149527542"/>
      <w:bookmarkStart w:id="235" w:name="_Toc387830899"/>
      <w:r w:rsidRPr="0046610B">
        <w:t>31. Wybór oferty i zawiadomienie o wyniku postępowania</w:t>
      </w:r>
      <w:bookmarkEnd w:id="230"/>
      <w:bookmarkEnd w:id="231"/>
      <w:bookmarkEnd w:id="232"/>
      <w:bookmarkEnd w:id="233"/>
      <w:bookmarkEnd w:id="234"/>
      <w:bookmarkEnd w:id="235"/>
    </w:p>
    <w:p w:rsidR="00C85E4C" w:rsidRPr="0046610B" w:rsidRDefault="00C85E4C" w:rsidP="00C85E4C">
      <w:pPr>
        <w:numPr>
          <w:ilvl w:val="0"/>
          <w:numId w:val="13"/>
        </w:numPr>
        <w:tabs>
          <w:tab w:val="clear" w:pos="2880"/>
          <w:tab w:val="num" w:pos="360"/>
        </w:tabs>
        <w:ind w:left="360"/>
        <w:jc w:val="both"/>
        <w:rPr>
          <w:rFonts w:ascii="Arial" w:hAnsi="Arial" w:cs="Arial"/>
          <w:noProof/>
          <w:sz w:val="20"/>
          <w:szCs w:val="20"/>
        </w:rPr>
      </w:pPr>
      <w:r w:rsidRPr="0046610B">
        <w:rPr>
          <w:rFonts w:ascii="Arial" w:hAnsi="Arial" w:cs="Arial"/>
          <w:noProof/>
          <w:sz w:val="20"/>
          <w:szCs w:val="20"/>
        </w:rPr>
        <w:t>Przy dokonywaniu wyboru oferty najkorzystniejszej Zamawiający stosował będzie wyłącznie zasady i kryteria określone w SIWZ.</w:t>
      </w:r>
    </w:p>
    <w:p w:rsidR="00C85E4C" w:rsidRPr="0046610B" w:rsidRDefault="00C85E4C" w:rsidP="00C85E4C">
      <w:pPr>
        <w:numPr>
          <w:ilvl w:val="0"/>
          <w:numId w:val="13"/>
        </w:numPr>
        <w:tabs>
          <w:tab w:val="clear" w:pos="2880"/>
          <w:tab w:val="num" w:pos="360"/>
        </w:tabs>
        <w:ind w:left="360"/>
        <w:jc w:val="both"/>
        <w:rPr>
          <w:rFonts w:ascii="Arial" w:hAnsi="Arial" w:cs="Arial"/>
          <w:noProof/>
          <w:sz w:val="20"/>
          <w:szCs w:val="20"/>
        </w:rPr>
      </w:pPr>
      <w:r w:rsidRPr="0046610B">
        <w:rPr>
          <w:rFonts w:ascii="Arial" w:hAnsi="Arial" w:cs="Arial"/>
          <w:noProof/>
          <w:sz w:val="20"/>
          <w:szCs w:val="20"/>
        </w:rPr>
        <w:t>Zamawiający udzieli zamówienia Wykonawcy, którego oferta zostanie uznana za najkorzystniejszą.</w:t>
      </w:r>
    </w:p>
    <w:p w:rsidR="00C85E4C" w:rsidRPr="0046610B" w:rsidRDefault="00C85E4C" w:rsidP="00C85E4C">
      <w:pPr>
        <w:numPr>
          <w:ilvl w:val="0"/>
          <w:numId w:val="13"/>
        </w:numPr>
        <w:tabs>
          <w:tab w:val="clear" w:pos="2880"/>
          <w:tab w:val="num" w:pos="360"/>
        </w:tabs>
        <w:ind w:left="360"/>
        <w:jc w:val="both"/>
        <w:rPr>
          <w:rFonts w:ascii="Arial" w:hAnsi="Arial" w:cs="Arial"/>
          <w:noProof/>
          <w:sz w:val="20"/>
          <w:szCs w:val="20"/>
        </w:rPr>
      </w:pPr>
      <w:r w:rsidRPr="0046610B">
        <w:rPr>
          <w:rFonts w:ascii="Arial" w:hAnsi="Arial" w:cs="Arial"/>
          <w:noProof/>
          <w:sz w:val="20"/>
          <w:szCs w:val="20"/>
        </w:rPr>
        <w:t xml:space="preserve">Niezwłocznie po wyborze najkorzystniejszej oferty Zamawiający </w:t>
      </w:r>
      <w:r w:rsidR="006A4776" w:rsidRPr="0046610B">
        <w:rPr>
          <w:rFonts w:ascii="Arial" w:hAnsi="Arial" w:cs="Arial"/>
          <w:noProof/>
          <w:sz w:val="20"/>
          <w:szCs w:val="20"/>
        </w:rPr>
        <w:t xml:space="preserve">jednocześnie </w:t>
      </w:r>
      <w:r w:rsidRPr="0046610B">
        <w:rPr>
          <w:rFonts w:ascii="Arial" w:hAnsi="Arial" w:cs="Arial"/>
          <w:noProof/>
          <w:sz w:val="20"/>
          <w:szCs w:val="20"/>
        </w:rPr>
        <w:t xml:space="preserve">zawiadomi Wykonawców, którzy złożyli oferty, o: </w:t>
      </w:r>
    </w:p>
    <w:p w:rsidR="006A4776" w:rsidRPr="0046610B" w:rsidRDefault="00C85E4C" w:rsidP="00FC5009">
      <w:pPr>
        <w:ind w:left="1260" w:hanging="360"/>
        <w:jc w:val="both"/>
        <w:rPr>
          <w:rFonts w:ascii="Arial" w:hAnsi="Arial" w:cs="Arial"/>
          <w:sz w:val="20"/>
          <w:szCs w:val="20"/>
        </w:rPr>
      </w:pPr>
      <w:r w:rsidRPr="0046610B">
        <w:rPr>
          <w:rFonts w:ascii="Arial" w:hAnsi="Arial" w:cs="Arial"/>
          <w:noProof/>
          <w:sz w:val="20"/>
          <w:szCs w:val="20"/>
        </w:rPr>
        <w:t>1)</w:t>
      </w:r>
      <w:r w:rsidRPr="0046610B">
        <w:rPr>
          <w:rFonts w:ascii="Arial" w:hAnsi="Arial" w:cs="Arial"/>
          <w:noProof/>
          <w:sz w:val="20"/>
          <w:szCs w:val="20"/>
        </w:rPr>
        <w:tab/>
      </w:r>
      <w:r w:rsidR="006A4776" w:rsidRPr="0046610B">
        <w:rPr>
          <w:rFonts w:ascii="Arial" w:hAnsi="Arial" w:cs="Arial"/>
          <w:noProof/>
          <w:sz w:val="20"/>
          <w:szCs w:val="20"/>
        </w:rPr>
        <w:t>wyborze najkorzystniejszej Oferty,</w:t>
      </w:r>
      <w:r w:rsidR="006A4776" w:rsidRPr="0046610B">
        <w:rPr>
          <w:rFonts w:ascii="Arial" w:hAnsi="Arial" w:cs="Arial"/>
          <w:sz w:val="20"/>
          <w:szCs w:val="20"/>
        </w:rPr>
        <w:t xml:space="preserve">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r w:rsidR="005B3385" w:rsidRPr="0046610B">
        <w:rPr>
          <w:rFonts w:ascii="Arial" w:hAnsi="Arial" w:cs="Arial"/>
          <w:sz w:val="20"/>
          <w:szCs w:val="20"/>
        </w:rPr>
        <w:t xml:space="preserve"> oraz termin określony zgodnie z art. 94 ust. 1 lub 2, po upływie którego umowa może zostać zawarta.</w:t>
      </w:r>
    </w:p>
    <w:p w:rsidR="00C85E4C" w:rsidRPr="0046610B" w:rsidRDefault="00FC5009">
      <w:pPr>
        <w:numPr>
          <w:ilvl w:val="1"/>
          <w:numId w:val="0"/>
        </w:numPr>
        <w:tabs>
          <w:tab w:val="num" w:pos="1260"/>
        </w:tabs>
        <w:ind w:left="1260" w:hanging="360"/>
        <w:jc w:val="both"/>
        <w:rPr>
          <w:rFonts w:ascii="Arial" w:hAnsi="Arial" w:cs="Arial"/>
          <w:noProof/>
          <w:sz w:val="20"/>
          <w:szCs w:val="20"/>
        </w:rPr>
      </w:pPr>
      <w:r w:rsidRPr="0046610B">
        <w:rPr>
          <w:rFonts w:ascii="Arial" w:hAnsi="Arial" w:cs="Arial"/>
          <w:noProof/>
          <w:sz w:val="20"/>
          <w:szCs w:val="20"/>
        </w:rPr>
        <w:t>2)</w:t>
      </w:r>
      <w:r w:rsidRPr="0046610B">
        <w:rPr>
          <w:rFonts w:ascii="Arial" w:hAnsi="Arial" w:cs="Arial"/>
          <w:noProof/>
          <w:sz w:val="20"/>
          <w:szCs w:val="20"/>
        </w:rPr>
        <w:tab/>
        <w:t>W</w:t>
      </w:r>
      <w:r w:rsidR="00C85E4C" w:rsidRPr="0046610B">
        <w:rPr>
          <w:rFonts w:ascii="Arial" w:hAnsi="Arial" w:cs="Arial"/>
          <w:noProof/>
          <w:sz w:val="20"/>
          <w:szCs w:val="20"/>
        </w:rPr>
        <w:t>ykonawcach, których oferty zostały odrzucone, podając uzasadnienie faktyczne i prawne,</w:t>
      </w:r>
    </w:p>
    <w:p w:rsidR="00C85E4C" w:rsidRPr="0046610B" w:rsidRDefault="00C85E4C">
      <w:pPr>
        <w:numPr>
          <w:ilvl w:val="1"/>
          <w:numId w:val="0"/>
        </w:numPr>
        <w:tabs>
          <w:tab w:val="num" w:pos="1260"/>
        </w:tabs>
        <w:ind w:left="1260" w:hanging="360"/>
        <w:jc w:val="both"/>
        <w:rPr>
          <w:rFonts w:ascii="Arial" w:hAnsi="Arial" w:cs="Arial"/>
          <w:noProof/>
          <w:sz w:val="20"/>
          <w:szCs w:val="20"/>
        </w:rPr>
      </w:pPr>
      <w:r w:rsidRPr="0046610B">
        <w:rPr>
          <w:rFonts w:ascii="Arial" w:hAnsi="Arial" w:cs="Arial"/>
          <w:noProof/>
          <w:sz w:val="20"/>
          <w:szCs w:val="20"/>
        </w:rPr>
        <w:t>3)</w:t>
      </w:r>
      <w:r w:rsidRPr="0046610B">
        <w:rPr>
          <w:rFonts w:ascii="Arial" w:hAnsi="Arial" w:cs="Arial"/>
          <w:noProof/>
          <w:sz w:val="20"/>
          <w:szCs w:val="20"/>
        </w:rPr>
        <w:tab/>
        <w:t xml:space="preserve">wykonawcach, którzy zostali wykluczeni z postępowania o udzielenie zamówienia, podając uzasadnienie faktyczne i prawne. </w:t>
      </w:r>
    </w:p>
    <w:p w:rsidR="00C85E4C" w:rsidRPr="0046610B" w:rsidRDefault="00C85E4C">
      <w:pPr>
        <w:tabs>
          <w:tab w:val="num" w:pos="360"/>
        </w:tabs>
        <w:ind w:left="360" w:hanging="360"/>
        <w:jc w:val="both"/>
        <w:rPr>
          <w:rFonts w:ascii="Arial" w:hAnsi="Arial" w:cs="Arial"/>
          <w:noProof/>
          <w:sz w:val="20"/>
          <w:szCs w:val="20"/>
        </w:rPr>
      </w:pPr>
      <w:r w:rsidRPr="0046610B">
        <w:rPr>
          <w:rFonts w:ascii="Arial" w:hAnsi="Arial" w:cs="Arial"/>
          <w:noProof/>
          <w:sz w:val="20"/>
          <w:szCs w:val="20"/>
        </w:rPr>
        <w:t>4. Niezwłocznie po wyborze najkorzystniejszej oferty Zamawiający zamieszcza informację, o której mowa w punkcie 3.1 również na stronie internetowej oraz w miejscu publicznie dostępnym w swojej siedzibie – na tablicy ogłoszeń.</w:t>
      </w:r>
    </w:p>
    <w:p w:rsidR="00C85E4C" w:rsidRPr="0046610B" w:rsidRDefault="00C85E4C">
      <w:pPr>
        <w:tabs>
          <w:tab w:val="num" w:pos="360"/>
        </w:tabs>
        <w:ind w:left="360" w:hanging="360"/>
        <w:jc w:val="both"/>
        <w:rPr>
          <w:rFonts w:ascii="Arial" w:hAnsi="Arial" w:cs="Arial"/>
          <w:noProof/>
          <w:sz w:val="20"/>
          <w:szCs w:val="20"/>
        </w:rPr>
      </w:pPr>
      <w:r w:rsidRPr="0046610B">
        <w:rPr>
          <w:rFonts w:ascii="Arial" w:hAnsi="Arial" w:cs="Arial"/>
          <w:noProof/>
          <w:sz w:val="20"/>
          <w:szCs w:val="20"/>
        </w:rPr>
        <w:t>5</w:t>
      </w:r>
      <w:r w:rsidRPr="0046610B">
        <w:rPr>
          <w:rFonts w:ascii="Arial" w:hAnsi="Arial" w:cs="Arial"/>
          <w:noProof/>
          <w:sz w:val="20"/>
          <w:szCs w:val="20"/>
        </w:rPr>
        <w:tab/>
        <w:t>Wykonawcy, odrębnym pismem, zostanie wskazane miejsce i termin podpisania umowy.</w:t>
      </w:r>
    </w:p>
    <w:p w:rsidR="00C85E4C" w:rsidRPr="0046610B" w:rsidRDefault="00C85E4C" w:rsidP="00CE5EA3">
      <w:pPr>
        <w:pStyle w:val="Nagwek1"/>
      </w:pPr>
      <w:bookmarkStart w:id="236" w:name="_Toc149526327"/>
      <w:bookmarkStart w:id="237" w:name="_Toc149526371"/>
      <w:bookmarkStart w:id="238" w:name="_Toc149527106"/>
      <w:bookmarkStart w:id="239" w:name="_Toc149527299"/>
      <w:bookmarkStart w:id="240" w:name="_Toc149527543"/>
      <w:bookmarkStart w:id="241" w:name="_Toc387830900"/>
      <w:r w:rsidRPr="0046610B">
        <w:lastRenderedPageBreak/>
        <w:t>32. Informacje ogólne dotyczące kwestii formalnych umowy w sprawie niniejszego zamówienia.</w:t>
      </w:r>
      <w:bookmarkEnd w:id="236"/>
      <w:bookmarkEnd w:id="237"/>
      <w:bookmarkEnd w:id="238"/>
      <w:bookmarkEnd w:id="239"/>
      <w:bookmarkEnd w:id="240"/>
      <w:bookmarkEnd w:id="241"/>
    </w:p>
    <w:p w:rsidR="00C85E4C" w:rsidRPr="0046610B" w:rsidRDefault="00C85E4C">
      <w:pPr>
        <w:tabs>
          <w:tab w:val="num" w:pos="720"/>
        </w:tabs>
        <w:rPr>
          <w:rFonts w:ascii="Arial" w:hAnsi="Arial" w:cs="Arial"/>
          <w:noProof/>
          <w:sz w:val="20"/>
          <w:szCs w:val="20"/>
        </w:rPr>
      </w:pPr>
      <w:r w:rsidRPr="0046610B">
        <w:rPr>
          <w:rFonts w:ascii="Arial" w:hAnsi="Arial" w:cs="Arial"/>
          <w:noProof/>
          <w:sz w:val="20"/>
          <w:szCs w:val="20"/>
        </w:rPr>
        <w:t>1. Zgodnie z art. 139 u.p.z.p. umowa w sprawie niniejszego zamówienia:</w:t>
      </w:r>
    </w:p>
    <w:p w:rsidR="00C85E4C" w:rsidRPr="0046610B" w:rsidRDefault="00C85E4C">
      <w:pPr>
        <w:numPr>
          <w:ilvl w:val="0"/>
          <w:numId w:val="18"/>
        </w:numPr>
        <w:rPr>
          <w:rFonts w:ascii="Arial" w:hAnsi="Arial" w:cs="Arial"/>
          <w:noProof/>
          <w:sz w:val="20"/>
          <w:szCs w:val="20"/>
        </w:rPr>
      </w:pPr>
      <w:r w:rsidRPr="0046610B">
        <w:rPr>
          <w:rFonts w:ascii="Arial" w:hAnsi="Arial" w:cs="Arial"/>
          <w:noProof/>
          <w:sz w:val="20"/>
          <w:szCs w:val="20"/>
        </w:rPr>
        <w:t>zostanie zawarta w formie pisemnej</w:t>
      </w:r>
      <w:r w:rsidRPr="0046610B">
        <w:rPr>
          <w:rFonts w:ascii="Arial" w:hAnsi="Arial" w:cs="Arial"/>
          <w:i/>
          <w:noProof/>
          <w:sz w:val="20"/>
          <w:szCs w:val="20"/>
        </w:rPr>
        <w:t>;</w:t>
      </w:r>
    </w:p>
    <w:p w:rsidR="00C85E4C" w:rsidRPr="0046610B" w:rsidRDefault="00C85E4C" w:rsidP="00654AE0">
      <w:pPr>
        <w:numPr>
          <w:ilvl w:val="0"/>
          <w:numId w:val="18"/>
        </w:numPr>
        <w:tabs>
          <w:tab w:val="num" w:pos="360"/>
        </w:tabs>
        <w:rPr>
          <w:rFonts w:ascii="Arial" w:hAnsi="Arial" w:cs="Arial"/>
          <w:noProof/>
          <w:sz w:val="20"/>
          <w:szCs w:val="20"/>
        </w:rPr>
      </w:pPr>
      <w:r w:rsidRPr="0046610B">
        <w:rPr>
          <w:rFonts w:ascii="Arial" w:hAnsi="Arial" w:cs="Arial"/>
          <w:noProof/>
          <w:sz w:val="20"/>
          <w:szCs w:val="20"/>
        </w:rPr>
        <w:t>mają do niej zastosowanie przepisy kodeksu cywilnego, jeżeli przepisy ustawy nie stanowią inaczej;</w:t>
      </w:r>
    </w:p>
    <w:p w:rsidR="00C85E4C" w:rsidRPr="0046610B" w:rsidRDefault="00C85E4C" w:rsidP="00654AE0">
      <w:pPr>
        <w:numPr>
          <w:ilvl w:val="0"/>
          <w:numId w:val="18"/>
        </w:numPr>
        <w:tabs>
          <w:tab w:val="num" w:pos="360"/>
        </w:tabs>
        <w:jc w:val="both"/>
        <w:rPr>
          <w:rFonts w:ascii="Arial" w:hAnsi="Arial" w:cs="Arial"/>
          <w:noProof/>
          <w:sz w:val="20"/>
          <w:szCs w:val="20"/>
        </w:rPr>
      </w:pPr>
      <w:r w:rsidRPr="0046610B">
        <w:rPr>
          <w:rFonts w:ascii="Arial" w:hAnsi="Arial" w:cs="Arial"/>
          <w:noProof/>
          <w:sz w:val="20"/>
          <w:szCs w:val="20"/>
        </w:rPr>
        <w:t xml:space="preserve">jest jawna i podlega udostępnieniu na zasadach określonych w przepisach o dostępie do informacji publicznej; </w:t>
      </w:r>
    </w:p>
    <w:p w:rsidR="00C85E4C" w:rsidRPr="0046610B" w:rsidRDefault="00C85E4C">
      <w:pPr>
        <w:ind w:left="360" w:hanging="360"/>
        <w:jc w:val="both"/>
        <w:rPr>
          <w:rFonts w:ascii="Arial" w:hAnsi="Arial" w:cs="Arial"/>
          <w:noProof/>
          <w:sz w:val="20"/>
          <w:szCs w:val="20"/>
        </w:rPr>
      </w:pPr>
      <w:r w:rsidRPr="0046610B">
        <w:rPr>
          <w:rFonts w:ascii="Arial" w:hAnsi="Arial" w:cs="Arial"/>
          <w:noProof/>
          <w:sz w:val="20"/>
          <w:szCs w:val="20"/>
        </w:rPr>
        <w:t>2. Zakres świadczenia Wykonawcy wynikający z umowy jest tożsamy z jego zobowiązaniem zawartym w ofercie;</w:t>
      </w:r>
    </w:p>
    <w:p w:rsidR="00C85E4C" w:rsidRPr="0046610B" w:rsidRDefault="00C85E4C">
      <w:pPr>
        <w:jc w:val="both"/>
        <w:rPr>
          <w:rFonts w:ascii="Arial" w:hAnsi="Arial" w:cs="Arial"/>
          <w:noProof/>
          <w:sz w:val="20"/>
          <w:szCs w:val="20"/>
        </w:rPr>
      </w:pPr>
      <w:r w:rsidRPr="0046610B">
        <w:rPr>
          <w:rFonts w:ascii="Arial" w:hAnsi="Arial" w:cs="Arial"/>
          <w:noProof/>
          <w:sz w:val="20"/>
          <w:szCs w:val="20"/>
        </w:rPr>
        <w:t>3. Umowa jest zawarta na okres wskazany w części II niniejszej SIWZ;</w:t>
      </w:r>
    </w:p>
    <w:p w:rsidR="00C85E4C" w:rsidRPr="0046610B" w:rsidRDefault="00C85E4C">
      <w:pPr>
        <w:jc w:val="both"/>
        <w:rPr>
          <w:rFonts w:ascii="Arial" w:hAnsi="Arial" w:cs="Arial"/>
          <w:noProof/>
          <w:sz w:val="20"/>
          <w:szCs w:val="20"/>
        </w:rPr>
      </w:pPr>
      <w:r w:rsidRPr="0046610B">
        <w:rPr>
          <w:rFonts w:ascii="Arial" w:hAnsi="Arial" w:cs="Arial"/>
          <w:noProof/>
          <w:sz w:val="20"/>
          <w:szCs w:val="20"/>
        </w:rPr>
        <w:t xml:space="preserve">4. Umowa jest </w:t>
      </w:r>
      <w:r w:rsidRPr="0046610B">
        <w:rPr>
          <w:rFonts w:ascii="Arial" w:hAnsi="Arial" w:cs="Arial"/>
          <w:b/>
          <w:noProof/>
          <w:sz w:val="20"/>
          <w:szCs w:val="20"/>
        </w:rPr>
        <w:t>nieważna:</w:t>
      </w:r>
    </w:p>
    <w:p w:rsidR="00C85E4C" w:rsidRPr="0046610B" w:rsidRDefault="00C85E4C" w:rsidP="00654AE0">
      <w:pPr>
        <w:numPr>
          <w:ilvl w:val="0"/>
          <w:numId w:val="19"/>
        </w:numPr>
        <w:tabs>
          <w:tab w:val="num" w:pos="720"/>
        </w:tabs>
        <w:ind w:firstLine="0"/>
        <w:jc w:val="both"/>
        <w:rPr>
          <w:rFonts w:ascii="Arial" w:hAnsi="Arial" w:cs="Arial"/>
          <w:noProof/>
          <w:sz w:val="20"/>
          <w:szCs w:val="20"/>
        </w:rPr>
      </w:pPr>
      <w:r w:rsidRPr="0046610B">
        <w:rPr>
          <w:rFonts w:ascii="Arial" w:hAnsi="Arial" w:cs="Arial"/>
          <w:noProof/>
          <w:sz w:val="20"/>
          <w:szCs w:val="20"/>
        </w:rPr>
        <w:t>jeżeli zachodzą przesłanki określone w art. 146 u.p.z.p.,</w:t>
      </w:r>
    </w:p>
    <w:p w:rsidR="00C85E4C" w:rsidRPr="0046610B" w:rsidRDefault="00C85E4C" w:rsidP="00654AE0">
      <w:pPr>
        <w:numPr>
          <w:ilvl w:val="0"/>
          <w:numId w:val="19"/>
        </w:numPr>
        <w:tabs>
          <w:tab w:val="clear" w:pos="360"/>
          <w:tab w:val="num" w:pos="720"/>
        </w:tabs>
        <w:ind w:left="720"/>
        <w:jc w:val="both"/>
        <w:rPr>
          <w:rFonts w:ascii="Arial" w:hAnsi="Arial" w:cs="Arial"/>
          <w:noProof/>
          <w:sz w:val="20"/>
          <w:szCs w:val="20"/>
        </w:rPr>
      </w:pPr>
      <w:r w:rsidRPr="0046610B">
        <w:rPr>
          <w:rFonts w:ascii="Arial" w:hAnsi="Arial" w:cs="Arial"/>
          <w:noProof/>
          <w:sz w:val="20"/>
          <w:szCs w:val="20"/>
        </w:rPr>
        <w:t xml:space="preserve">w części wykraczającej poza określenie przedmiotu zamówienia zawarte w niniejszej SIWZ. </w:t>
      </w:r>
    </w:p>
    <w:p w:rsidR="00C85E4C" w:rsidRPr="0046610B" w:rsidRDefault="00C85E4C">
      <w:pPr>
        <w:jc w:val="both"/>
        <w:rPr>
          <w:rFonts w:ascii="Arial" w:hAnsi="Arial" w:cs="Arial"/>
          <w:noProof/>
          <w:sz w:val="20"/>
          <w:szCs w:val="20"/>
        </w:rPr>
      </w:pPr>
    </w:p>
    <w:p w:rsidR="00C85E4C" w:rsidRPr="0046610B" w:rsidRDefault="00C85E4C">
      <w:pPr>
        <w:ind w:left="360" w:hanging="360"/>
        <w:jc w:val="both"/>
        <w:rPr>
          <w:rFonts w:ascii="Arial" w:hAnsi="Arial" w:cs="Arial"/>
          <w:noProof/>
          <w:sz w:val="20"/>
          <w:szCs w:val="20"/>
        </w:rPr>
      </w:pPr>
      <w:r w:rsidRPr="0046610B">
        <w:rPr>
          <w:rFonts w:ascii="Arial" w:hAnsi="Arial" w:cs="Arial"/>
          <w:noProof/>
          <w:sz w:val="20"/>
          <w:szCs w:val="20"/>
        </w:rPr>
        <w:t xml:space="preserve">5. Wykonawcy wspólnie ubiegający się o udzielenie zamówienia ponoszą solidarną odpowiedzialność za wykonanie umowy.  </w:t>
      </w:r>
    </w:p>
    <w:p w:rsidR="00C85E4C" w:rsidRPr="0046610B" w:rsidRDefault="00C85E4C">
      <w:pPr>
        <w:ind w:left="360" w:hanging="360"/>
        <w:jc w:val="both"/>
        <w:rPr>
          <w:rFonts w:ascii="Arial" w:hAnsi="Arial" w:cs="Arial"/>
          <w:noProof/>
          <w:sz w:val="20"/>
          <w:szCs w:val="20"/>
        </w:rPr>
      </w:pPr>
      <w:r w:rsidRPr="0046610B">
        <w:rPr>
          <w:rFonts w:ascii="Arial" w:hAnsi="Arial" w:cs="Arial"/>
          <w:noProof/>
          <w:sz w:val="20"/>
          <w:szCs w:val="20"/>
        </w:rPr>
        <w:t>6. Przed zawarciem umowy Wykonawcy wspólnie ubiegający się o udzielenie zamówienia publicznego, których oferta została wybrana, zobowiązani są do przedłożenia Zamawiającemu umowy regulując</w:t>
      </w:r>
      <w:r w:rsidR="005B3385" w:rsidRPr="0046610B">
        <w:rPr>
          <w:rFonts w:ascii="Arial" w:hAnsi="Arial" w:cs="Arial"/>
          <w:noProof/>
          <w:sz w:val="20"/>
          <w:szCs w:val="20"/>
        </w:rPr>
        <w:t>ej swoją wspólpracę (patrz p. 10</w:t>
      </w:r>
      <w:r w:rsidRPr="0046610B">
        <w:rPr>
          <w:rFonts w:ascii="Arial" w:hAnsi="Arial" w:cs="Arial"/>
          <w:noProof/>
          <w:sz w:val="20"/>
          <w:szCs w:val="20"/>
        </w:rPr>
        <w:t>.4.</w:t>
      </w:r>
      <w:r w:rsidR="005B3385" w:rsidRPr="0046610B">
        <w:rPr>
          <w:rFonts w:ascii="Arial" w:hAnsi="Arial" w:cs="Arial"/>
          <w:noProof/>
          <w:sz w:val="20"/>
          <w:szCs w:val="20"/>
        </w:rPr>
        <w:t>4</w:t>
      </w:r>
      <w:r w:rsidR="00EC4F44" w:rsidRPr="0046610B">
        <w:rPr>
          <w:rFonts w:ascii="Arial" w:hAnsi="Arial" w:cs="Arial"/>
          <w:noProof/>
          <w:sz w:val="20"/>
          <w:szCs w:val="20"/>
        </w:rPr>
        <w:t>)</w:t>
      </w:r>
    </w:p>
    <w:p w:rsidR="00C85E4C" w:rsidRPr="0046610B" w:rsidRDefault="00C85E4C">
      <w:pPr>
        <w:ind w:left="360" w:hanging="360"/>
        <w:jc w:val="both"/>
        <w:rPr>
          <w:rFonts w:ascii="Arial" w:hAnsi="Arial" w:cs="Arial"/>
          <w:noProof/>
          <w:sz w:val="20"/>
          <w:szCs w:val="20"/>
        </w:rPr>
      </w:pPr>
      <w:r w:rsidRPr="0046610B">
        <w:rPr>
          <w:rFonts w:ascii="Arial" w:hAnsi="Arial" w:cs="Arial"/>
          <w:noProof/>
          <w:sz w:val="20"/>
          <w:szCs w:val="20"/>
        </w:rPr>
        <w:t xml:space="preserve">7. </w:t>
      </w:r>
      <w:r w:rsidRPr="0046610B">
        <w:rPr>
          <w:rFonts w:ascii="Arial" w:hAnsi="Arial" w:cs="Arial"/>
          <w:noProof/>
          <w:sz w:val="20"/>
          <w:szCs w:val="20"/>
        </w:rPr>
        <w:tab/>
        <w:t>Pozostałe kwestie odnoszące się do umowy uregulowane są w części II niniejszej SIWZ.</w:t>
      </w:r>
    </w:p>
    <w:p w:rsidR="00C85E4C" w:rsidRPr="0046610B" w:rsidRDefault="00C85E4C" w:rsidP="00CE5EA3">
      <w:pPr>
        <w:pStyle w:val="Nagwek1"/>
      </w:pPr>
      <w:bookmarkStart w:id="242" w:name="a140"/>
      <w:bookmarkStart w:id="243" w:name="_Toc149526328"/>
      <w:bookmarkStart w:id="244" w:name="_Toc149526372"/>
      <w:bookmarkStart w:id="245" w:name="_Toc149527107"/>
      <w:bookmarkStart w:id="246" w:name="_Toc149527300"/>
      <w:bookmarkStart w:id="247" w:name="_Toc149527544"/>
      <w:bookmarkStart w:id="248" w:name="_Toc387830901"/>
      <w:bookmarkEnd w:id="242"/>
      <w:r w:rsidRPr="0046610B">
        <w:t>33. Unieważnienie postępowania</w:t>
      </w:r>
      <w:bookmarkEnd w:id="243"/>
      <w:bookmarkEnd w:id="244"/>
      <w:bookmarkEnd w:id="245"/>
      <w:bookmarkEnd w:id="246"/>
      <w:bookmarkEnd w:id="247"/>
      <w:bookmarkEnd w:id="248"/>
    </w:p>
    <w:p w:rsidR="00C85E4C" w:rsidRPr="0046610B" w:rsidRDefault="00C85E4C" w:rsidP="00FA4235">
      <w:pPr>
        <w:numPr>
          <w:ilvl w:val="0"/>
          <w:numId w:val="24"/>
        </w:numPr>
        <w:tabs>
          <w:tab w:val="clear" w:pos="720"/>
          <w:tab w:val="num" w:pos="360"/>
        </w:tabs>
        <w:ind w:left="360"/>
        <w:jc w:val="both"/>
        <w:rPr>
          <w:rFonts w:ascii="Arial" w:hAnsi="Arial" w:cs="Arial"/>
          <w:noProof/>
          <w:sz w:val="20"/>
          <w:szCs w:val="20"/>
        </w:rPr>
      </w:pPr>
      <w:r w:rsidRPr="0046610B">
        <w:rPr>
          <w:rFonts w:ascii="Arial" w:hAnsi="Arial" w:cs="Arial"/>
          <w:noProof/>
          <w:sz w:val="20"/>
          <w:szCs w:val="20"/>
        </w:rPr>
        <w:t>Zamawiający unieważni postępowanie o udzielenie niniejszego zamówienia w sytuacjach określonych w art. 93 ust. 1 u.p.z.p..</w:t>
      </w:r>
    </w:p>
    <w:p w:rsidR="00C85E4C" w:rsidRPr="0046610B" w:rsidRDefault="00C85E4C" w:rsidP="00C85E4C">
      <w:pPr>
        <w:pStyle w:val="Stopka"/>
        <w:numPr>
          <w:ilvl w:val="2"/>
          <w:numId w:val="14"/>
        </w:numPr>
        <w:tabs>
          <w:tab w:val="clear" w:pos="2340"/>
          <w:tab w:val="clear" w:pos="4536"/>
          <w:tab w:val="clear" w:pos="9072"/>
          <w:tab w:val="num" w:pos="360"/>
        </w:tabs>
        <w:ind w:left="360"/>
        <w:jc w:val="both"/>
        <w:rPr>
          <w:rFonts w:ascii="Arial" w:hAnsi="Arial" w:cs="Arial"/>
          <w:noProof/>
          <w:sz w:val="20"/>
          <w:szCs w:val="20"/>
        </w:rPr>
      </w:pPr>
      <w:r w:rsidRPr="0046610B">
        <w:rPr>
          <w:rFonts w:ascii="Arial" w:hAnsi="Arial" w:cs="Arial"/>
          <w:noProof/>
          <w:sz w:val="20"/>
          <w:szCs w:val="20"/>
        </w:rPr>
        <w:t>O unieważnieniu postępowania o udzielenie zamówienia Zamawiający zawiadomi równocześnie wszystkich Wykonawców, którzy:</w:t>
      </w:r>
    </w:p>
    <w:p w:rsidR="00C85E4C" w:rsidRPr="0046610B" w:rsidRDefault="00C85E4C">
      <w:pPr>
        <w:pStyle w:val="Stopka"/>
        <w:numPr>
          <w:ilvl w:val="1"/>
          <w:numId w:val="8"/>
        </w:numPr>
        <w:tabs>
          <w:tab w:val="clear" w:pos="4536"/>
          <w:tab w:val="clear" w:pos="9072"/>
        </w:tabs>
        <w:jc w:val="both"/>
        <w:rPr>
          <w:rFonts w:ascii="Arial" w:hAnsi="Arial" w:cs="Arial"/>
          <w:noProof/>
          <w:sz w:val="20"/>
          <w:szCs w:val="20"/>
        </w:rPr>
      </w:pPr>
      <w:r w:rsidRPr="0046610B">
        <w:rPr>
          <w:rFonts w:ascii="Arial" w:hAnsi="Arial" w:cs="Arial"/>
          <w:noProof/>
          <w:sz w:val="20"/>
          <w:szCs w:val="20"/>
        </w:rPr>
        <w:t>ubiegali się o udzielenie zamówienia, - w przypadku unieważnienia postępowania przed upływem terminu składania ofert,</w:t>
      </w:r>
    </w:p>
    <w:p w:rsidR="00C85E4C" w:rsidRPr="0046610B" w:rsidRDefault="00C85E4C">
      <w:pPr>
        <w:pStyle w:val="Stopka"/>
        <w:numPr>
          <w:ilvl w:val="1"/>
          <w:numId w:val="8"/>
        </w:numPr>
        <w:tabs>
          <w:tab w:val="clear" w:pos="4536"/>
          <w:tab w:val="clear" w:pos="9072"/>
        </w:tabs>
        <w:jc w:val="both"/>
        <w:rPr>
          <w:rFonts w:ascii="Arial" w:hAnsi="Arial" w:cs="Arial"/>
          <w:sz w:val="20"/>
          <w:szCs w:val="20"/>
        </w:rPr>
      </w:pPr>
      <w:r w:rsidRPr="0046610B">
        <w:rPr>
          <w:rFonts w:ascii="Arial" w:hAnsi="Arial" w:cs="Arial"/>
          <w:noProof/>
          <w:sz w:val="20"/>
          <w:szCs w:val="20"/>
        </w:rPr>
        <w:t>złożyli oferty – w przypadku unieważnienia postępowania po upływie terminu składania ofert</w:t>
      </w:r>
    </w:p>
    <w:p w:rsidR="00C85E4C" w:rsidRPr="0046610B" w:rsidRDefault="00C85E4C">
      <w:pPr>
        <w:pStyle w:val="Stopka"/>
        <w:tabs>
          <w:tab w:val="clear" w:pos="4536"/>
          <w:tab w:val="clear" w:pos="9072"/>
        </w:tabs>
        <w:ind w:left="360"/>
        <w:jc w:val="both"/>
        <w:rPr>
          <w:rFonts w:ascii="Arial" w:hAnsi="Arial" w:cs="Arial"/>
          <w:sz w:val="20"/>
          <w:szCs w:val="20"/>
        </w:rPr>
      </w:pPr>
      <w:r w:rsidRPr="0046610B">
        <w:rPr>
          <w:rFonts w:ascii="Arial" w:hAnsi="Arial" w:cs="Arial"/>
          <w:noProof/>
          <w:sz w:val="20"/>
          <w:szCs w:val="20"/>
        </w:rPr>
        <w:t xml:space="preserve"> –  podając uzasadnienie faktyczne i prawne. </w:t>
      </w:r>
      <w:r w:rsidRPr="0046610B">
        <w:rPr>
          <w:rFonts w:ascii="Arial" w:hAnsi="Arial" w:cs="Arial"/>
          <w:sz w:val="20"/>
          <w:szCs w:val="20"/>
        </w:rPr>
        <w:t> </w:t>
      </w:r>
    </w:p>
    <w:p w:rsidR="00C85E4C" w:rsidRPr="0046610B" w:rsidRDefault="00C85E4C" w:rsidP="00CE5EA3">
      <w:pPr>
        <w:pStyle w:val="Nagwek1"/>
      </w:pPr>
      <w:bookmarkStart w:id="249" w:name="_Toc149526329"/>
      <w:bookmarkStart w:id="250" w:name="_Toc149526373"/>
      <w:bookmarkStart w:id="251" w:name="_Toc149527108"/>
      <w:bookmarkStart w:id="252" w:name="_Toc149527301"/>
      <w:bookmarkStart w:id="253" w:name="_Toc149527545"/>
      <w:bookmarkStart w:id="254" w:name="_Toc387830902"/>
      <w:r w:rsidRPr="0046610B">
        <w:t>34. Środki ochrony prawej</w:t>
      </w:r>
      <w:bookmarkEnd w:id="249"/>
      <w:bookmarkEnd w:id="250"/>
      <w:bookmarkEnd w:id="251"/>
      <w:bookmarkEnd w:id="252"/>
      <w:bookmarkEnd w:id="253"/>
      <w:bookmarkEnd w:id="254"/>
    </w:p>
    <w:p w:rsidR="00C85E4C" w:rsidRPr="0046610B" w:rsidRDefault="00C85E4C" w:rsidP="00C85E4C">
      <w:pPr>
        <w:numPr>
          <w:ilvl w:val="0"/>
          <w:numId w:val="15"/>
        </w:numPr>
        <w:tabs>
          <w:tab w:val="clear" w:pos="2340"/>
          <w:tab w:val="num" w:pos="360"/>
        </w:tabs>
        <w:ind w:left="360"/>
        <w:jc w:val="both"/>
        <w:rPr>
          <w:rFonts w:ascii="Arial" w:hAnsi="Arial" w:cs="Arial"/>
          <w:noProof/>
          <w:sz w:val="20"/>
          <w:szCs w:val="20"/>
        </w:rPr>
      </w:pPr>
      <w:r w:rsidRPr="0046610B">
        <w:rPr>
          <w:rFonts w:ascii="Arial" w:hAnsi="Arial" w:cs="Arial"/>
          <w:noProof/>
          <w:sz w:val="20"/>
          <w:szCs w:val="20"/>
        </w:rPr>
        <w:t>Informacje ogólne</w:t>
      </w:r>
      <w:r w:rsidRPr="0046610B">
        <w:rPr>
          <w:rFonts w:ascii="Arial" w:hAnsi="Arial" w:cs="Arial"/>
          <w:b/>
          <w:noProof/>
          <w:sz w:val="20"/>
          <w:szCs w:val="20"/>
        </w:rPr>
        <w:t>.</w:t>
      </w:r>
    </w:p>
    <w:p w:rsidR="005B3385" w:rsidRPr="0046610B" w:rsidRDefault="005B3385" w:rsidP="005B3385">
      <w:pPr>
        <w:numPr>
          <w:ilvl w:val="0"/>
          <w:numId w:val="16"/>
        </w:numPr>
        <w:tabs>
          <w:tab w:val="clear" w:pos="2340"/>
          <w:tab w:val="num" w:pos="720"/>
        </w:tabs>
        <w:spacing w:after="120"/>
        <w:ind w:left="720" w:hanging="360"/>
        <w:jc w:val="both"/>
        <w:rPr>
          <w:rFonts w:ascii="Arial" w:hAnsi="Arial" w:cs="Arial"/>
          <w:noProof/>
          <w:sz w:val="20"/>
          <w:szCs w:val="20"/>
        </w:rPr>
      </w:pPr>
      <w:r w:rsidRPr="0046610B">
        <w:rPr>
          <w:rFonts w:ascii="Arial" w:hAnsi="Arial" w:cs="Arial"/>
          <w:noProof/>
          <w:sz w:val="20"/>
          <w:szCs w:val="20"/>
        </w:rPr>
        <w:t>Środki ochrony prawnej przysługują Wykonawcom, a także innemu podmiotowi, jeżeli ma lub miał interes w uzyskaniu danego zamówienia oraz poniósł lub może ponieść szkodę w wyniku naruszenia przez Zamawiającego przepisów u.p.z.p.. Środki ochrony prawnej wobec ogłoszenia o zamówieniu oraz specyfikacji istotnych warunków zamówienia przysługują również organizacjom wpisanym na listę, o której mowa w art. 154 pkt 5 u.p.z.p.</w:t>
      </w:r>
    </w:p>
    <w:p w:rsidR="005B3385" w:rsidRPr="0046610B" w:rsidRDefault="005B3385" w:rsidP="005B3385">
      <w:pPr>
        <w:numPr>
          <w:ilvl w:val="0"/>
          <w:numId w:val="16"/>
        </w:numPr>
        <w:tabs>
          <w:tab w:val="clear" w:pos="2340"/>
          <w:tab w:val="num" w:pos="720"/>
        </w:tabs>
        <w:spacing w:after="120"/>
        <w:ind w:left="720" w:hanging="360"/>
        <w:jc w:val="both"/>
        <w:rPr>
          <w:rFonts w:ascii="Arial" w:hAnsi="Arial" w:cs="Arial"/>
          <w:noProof/>
          <w:sz w:val="20"/>
          <w:szCs w:val="20"/>
        </w:rPr>
      </w:pPr>
      <w:r w:rsidRPr="0046610B">
        <w:rPr>
          <w:rFonts w:ascii="Arial" w:hAnsi="Arial" w:cs="Arial"/>
          <w:noProof/>
          <w:sz w:val="20"/>
          <w:szCs w:val="20"/>
        </w:rPr>
        <w:t>Środkami ochrony prawnej, o których mowa w pkt. 34.1. niniejszej IDW są:</w:t>
      </w:r>
    </w:p>
    <w:p w:rsidR="005B3385" w:rsidRPr="0046610B" w:rsidRDefault="005B3385" w:rsidP="00B97713">
      <w:pPr>
        <w:numPr>
          <w:ilvl w:val="1"/>
          <w:numId w:val="15"/>
        </w:numPr>
        <w:tabs>
          <w:tab w:val="clear" w:pos="1440"/>
          <w:tab w:val="num" w:pos="1080"/>
        </w:tabs>
        <w:spacing w:after="120"/>
        <w:ind w:left="1080"/>
        <w:jc w:val="both"/>
        <w:rPr>
          <w:rFonts w:ascii="Arial" w:hAnsi="Arial" w:cs="Arial"/>
          <w:noProof/>
          <w:sz w:val="20"/>
          <w:szCs w:val="20"/>
        </w:rPr>
      </w:pPr>
      <w:r w:rsidRPr="0046610B">
        <w:rPr>
          <w:rFonts w:ascii="Arial" w:hAnsi="Arial" w:cs="Arial"/>
          <w:noProof/>
          <w:sz w:val="20"/>
          <w:szCs w:val="20"/>
        </w:rPr>
        <w:t>odwołanie,</w:t>
      </w:r>
    </w:p>
    <w:p w:rsidR="005B3385" w:rsidRPr="0046610B" w:rsidRDefault="005B3385" w:rsidP="00B97713">
      <w:pPr>
        <w:numPr>
          <w:ilvl w:val="1"/>
          <w:numId w:val="15"/>
        </w:numPr>
        <w:tabs>
          <w:tab w:val="clear" w:pos="1440"/>
          <w:tab w:val="num" w:pos="1080"/>
        </w:tabs>
        <w:spacing w:after="120"/>
        <w:ind w:left="1080"/>
        <w:jc w:val="both"/>
        <w:rPr>
          <w:rFonts w:ascii="Arial" w:hAnsi="Arial" w:cs="Arial"/>
          <w:noProof/>
          <w:sz w:val="20"/>
          <w:szCs w:val="20"/>
        </w:rPr>
      </w:pPr>
      <w:r w:rsidRPr="0046610B">
        <w:rPr>
          <w:rFonts w:ascii="Arial" w:hAnsi="Arial" w:cs="Arial"/>
          <w:noProof/>
          <w:sz w:val="20"/>
          <w:szCs w:val="20"/>
        </w:rPr>
        <w:t>skarga do sądu.</w:t>
      </w:r>
    </w:p>
    <w:p w:rsidR="005B3385" w:rsidRPr="0046610B" w:rsidRDefault="005B3385" w:rsidP="005B3385">
      <w:pPr>
        <w:numPr>
          <w:ilvl w:val="0"/>
          <w:numId w:val="15"/>
        </w:numPr>
        <w:tabs>
          <w:tab w:val="clear" w:pos="2340"/>
          <w:tab w:val="num" w:pos="360"/>
        </w:tabs>
        <w:spacing w:after="120"/>
        <w:ind w:left="360"/>
        <w:jc w:val="both"/>
        <w:rPr>
          <w:rFonts w:ascii="Arial" w:hAnsi="Arial" w:cs="Arial"/>
          <w:noProof/>
          <w:sz w:val="20"/>
          <w:szCs w:val="20"/>
        </w:rPr>
      </w:pPr>
      <w:r w:rsidRPr="0046610B">
        <w:rPr>
          <w:rFonts w:ascii="Arial" w:hAnsi="Arial" w:cs="Arial"/>
          <w:noProof/>
          <w:sz w:val="20"/>
          <w:szCs w:val="20"/>
        </w:rPr>
        <w:t>Odwołanie.</w:t>
      </w:r>
    </w:p>
    <w:p w:rsidR="005B3385" w:rsidRPr="0046610B" w:rsidRDefault="005B3385" w:rsidP="005B3385">
      <w:pPr>
        <w:spacing w:after="120"/>
        <w:ind w:left="360"/>
        <w:jc w:val="both"/>
        <w:rPr>
          <w:rFonts w:ascii="Arial" w:hAnsi="Arial" w:cs="Arial"/>
          <w:sz w:val="20"/>
          <w:szCs w:val="20"/>
        </w:rPr>
      </w:pPr>
      <w:r w:rsidRPr="0046610B">
        <w:rPr>
          <w:rFonts w:ascii="Arial" w:hAnsi="Arial" w:cs="Arial"/>
          <w:sz w:val="20"/>
          <w:szCs w:val="20"/>
        </w:rPr>
        <w:t xml:space="preserve">Odwołanie przysługuje wyłącznie od niezgodnej z przepisami </w:t>
      </w:r>
      <w:proofErr w:type="spellStart"/>
      <w:r w:rsidRPr="0046610B">
        <w:rPr>
          <w:rFonts w:ascii="Arial" w:hAnsi="Arial" w:cs="Arial"/>
          <w:sz w:val="20"/>
          <w:szCs w:val="20"/>
        </w:rPr>
        <w:t>u.p.z.p</w:t>
      </w:r>
      <w:proofErr w:type="spellEnd"/>
      <w:r w:rsidRPr="0046610B">
        <w:rPr>
          <w:rFonts w:ascii="Arial" w:hAnsi="Arial" w:cs="Arial"/>
          <w:sz w:val="20"/>
          <w:szCs w:val="20"/>
        </w:rPr>
        <w:t xml:space="preserve">. czynności Zamawiającego podjętej w postępowaniu o udzielenie zamówienia lub zaniechania czynności, do której Zamawiający jest zobowiązany na podstawie </w:t>
      </w:r>
      <w:proofErr w:type="spellStart"/>
      <w:r w:rsidRPr="0046610B">
        <w:rPr>
          <w:rFonts w:ascii="Arial" w:hAnsi="Arial" w:cs="Arial"/>
          <w:sz w:val="20"/>
          <w:szCs w:val="20"/>
        </w:rPr>
        <w:t>u.p.z.p</w:t>
      </w:r>
      <w:proofErr w:type="spellEnd"/>
      <w:r w:rsidRPr="0046610B">
        <w:rPr>
          <w:rFonts w:ascii="Arial" w:hAnsi="Arial" w:cs="Arial"/>
          <w:sz w:val="20"/>
          <w:szCs w:val="20"/>
        </w:rPr>
        <w:t>. Odwołanie wnosi się do Prezesa Izby w formie pisemnej albo elektronicznej opatrzonej bezpiecznym podpisem elektronicznym weryfikowanym za pomocą ważnego kwalifikowanego certyfikatu w następujących terminach:</w:t>
      </w:r>
    </w:p>
    <w:p w:rsidR="005B3385" w:rsidRPr="0046610B" w:rsidRDefault="00CA73FE" w:rsidP="00FA4235">
      <w:pPr>
        <w:numPr>
          <w:ilvl w:val="0"/>
          <w:numId w:val="33"/>
        </w:numPr>
        <w:spacing w:after="120"/>
        <w:jc w:val="both"/>
        <w:rPr>
          <w:rFonts w:ascii="Arial" w:hAnsi="Arial" w:cs="Arial"/>
          <w:sz w:val="20"/>
          <w:szCs w:val="20"/>
        </w:rPr>
      </w:pPr>
      <w:r w:rsidRPr="0046610B">
        <w:rPr>
          <w:rFonts w:ascii="Arial" w:hAnsi="Arial" w:cs="Arial"/>
          <w:sz w:val="20"/>
          <w:szCs w:val="20"/>
        </w:rPr>
        <w:t>5</w:t>
      </w:r>
      <w:r w:rsidR="005B3385" w:rsidRPr="0046610B">
        <w:rPr>
          <w:rFonts w:ascii="Arial" w:hAnsi="Arial" w:cs="Arial"/>
          <w:sz w:val="20"/>
          <w:szCs w:val="20"/>
        </w:rPr>
        <w:t xml:space="preserve"> dni od dnia przesłania informacji o czynności Zamawiającego stanowiącej podstawę jego wniesienia – jeżeli zostały przesłane w sposób określony w art. 27 ust. 2 </w:t>
      </w:r>
      <w:proofErr w:type="spellStart"/>
      <w:r w:rsidR="005B3385" w:rsidRPr="0046610B">
        <w:rPr>
          <w:rFonts w:ascii="Arial" w:hAnsi="Arial" w:cs="Arial"/>
          <w:sz w:val="20"/>
          <w:szCs w:val="20"/>
        </w:rPr>
        <w:t>u.p.z.p</w:t>
      </w:r>
      <w:proofErr w:type="spellEnd"/>
      <w:r w:rsidR="005B3385" w:rsidRPr="0046610B">
        <w:rPr>
          <w:rFonts w:ascii="Arial" w:hAnsi="Arial" w:cs="Arial"/>
          <w:sz w:val="20"/>
          <w:szCs w:val="20"/>
        </w:rPr>
        <w:t>, albo w terminie 1</w:t>
      </w:r>
      <w:r w:rsidRPr="0046610B">
        <w:rPr>
          <w:rFonts w:ascii="Arial" w:hAnsi="Arial" w:cs="Arial"/>
          <w:sz w:val="20"/>
          <w:szCs w:val="20"/>
        </w:rPr>
        <w:t>0</w:t>
      </w:r>
      <w:r w:rsidR="005B3385" w:rsidRPr="0046610B">
        <w:rPr>
          <w:rFonts w:ascii="Arial" w:hAnsi="Arial" w:cs="Arial"/>
          <w:sz w:val="20"/>
          <w:szCs w:val="20"/>
        </w:rPr>
        <w:t xml:space="preserve"> dni – jeżeli zostały przesłane w inny sposób,</w:t>
      </w:r>
    </w:p>
    <w:p w:rsidR="005B3385" w:rsidRPr="0046610B" w:rsidRDefault="00CA73FE" w:rsidP="00FA4235">
      <w:pPr>
        <w:numPr>
          <w:ilvl w:val="0"/>
          <w:numId w:val="33"/>
        </w:numPr>
        <w:spacing w:after="120"/>
        <w:jc w:val="both"/>
        <w:rPr>
          <w:rFonts w:ascii="Arial" w:hAnsi="Arial" w:cs="Arial"/>
          <w:sz w:val="20"/>
          <w:szCs w:val="20"/>
        </w:rPr>
      </w:pPr>
      <w:r w:rsidRPr="0046610B">
        <w:rPr>
          <w:rFonts w:ascii="Arial" w:hAnsi="Arial" w:cs="Arial"/>
          <w:sz w:val="20"/>
          <w:szCs w:val="20"/>
        </w:rPr>
        <w:t>5</w:t>
      </w:r>
      <w:r w:rsidR="005B3385" w:rsidRPr="0046610B">
        <w:rPr>
          <w:rFonts w:ascii="Arial" w:hAnsi="Arial" w:cs="Arial"/>
          <w:sz w:val="20"/>
          <w:szCs w:val="20"/>
        </w:rPr>
        <w:t xml:space="preserve"> dni od dnia publikacji ogłoszenia w </w:t>
      </w:r>
      <w:r w:rsidRPr="0046610B">
        <w:rPr>
          <w:rFonts w:ascii="Arial" w:hAnsi="Arial" w:cs="Arial"/>
          <w:sz w:val="20"/>
          <w:szCs w:val="20"/>
        </w:rPr>
        <w:t xml:space="preserve">Biuletynie Zamówień Publicznych </w:t>
      </w:r>
      <w:r w:rsidR="005B3385" w:rsidRPr="0046610B">
        <w:rPr>
          <w:rFonts w:ascii="Arial" w:hAnsi="Arial" w:cs="Arial"/>
          <w:sz w:val="20"/>
          <w:szCs w:val="20"/>
        </w:rPr>
        <w:t xml:space="preserve"> lub zamieszczenia specyfikacji istotnych warunków zamówienia na stronie internetowej,</w:t>
      </w:r>
    </w:p>
    <w:p w:rsidR="005B3385" w:rsidRPr="0046610B" w:rsidRDefault="005B3385" w:rsidP="00FA4235">
      <w:pPr>
        <w:numPr>
          <w:ilvl w:val="0"/>
          <w:numId w:val="33"/>
        </w:numPr>
        <w:spacing w:after="120"/>
        <w:jc w:val="both"/>
        <w:rPr>
          <w:rFonts w:ascii="Arial" w:hAnsi="Arial" w:cs="Arial"/>
          <w:sz w:val="20"/>
          <w:szCs w:val="20"/>
        </w:rPr>
      </w:pPr>
      <w:r w:rsidRPr="0046610B">
        <w:rPr>
          <w:rFonts w:ascii="Arial" w:hAnsi="Arial" w:cs="Arial"/>
          <w:sz w:val="20"/>
          <w:szCs w:val="20"/>
        </w:rPr>
        <w:t xml:space="preserve">wobec czynności innych niż wymienione w punktach </w:t>
      </w:r>
      <w:r w:rsidR="00520744" w:rsidRPr="0046610B">
        <w:rPr>
          <w:rFonts w:ascii="Arial" w:hAnsi="Arial" w:cs="Arial"/>
          <w:sz w:val="20"/>
          <w:szCs w:val="20"/>
        </w:rPr>
        <w:t>34.3</w:t>
      </w:r>
      <w:r w:rsidRPr="0046610B">
        <w:rPr>
          <w:rFonts w:ascii="Arial" w:hAnsi="Arial" w:cs="Arial"/>
          <w:sz w:val="20"/>
          <w:szCs w:val="20"/>
        </w:rPr>
        <w:t xml:space="preserve"> - </w:t>
      </w:r>
      <w:r w:rsidR="00CA73FE" w:rsidRPr="0046610B">
        <w:rPr>
          <w:rFonts w:ascii="Arial" w:hAnsi="Arial" w:cs="Arial"/>
          <w:sz w:val="20"/>
          <w:szCs w:val="20"/>
        </w:rPr>
        <w:t>5</w:t>
      </w:r>
      <w:r w:rsidRPr="0046610B">
        <w:rPr>
          <w:rFonts w:ascii="Arial" w:hAnsi="Arial" w:cs="Arial"/>
          <w:sz w:val="20"/>
          <w:szCs w:val="20"/>
        </w:rPr>
        <w:t xml:space="preserve"> dni od dnia, w którym powzięto lub przy zachowaniu należytej staranności można było powziąć wiadomość o okolicznościach stanowiących podstawę jego wniesienia</w:t>
      </w:r>
    </w:p>
    <w:p w:rsidR="005B3385" w:rsidRPr="0046610B" w:rsidRDefault="005B3385" w:rsidP="005B3385">
      <w:pPr>
        <w:spacing w:after="120"/>
        <w:ind w:left="720"/>
        <w:jc w:val="both"/>
        <w:rPr>
          <w:rFonts w:ascii="Arial" w:hAnsi="Arial" w:cs="Arial"/>
          <w:sz w:val="20"/>
          <w:szCs w:val="20"/>
        </w:rPr>
      </w:pPr>
      <w:r w:rsidRPr="0046610B">
        <w:rPr>
          <w:rFonts w:ascii="Arial" w:hAnsi="Arial" w:cs="Arial"/>
          <w:sz w:val="20"/>
          <w:szCs w:val="20"/>
        </w:rPr>
        <w:t xml:space="preserve">Szczegółowo kwestie odnoszące się do odwołania przedstawione są w art.180-198 </w:t>
      </w:r>
      <w:proofErr w:type="spellStart"/>
      <w:r w:rsidRPr="0046610B">
        <w:rPr>
          <w:rFonts w:ascii="Arial" w:hAnsi="Arial" w:cs="Arial"/>
          <w:sz w:val="20"/>
          <w:szCs w:val="20"/>
        </w:rPr>
        <w:t>u.p.z.p</w:t>
      </w:r>
      <w:proofErr w:type="spellEnd"/>
      <w:r w:rsidRPr="0046610B">
        <w:rPr>
          <w:rFonts w:ascii="Arial" w:hAnsi="Arial" w:cs="Arial"/>
          <w:sz w:val="20"/>
          <w:szCs w:val="20"/>
        </w:rPr>
        <w:t>.</w:t>
      </w:r>
    </w:p>
    <w:p w:rsidR="005B3385" w:rsidRPr="0046610B" w:rsidRDefault="005B3385" w:rsidP="005B3385">
      <w:pPr>
        <w:numPr>
          <w:ilvl w:val="0"/>
          <w:numId w:val="15"/>
        </w:numPr>
        <w:tabs>
          <w:tab w:val="clear" w:pos="2340"/>
          <w:tab w:val="num" w:pos="360"/>
        </w:tabs>
        <w:spacing w:after="120"/>
        <w:ind w:left="360"/>
        <w:jc w:val="both"/>
        <w:rPr>
          <w:rFonts w:ascii="Arial" w:hAnsi="Arial" w:cs="Arial"/>
          <w:noProof/>
          <w:sz w:val="20"/>
          <w:szCs w:val="20"/>
        </w:rPr>
      </w:pPr>
      <w:r w:rsidRPr="0046610B">
        <w:rPr>
          <w:rFonts w:ascii="Arial" w:hAnsi="Arial" w:cs="Arial"/>
          <w:noProof/>
          <w:sz w:val="20"/>
          <w:szCs w:val="20"/>
        </w:rPr>
        <w:t>Skarga do sądu.</w:t>
      </w:r>
    </w:p>
    <w:p w:rsidR="00C85E4C" w:rsidRPr="0046610B" w:rsidRDefault="005B3385" w:rsidP="00B97713">
      <w:pPr>
        <w:spacing w:after="120"/>
        <w:ind w:left="360"/>
        <w:jc w:val="both"/>
        <w:rPr>
          <w:rFonts w:ascii="Arial" w:hAnsi="Arial" w:cs="Arial"/>
          <w:noProof/>
          <w:sz w:val="20"/>
          <w:szCs w:val="20"/>
        </w:rPr>
      </w:pPr>
      <w:r w:rsidRPr="0046610B">
        <w:rPr>
          <w:rFonts w:ascii="Arial" w:hAnsi="Arial" w:cs="Arial"/>
          <w:sz w:val="20"/>
          <w:szCs w:val="20"/>
        </w:rPr>
        <w:lastRenderedPageBreak/>
        <w:t xml:space="preserve">Na orzeczenie Izby stronom oraz uczestnikom postępowania odwoławczego przysługuje skarga do sądu.  Szczegółowo kwestie dotyczące skargi do sądu uregulowane zostały w art.198a-198g </w:t>
      </w:r>
      <w:proofErr w:type="spellStart"/>
      <w:r w:rsidRPr="0046610B">
        <w:rPr>
          <w:rFonts w:ascii="Arial" w:hAnsi="Arial" w:cs="Arial"/>
          <w:sz w:val="20"/>
          <w:szCs w:val="20"/>
        </w:rPr>
        <w:t>u.p.z.p</w:t>
      </w:r>
      <w:proofErr w:type="spellEnd"/>
      <w:r w:rsidRPr="0046610B">
        <w:rPr>
          <w:rFonts w:ascii="Arial" w:hAnsi="Arial" w:cs="Arial"/>
          <w:sz w:val="20"/>
          <w:szCs w:val="20"/>
        </w:rPr>
        <w:t>.</w:t>
      </w:r>
    </w:p>
    <w:p w:rsidR="00C85E4C" w:rsidRPr="0046610B" w:rsidRDefault="00C85E4C" w:rsidP="00CE5EA3">
      <w:pPr>
        <w:pStyle w:val="Nagwek1"/>
      </w:pPr>
      <w:bookmarkStart w:id="255" w:name="_Toc149526330"/>
      <w:bookmarkStart w:id="256" w:name="_Toc149526374"/>
      <w:bookmarkStart w:id="257" w:name="_Toc149527109"/>
      <w:bookmarkStart w:id="258" w:name="_Toc149527302"/>
      <w:bookmarkStart w:id="259" w:name="_Toc149527546"/>
      <w:bookmarkStart w:id="260" w:name="_Toc387830903"/>
      <w:r w:rsidRPr="0046610B">
        <w:t>35. Sposób porozumiewania się Zamawiającego z Wykonawcami.</w:t>
      </w:r>
      <w:bookmarkEnd w:id="255"/>
      <w:bookmarkEnd w:id="256"/>
      <w:bookmarkEnd w:id="257"/>
      <w:bookmarkEnd w:id="258"/>
      <w:bookmarkEnd w:id="259"/>
      <w:bookmarkEnd w:id="260"/>
    </w:p>
    <w:p w:rsidR="00C85E4C" w:rsidRPr="0046610B" w:rsidRDefault="00C85E4C" w:rsidP="00FA4235">
      <w:pPr>
        <w:numPr>
          <w:ilvl w:val="0"/>
          <w:numId w:val="26"/>
        </w:numPr>
        <w:tabs>
          <w:tab w:val="clear" w:pos="2340"/>
        </w:tabs>
        <w:spacing w:after="120"/>
        <w:ind w:left="357" w:hanging="357"/>
        <w:jc w:val="both"/>
        <w:rPr>
          <w:rFonts w:ascii="Arial" w:hAnsi="Arial" w:cs="Arial"/>
          <w:noProof/>
          <w:sz w:val="20"/>
          <w:szCs w:val="20"/>
        </w:rPr>
      </w:pPr>
      <w:r w:rsidRPr="0046610B">
        <w:rPr>
          <w:rFonts w:ascii="Arial" w:hAnsi="Arial" w:cs="Arial"/>
          <w:noProof/>
          <w:sz w:val="20"/>
          <w:szCs w:val="20"/>
        </w:rPr>
        <w:t>W niniejszym postępowaniu oświadczenia, wnioski, zawiadomienia oraz informacje Zamawiający i Wykonawcy przekazują pisemnie i/lub faksem</w:t>
      </w:r>
      <w:r w:rsidR="00520744" w:rsidRPr="0046610B">
        <w:rPr>
          <w:rFonts w:ascii="Arial" w:hAnsi="Arial" w:cs="Arial"/>
          <w:noProof/>
          <w:sz w:val="20"/>
          <w:szCs w:val="20"/>
        </w:rPr>
        <w:t xml:space="preserve"> i/lub drogą elektroniczną</w:t>
      </w:r>
      <w:r w:rsidRPr="0046610B">
        <w:rPr>
          <w:rFonts w:ascii="Arial" w:hAnsi="Arial" w:cs="Arial"/>
          <w:noProof/>
          <w:sz w:val="20"/>
          <w:szCs w:val="20"/>
        </w:rPr>
        <w:t>.</w:t>
      </w:r>
    </w:p>
    <w:p w:rsidR="00C85E4C" w:rsidRPr="0046610B" w:rsidRDefault="00C85E4C" w:rsidP="00FA4235">
      <w:pPr>
        <w:numPr>
          <w:ilvl w:val="0"/>
          <w:numId w:val="26"/>
        </w:numPr>
        <w:tabs>
          <w:tab w:val="clear" w:pos="2340"/>
          <w:tab w:val="num" w:pos="426"/>
        </w:tabs>
        <w:spacing w:after="120"/>
        <w:ind w:left="426" w:hanging="426"/>
        <w:jc w:val="both"/>
        <w:rPr>
          <w:rFonts w:ascii="Arial" w:hAnsi="Arial" w:cs="Arial"/>
          <w:noProof/>
          <w:sz w:val="20"/>
          <w:szCs w:val="20"/>
        </w:rPr>
      </w:pPr>
      <w:r w:rsidRPr="0046610B">
        <w:rPr>
          <w:rFonts w:ascii="Arial" w:hAnsi="Arial" w:cs="Arial"/>
          <w:noProof/>
          <w:sz w:val="20"/>
          <w:szCs w:val="20"/>
        </w:rPr>
        <w:t>Jeżeli Zamawiający lub Wykonawca przekazują oświadczenia, wnioski, zawiadomienia oraz informacje faksem</w:t>
      </w:r>
      <w:r w:rsidR="004A3D77" w:rsidRPr="0046610B">
        <w:rPr>
          <w:rFonts w:ascii="Arial" w:hAnsi="Arial" w:cs="Arial"/>
          <w:sz w:val="20"/>
          <w:szCs w:val="20"/>
        </w:rPr>
        <w:t xml:space="preserve"> </w:t>
      </w:r>
      <w:r w:rsidR="004A3D77" w:rsidRPr="0046610B">
        <w:rPr>
          <w:rFonts w:ascii="Arial" w:hAnsi="Arial" w:cs="Arial"/>
          <w:noProof/>
          <w:sz w:val="20"/>
          <w:szCs w:val="20"/>
        </w:rPr>
        <w:t>i/lub drogą elektroniczną</w:t>
      </w:r>
      <w:r w:rsidRPr="0046610B">
        <w:rPr>
          <w:rFonts w:ascii="Arial" w:hAnsi="Arial" w:cs="Arial"/>
          <w:noProof/>
          <w:sz w:val="20"/>
          <w:szCs w:val="20"/>
        </w:rPr>
        <w:t>, każda ze stron na żądanie drugiej niezwłocznie potwierdza fakt ich otrzymania.</w:t>
      </w:r>
    </w:p>
    <w:p w:rsidR="00C85E4C" w:rsidRPr="0046610B" w:rsidRDefault="00C85E4C" w:rsidP="00FA4235">
      <w:pPr>
        <w:numPr>
          <w:ilvl w:val="0"/>
          <w:numId w:val="26"/>
        </w:numPr>
        <w:tabs>
          <w:tab w:val="clear" w:pos="2340"/>
        </w:tabs>
        <w:spacing w:after="120"/>
        <w:ind w:left="357" w:hanging="357"/>
        <w:jc w:val="both"/>
        <w:rPr>
          <w:rFonts w:ascii="Arial" w:hAnsi="Arial" w:cs="Arial"/>
          <w:noProof/>
          <w:sz w:val="20"/>
          <w:szCs w:val="20"/>
        </w:rPr>
      </w:pPr>
      <w:r w:rsidRPr="0046610B">
        <w:rPr>
          <w:rFonts w:ascii="Arial" w:hAnsi="Arial" w:cs="Arial"/>
          <w:noProof/>
          <w:sz w:val="20"/>
          <w:szCs w:val="20"/>
        </w:rPr>
        <w:t>Wybrany sposób przekazywania oświadczeń, wniosków, zawiadomień oraz informacji nie może ograniczać konkurencji; zawsze dopuszczalna jest forma pisemna, z zastrzeżeniem wyjątków przewidzianych w u.p.z.p.</w:t>
      </w:r>
    </w:p>
    <w:p w:rsidR="00C85E4C" w:rsidRPr="0046610B" w:rsidRDefault="00C85E4C" w:rsidP="00CE5EA3">
      <w:pPr>
        <w:pStyle w:val="Nagwek1"/>
      </w:pPr>
      <w:bookmarkStart w:id="261" w:name="_Toc149526331"/>
      <w:bookmarkStart w:id="262" w:name="_Toc149526375"/>
      <w:bookmarkStart w:id="263" w:name="_Toc149527110"/>
      <w:bookmarkStart w:id="264" w:name="_Toc149527303"/>
      <w:bookmarkStart w:id="265" w:name="_Toc149527547"/>
      <w:bookmarkStart w:id="266" w:name="_Toc387830904"/>
      <w:bookmarkStart w:id="267" w:name="_Toc65960016"/>
      <w:r w:rsidRPr="0046610B">
        <w:t>36. Podwykonawstwo.</w:t>
      </w:r>
      <w:bookmarkEnd w:id="261"/>
      <w:bookmarkEnd w:id="262"/>
      <w:bookmarkEnd w:id="263"/>
      <w:bookmarkEnd w:id="264"/>
      <w:bookmarkEnd w:id="265"/>
      <w:bookmarkEnd w:id="266"/>
    </w:p>
    <w:p w:rsidR="00C85E4C" w:rsidRDefault="00C85E4C">
      <w:pPr>
        <w:ind w:left="360"/>
        <w:jc w:val="both"/>
        <w:textAlignment w:val="top"/>
        <w:rPr>
          <w:rFonts w:ascii="Arial" w:hAnsi="Arial" w:cs="Arial"/>
          <w:sz w:val="20"/>
          <w:szCs w:val="20"/>
        </w:rPr>
      </w:pPr>
      <w:r w:rsidRPr="0046610B">
        <w:rPr>
          <w:rFonts w:ascii="Arial" w:hAnsi="Arial" w:cs="Arial"/>
          <w:sz w:val="20"/>
          <w:szCs w:val="20"/>
        </w:rPr>
        <w:t xml:space="preserve">Zamawiający żąda wskazania przez Wykonawcę w ofercie wszystkich tych części zakresu przedmiotu zamówienia, których wykonanie zamierza powierzyć podwykonawcom. Wskazanie niniejszego nastąpi w Formularzu Oferty.  </w:t>
      </w:r>
    </w:p>
    <w:p w:rsidR="008C4ED4" w:rsidRDefault="008C4ED4">
      <w:pPr>
        <w:ind w:left="360"/>
        <w:jc w:val="both"/>
        <w:textAlignment w:val="top"/>
        <w:rPr>
          <w:rFonts w:ascii="Arial" w:hAnsi="Arial" w:cs="Arial"/>
          <w:sz w:val="20"/>
          <w:szCs w:val="20"/>
        </w:rPr>
      </w:pPr>
    </w:p>
    <w:p w:rsidR="008C4ED4" w:rsidRDefault="008C4ED4">
      <w:pPr>
        <w:ind w:left="360"/>
        <w:jc w:val="both"/>
        <w:textAlignment w:val="top"/>
        <w:rPr>
          <w:rFonts w:ascii="Arial" w:hAnsi="Arial" w:cs="Arial"/>
          <w:sz w:val="20"/>
          <w:szCs w:val="20"/>
        </w:rPr>
      </w:pPr>
    </w:p>
    <w:p w:rsidR="008C4ED4" w:rsidRDefault="008C4ED4">
      <w:pPr>
        <w:ind w:left="360"/>
        <w:jc w:val="both"/>
        <w:textAlignment w:val="top"/>
        <w:rPr>
          <w:rFonts w:ascii="Arial" w:hAnsi="Arial" w:cs="Arial"/>
          <w:sz w:val="20"/>
          <w:szCs w:val="20"/>
        </w:rPr>
      </w:pPr>
    </w:p>
    <w:p w:rsidR="008C4ED4" w:rsidRPr="0046610B" w:rsidRDefault="008C4ED4">
      <w:pPr>
        <w:ind w:left="360"/>
        <w:jc w:val="both"/>
        <w:textAlignment w:val="top"/>
        <w:rPr>
          <w:rFonts w:ascii="Arial" w:hAnsi="Arial" w:cs="Arial"/>
          <w:sz w:val="20"/>
          <w:szCs w:val="20"/>
        </w:rPr>
      </w:pPr>
    </w:p>
    <w:p w:rsidR="00C85E4C" w:rsidRPr="0046610B" w:rsidRDefault="00C85E4C" w:rsidP="00CE5EA3">
      <w:pPr>
        <w:pStyle w:val="Nagwek1"/>
      </w:pPr>
      <w:bookmarkStart w:id="268" w:name="_Toc149526332"/>
      <w:bookmarkStart w:id="269" w:name="_Toc149526376"/>
      <w:bookmarkStart w:id="270" w:name="_Toc149527111"/>
      <w:bookmarkStart w:id="271" w:name="_Toc149527304"/>
      <w:bookmarkStart w:id="272" w:name="_Toc149527548"/>
      <w:bookmarkStart w:id="273" w:name="_Toc387830905"/>
      <w:r w:rsidRPr="0046610B">
        <w:t>37. Wykaz załączników do niniejszych IDW.</w:t>
      </w:r>
      <w:bookmarkEnd w:id="268"/>
      <w:bookmarkEnd w:id="269"/>
      <w:bookmarkEnd w:id="270"/>
      <w:bookmarkEnd w:id="271"/>
      <w:bookmarkEnd w:id="272"/>
      <w:bookmarkEnd w:id="273"/>
    </w:p>
    <w:p w:rsidR="00C85E4C" w:rsidRPr="0046610B" w:rsidRDefault="00C85E4C">
      <w:pPr>
        <w:rPr>
          <w:rFonts w:ascii="Arial" w:hAnsi="Arial" w:cs="Arial"/>
          <w:sz w:val="20"/>
          <w:szCs w:val="20"/>
        </w:rPr>
      </w:pPr>
      <w:r w:rsidRPr="0046610B">
        <w:rPr>
          <w:rFonts w:ascii="Arial" w:hAnsi="Arial" w:cs="Arial"/>
          <w:sz w:val="20"/>
          <w:szCs w:val="20"/>
        </w:rPr>
        <w:t>Załącznikami do niniejszej IDW są następujące wzory:</w:t>
      </w:r>
    </w:p>
    <w:p w:rsidR="00CA73FE" w:rsidRPr="0046610B" w:rsidRDefault="00CA73FE">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625"/>
        <w:gridCol w:w="7157"/>
      </w:tblGrid>
      <w:tr w:rsidR="00CC1EBD" w:rsidRPr="0046610B" w:rsidTr="00746B7C">
        <w:tc>
          <w:tcPr>
            <w:tcW w:w="430" w:type="dxa"/>
            <w:vAlign w:val="center"/>
          </w:tcPr>
          <w:p w:rsidR="00CC1EBD" w:rsidRPr="0046610B" w:rsidRDefault="00CC1EBD" w:rsidP="00615768">
            <w:pPr>
              <w:jc w:val="center"/>
              <w:rPr>
                <w:rFonts w:ascii="Arial" w:hAnsi="Arial" w:cs="Arial"/>
                <w:b/>
                <w:sz w:val="20"/>
                <w:szCs w:val="20"/>
              </w:rPr>
            </w:pPr>
            <w:r w:rsidRPr="0046610B">
              <w:rPr>
                <w:rFonts w:ascii="Arial" w:hAnsi="Arial" w:cs="Arial"/>
                <w:b/>
                <w:sz w:val="20"/>
                <w:szCs w:val="20"/>
              </w:rPr>
              <w:t>l.p.</w:t>
            </w:r>
          </w:p>
        </w:tc>
        <w:tc>
          <w:tcPr>
            <w:tcW w:w="1625" w:type="dxa"/>
            <w:vAlign w:val="center"/>
          </w:tcPr>
          <w:p w:rsidR="00CC1EBD" w:rsidRPr="0046610B" w:rsidRDefault="00CC1EBD" w:rsidP="00615768">
            <w:pPr>
              <w:jc w:val="center"/>
              <w:rPr>
                <w:rFonts w:ascii="Arial" w:hAnsi="Arial" w:cs="Arial"/>
                <w:b/>
                <w:sz w:val="20"/>
                <w:szCs w:val="20"/>
              </w:rPr>
            </w:pPr>
            <w:r w:rsidRPr="0046610B">
              <w:rPr>
                <w:rFonts w:ascii="Arial" w:hAnsi="Arial" w:cs="Arial"/>
                <w:b/>
                <w:sz w:val="20"/>
                <w:szCs w:val="20"/>
              </w:rPr>
              <w:t>Oznaczenie Załącznika</w:t>
            </w:r>
          </w:p>
        </w:tc>
        <w:tc>
          <w:tcPr>
            <w:tcW w:w="7157" w:type="dxa"/>
            <w:vAlign w:val="center"/>
          </w:tcPr>
          <w:p w:rsidR="00CC1EBD" w:rsidRPr="0046610B" w:rsidRDefault="00CC1EBD" w:rsidP="00615768">
            <w:pPr>
              <w:pStyle w:val="Nagwek3"/>
              <w:rPr>
                <w:rFonts w:cs="Arial"/>
                <w:sz w:val="20"/>
                <w:szCs w:val="20"/>
              </w:rPr>
            </w:pPr>
            <w:bookmarkStart w:id="274" w:name="_Toc149526333"/>
            <w:r w:rsidRPr="0046610B">
              <w:rPr>
                <w:rFonts w:cs="Arial"/>
                <w:sz w:val="20"/>
                <w:szCs w:val="20"/>
              </w:rPr>
              <w:t>Nazwa Załącznika</w:t>
            </w:r>
            <w:bookmarkEnd w:id="274"/>
          </w:p>
        </w:tc>
      </w:tr>
      <w:tr w:rsidR="00545013" w:rsidRPr="00545013" w:rsidTr="00746B7C">
        <w:tc>
          <w:tcPr>
            <w:tcW w:w="430" w:type="dxa"/>
          </w:tcPr>
          <w:p w:rsidR="00545013" w:rsidRPr="00545013" w:rsidRDefault="00545013" w:rsidP="00615768">
            <w:pPr>
              <w:pStyle w:val="Stopka"/>
              <w:numPr>
                <w:ilvl w:val="0"/>
                <w:numId w:val="17"/>
              </w:numPr>
              <w:tabs>
                <w:tab w:val="clear" w:pos="4536"/>
                <w:tab w:val="clear" w:pos="9072"/>
              </w:tabs>
              <w:rPr>
                <w:rFonts w:ascii="Arial" w:hAnsi="Arial" w:cs="Arial"/>
                <w:sz w:val="20"/>
                <w:szCs w:val="20"/>
              </w:rPr>
            </w:pPr>
          </w:p>
        </w:tc>
        <w:tc>
          <w:tcPr>
            <w:tcW w:w="1625" w:type="dxa"/>
          </w:tcPr>
          <w:p w:rsidR="00545013" w:rsidRPr="00545013" w:rsidRDefault="00545013" w:rsidP="00B05AF4">
            <w:pPr>
              <w:rPr>
                <w:rFonts w:ascii="Arial" w:hAnsi="Arial" w:cs="Arial"/>
                <w:sz w:val="20"/>
                <w:szCs w:val="20"/>
              </w:rPr>
            </w:pPr>
            <w:r w:rsidRPr="00545013">
              <w:rPr>
                <w:rFonts w:ascii="Arial" w:hAnsi="Arial" w:cs="Arial"/>
                <w:sz w:val="20"/>
                <w:szCs w:val="20"/>
              </w:rPr>
              <w:t>Załącznik nr 1</w:t>
            </w:r>
          </w:p>
        </w:tc>
        <w:tc>
          <w:tcPr>
            <w:tcW w:w="7157" w:type="dxa"/>
          </w:tcPr>
          <w:p w:rsidR="00545013" w:rsidRPr="00545013" w:rsidRDefault="00545013" w:rsidP="00B05AF4">
            <w:pPr>
              <w:rPr>
                <w:rFonts w:ascii="Arial" w:hAnsi="Arial" w:cs="Arial"/>
                <w:sz w:val="20"/>
                <w:szCs w:val="20"/>
              </w:rPr>
            </w:pPr>
            <w:r w:rsidRPr="00545013">
              <w:rPr>
                <w:rFonts w:ascii="Arial" w:hAnsi="Arial" w:cs="Arial"/>
                <w:sz w:val="20"/>
                <w:szCs w:val="20"/>
              </w:rPr>
              <w:t>Wzór Formularza Oferty</w:t>
            </w:r>
          </w:p>
        </w:tc>
      </w:tr>
      <w:tr w:rsidR="00545013" w:rsidRPr="00545013" w:rsidTr="00746B7C">
        <w:tc>
          <w:tcPr>
            <w:tcW w:w="430" w:type="dxa"/>
          </w:tcPr>
          <w:p w:rsidR="00545013" w:rsidRPr="00545013" w:rsidRDefault="00545013" w:rsidP="00615768">
            <w:pPr>
              <w:numPr>
                <w:ilvl w:val="0"/>
                <w:numId w:val="17"/>
              </w:numPr>
              <w:rPr>
                <w:rFonts w:ascii="Arial" w:hAnsi="Arial" w:cs="Arial"/>
                <w:sz w:val="20"/>
                <w:szCs w:val="20"/>
              </w:rPr>
            </w:pPr>
          </w:p>
        </w:tc>
        <w:tc>
          <w:tcPr>
            <w:tcW w:w="1625" w:type="dxa"/>
          </w:tcPr>
          <w:p w:rsidR="00545013" w:rsidRPr="00545013" w:rsidRDefault="00545013" w:rsidP="00B05AF4">
            <w:pPr>
              <w:rPr>
                <w:rFonts w:ascii="Arial" w:hAnsi="Arial" w:cs="Arial"/>
                <w:sz w:val="20"/>
                <w:szCs w:val="20"/>
              </w:rPr>
            </w:pPr>
            <w:r w:rsidRPr="00545013">
              <w:rPr>
                <w:rFonts w:ascii="Arial" w:hAnsi="Arial" w:cs="Arial"/>
                <w:sz w:val="20"/>
                <w:szCs w:val="20"/>
              </w:rPr>
              <w:t>Załącznik nr 2</w:t>
            </w:r>
          </w:p>
        </w:tc>
        <w:tc>
          <w:tcPr>
            <w:tcW w:w="7157" w:type="dxa"/>
          </w:tcPr>
          <w:p w:rsidR="00545013" w:rsidRPr="00545013" w:rsidRDefault="00545013" w:rsidP="00B05AF4">
            <w:pPr>
              <w:rPr>
                <w:rFonts w:ascii="Arial" w:hAnsi="Arial" w:cs="Arial"/>
                <w:sz w:val="20"/>
                <w:szCs w:val="20"/>
              </w:rPr>
            </w:pPr>
            <w:r w:rsidRPr="00545013">
              <w:rPr>
                <w:rFonts w:ascii="Arial" w:hAnsi="Arial" w:cs="Arial"/>
                <w:sz w:val="20"/>
                <w:szCs w:val="20"/>
              </w:rPr>
              <w:t>Wzór formularza cenowego</w:t>
            </w:r>
          </w:p>
        </w:tc>
      </w:tr>
      <w:tr w:rsidR="00545013" w:rsidRPr="00545013" w:rsidTr="00746B7C">
        <w:tc>
          <w:tcPr>
            <w:tcW w:w="430" w:type="dxa"/>
            <w:tcBorders>
              <w:top w:val="single" w:sz="4" w:space="0" w:color="auto"/>
              <w:left w:val="single" w:sz="4" w:space="0" w:color="auto"/>
              <w:bottom w:val="single" w:sz="4" w:space="0" w:color="auto"/>
              <w:right w:val="single" w:sz="4" w:space="0" w:color="auto"/>
            </w:tcBorders>
          </w:tcPr>
          <w:p w:rsidR="00545013" w:rsidRPr="00545013" w:rsidRDefault="00545013" w:rsidP="00615768">
            <w:pPr>
              <w:numPr>
                <w:ilvl w:val="0"/>
                <w:numId w:val="17"/>
              </w:numPr>
              <w:rPr>
                <w:rFonts w:ascii="Arial"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rsidR="00545013" w:rsidRPr="00545013" w:rsidRDefault="00545013" w:rsidP="00B05AF4">
            <w:pPr>
              <w:rPr>
                <w:rFonts w:ascii="Arial" w:hAnsi="Arial" w:cs="Arial"/>
                <w:sz w:val="20"/>
                <w:szCs w:val="20"/>
              </w:rPr>
            </w:pPr>
            <w:r w:rsidRPr="00545013">
              <w:rPr>
                <w:rFonts w:ascii="Arial" w:hAnsi="Arial" w:cs="Arial"/>
                <w:sz w:val="20"/>
                <w:szCs w:val="20"/>
              </w:rPr>
              <w:t>Załącznik nr 3</w:t>
            </w:r>
          </w:p>
        </w:tc>
        <w:tc>
          <w:tcPr>
            <w:tcW w:w="7157" w:type="dxa"/>
            <w:tcBorders>
              <w:top w:val="single" w:sz="4" w:space="0" w:color="auto"/>
              <w:left w:val="single" w:sz="4" w:space="0" w:color="auto"/>
              <w:bottom w:val="single" w:sz="4" w:space="0" w:color="auto"/>
              <w:right w:val="single" w:sz="4" w:space="0" w:color="auto"/>
            </w:tcBorders>
          </w:tcPr>
          <w:p w:rsidR="00545013" w:rsidRPr="00545013" w:rsidRDefault="00545013" w:rsidP="00B05AF4">
            <w:pPr>
              <w:rPr>
                <w:rFonts w:ascii="Arial" w:hAnsi="Arial" w:cs="Arial"/>
                <w:sz w:val="20"/>
                <w:szCs w:val="20"/>
              </w:rPr>
            </w:pPr>
            <w:r w:rsidRPr="00545013">
              <w:rPr>
                <w:rFonts w:ascii="Arial" w:hAnsi="Arial" w:cs="Arial"/>
                <w:sz w:val="20"/>
                <w:szCs w:val="20"/>
              </w:rPr>
              <w:t>Wzór oświadczenia Wykonawcy o spełnianiu warunków udziału w postępowaniu</w:t>
            </w:r>
          </w:p>
        </w:tc>
      </w:tr>
      <w:tr w:rsidR="00545013" w:rsidRPr="00545013" w:rsidTr="00746B7C">
        <w:tc>
          <w:tcPr>
            <w:tcW w:w="430" w:type="dxa"/>
            <w:tcBorders>
              <w:top w:val="single" w:sz="4" w:space="0" w:color="auto"/>
              <w:left w:val="single" w:sz="4" w:space="0" w:color="auto"/>
              <w:bottom w:val="single" w:sz="4" w:space="0" w:color="auto"/>
              <w:right w:val="single" w:sz="4" w:space="0" w:color="auto"/>
            </w:tcBorders>
          </w:tcPr>
          <w:p w:rsidR="00545013" w:rsidRPr="00545013" w:rsidRDefault="00545013" w:rsidP="00615768">
            <w:pPr>
              <w:numPr>
                <w:ilvl w:val="0"/>
                <w:numId w:val="17"/>
              </w:numPr>
              <w:rPr>
                <w:rFonts w:ascii="Arial"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rsidR="00545013" w:rsidRPr="00545013" w:rsidRDefault="00545013" w:rsidP="00B05AF4">
            <w:pPr>
              <w:rPr>
                <w:rFonts w:ascii="Arial" w:hAnsi="Arial" w:cs="Arial"/>
                <w:sz w:val="20"/>
                <w:szCs w:val="20"/>
              </w:rPr>
            </w:pPr>
            <w:r w:rsidRPr="00545013">
              <w:rPr>
                <w:rFonts w:ascii="Arial" w:hAnsi="Arial" w:cs="Arial"/>
                <w:sz w:val="20"/>
                <w:szCs w:val="20"/>
              </w:rPr>
              <w:t>Załącznik nr 4</w:t>
            </w:r>
          </w:p>
        </w:tc>
        <w:tc>
          <w:tcPr>
            <w:tcW w:w="7157" w:type="dxa"/>
            <w:tcBorders>
              <w:top w:val="single" w:sz="4" w:space="0" w:color="auto"/>
              <w:left w:val="single" w:sz="4" w:space="0" w:color="auto"/>
              <w:bottom w:val="single" w:sz="4" w:space="0" w:color="auto"/>
              <w:right w:val="single" w:sz="4" w:space="0" w:color="auto"/>
            </w:tcBorders>
          </w:tcPr>
          <w:p w:rsidR="00545013" w:rsidRPr="00545013" w:rsidRDefault="00545013" w:rsidP="00B05AF4">
            <w:pPr>
              <w:rPr>
                <w:rFonts w:ascii="Arial" w:hAnsi="Arial" w:cs="Arial"/>
                <w:sz w:val="20"/>
                <w:szCs w:val="20"/>
              </w:rPr>
            </w:pPr>
            <w:r w:rsidRPr="00545013">
              <w:rPr>
                <w:rFonts w:ascii="Arial" w:hAnsi="Arial" w:cs="Arial"/>
                <w:sz w:val="20"/>
                <w:szCs w:val="20"/>
              </w:rPr>
              <w:t>Wzór oświadczenia Wykonawcy o braku podstaw do wykluczenia</w:t>
            </w:r>
          </w:p>
        </w:tc>
      </w:tr>
    </w:tbl>
    <w:p w:rsidR="00C85E4C" w:rsidRPr="0046610B" w:rsidRDefault="00C85E4C">
      <w:pPr>
        <w:ind w:left="720"/>
        <w:rPr>
          <w:rFonts w:ascii="Arial" w:hAnsi="Arial" w:cs="Arial"/>
          <w:sz w:val="20"/>
          <w:szCs w:val="20"/>
        </w:rPr>
      </w:pPr>
    </w:p>
    <w:p w:rsidR="00C85E4C" w:rsidRPr="0046610B" w:rsidRDefault="00C85E4C">
      <w:pPr>
        <w:rPr>
          <w:rFonts w:ascii="Arial" w:hAnsi="Arial" w:cs="Arial"/>
          <w:sz w:val="20"/>
          <w:szCs w:val="20"/>
        </w:rPr>
      </w:pPr>
    </w:p>
    <w:bookmarkEnd w:id="267"/>
    <w:p w:rsidR="00C85E4C" w:rsidRPr="0046610B" w:rsidRDefault="00C85E4C">
      <w:pPr>
        <w:pStyle w:val="Spistreci4"/>
        <w:rPr>
          <w:sz w:val="20"/>
          <w:szCs w:val="20"/>
        </w:rPr>
      </w:pPr>
      <w:r w:rsidRPr="0046610B">
        <w:rPr>
          <w:sz w:val="20"/>
          <w:szCs w:val="20"/>
        </w:rPr>
        <w:t>Wskazane w tabeli powyżej załączniki Wykonawca wyp</w:t>
      </w:r>
      <w:r w:rsidR="00B97713" w:rsidRPr="0046610B">
        <w:rPr>
          <w:sz w:val="20"/>
          <w:szCs w:val="20"/>
        </w:rPr>
        <w:t>ełnia stosownie do treści pkt 10</w:t>
      </w:r>
      <w:r w:rsidRPr="0046610B">
        <w:rPr>
          <w:sz w:val="20"/>
          <w:szCs w:val="20"/>
        </w:rPr>
        <w:t xml:space="preserve"> niniejszej IDW. Zamawiający dopuszcza zmiany wielkości pól załączników oraz odmiany wyrazów wynikające ze złożenia oferty wspólnej. Wprowadzone zmiany nie mogą zmieniać treści załączników.  </w:t>
      </w:r>
    </w:p>
    <w:p w:rsidR="00CA73FE" w:rsidRPr="0046610B" w:rsidRDefault="00CA73FE">
      <w:pPr>
        <w:rPr>
          <w:rFonts w:ascii="Arial" w:hAnsi="Arial" w:cs="Arial"/>
          <w:sz w:val="20"/>
          <w:szCs w:val="20"/>
        </w:rPr>
      </w:pPr>
    </w:p>
    <w:tbl>
      <w:tblPr>
        <w:tblW w:w="0" w:type="auto"/>
        <w:jc w:val="center"/>
        <w:tblLook w:val="01E0" w:firstRow="1" w:lastRow="1" w:firstColumn="1" w:lastColumn="1" w:noHBand="0" w:noVBand="0"/>
      </w:tblPr>
      <w:tblGrid>
        <w:gridCol w:w="4975"/>
        <w:gridCol w:w="4095"/>
      </w:tblGrid>
      <w:tr w:rsidR="00C85E4C" w:rsidRPr="0046610B">
        <w:trPr>
          <w:jc w:val="center"/>
        </w:trPr>
        <w:tc>
          <w:tcPr>
            <w:tcW w:w="5133" w:type="dxa"/>
          </w:tcPr>
          <w:p w:rsidR="00C85E4C" w:rsidRPr="0046610B" w:rsidRDefault="00C85E4C">
            <w:pPr>
              <w:jc w:val="both"/>
              <w:textAlignment w:val="top"/>
              <w:rPr>
                <w:rFonts w:ascii="Arial" w:hAnsi="Arial" w:cs="Arial"/>
                <w:sz w:val="20"/>
                <w:szCs w:val="20"/>
              </w:rPr>
            </w:pPr>
          </w:p>
        </w:tc>
        <w:tc>
          <w:tcPr>
            <w:tcW w:w="4153" w:type="dxa"/>
          </w:tcPr>
          <w:p w:rsidR="00C85E4C" w:rsidRPr="0046610B" w:rsidRDefault="00C85E4C">
            <w:pPr>
              <w:jc w:val="both"/>
              <w:textAlignment w:val="top"/>
              <w:rPr>
                <w:rFonts w:ascii="Arial" w:hAnsi="Arial" w:cs="Arial"/>
                <w:sz w:val="20"/>
                <w:szCs w:val="20"/>
              </w:rPr>
            </w:pPr>
          </w:p>
        </w:tc>
      </w:tr>
      <w:tr w:rsidR="00C85E4C" w:rsidRPr="0046610B">
        <w:trPr>
          <w:jc w:val="center"/>
        </w:trPr>
        <w:tc>
          <w:tcPr>
            <w:tcW w:w="5133" w:type="dxa"/>
          </w:tcPr>
          <w:p w:rsidR="00C85E4C" w:rsidRPr="0046610B" w:rsidRDefault="00C85E4C">
            <w:pPr>
              <w:jc w:val="right"/>
              <w:textAlignment w:val="top"/>
              <w:rPr>
                <w:rFonts w:ascii="Arial" w:hAnsi="Arial" w:cs="Arial"/>
                <w:sz w:val="20"/>
                <w:szCs w:val="20"/>
              </w:rPr>
            </w:pPr>
          </w:p>
        </w:tc>
        <w:tc>
          <w:tcPr>
            <w:tcW w:w="4153" w:type="dxa"/>
          </w:tcPr>
          <w:p w:rsidR="00C85E4C" w:rsidRPr="0046610B" w:rsidRDefault="00C85E4C">
            <w:pPr>
              <w:jc w:val="center"/>
              <w:textAlignment w:val="top"/>
              <w:rPr>
                <w:rFonts w:ascii="Arial" w:hAnsi="Arial" w:cs="Arial"/>
                <w:sz w:val="20"/>
                <w:szCs w:val="20"/>
              </w:rPr>
            </w:pPr>
            <w:r w:rsidRPr="0046610B">
              <w:rPr>
                <w:rFonts w:ascii="Arial" w:hAnsi="Arial" w:cs="Arial"/>
                <w:sz w:val="20"/>
                <w:szCs w:val="20"/>
              </w:rPr>
              <w:t>ZATWIERDZAM</w:t>
            </w:r>
          </w:p>
        </w:tc>
      </w:tr>
      <w:tr w:rsidR="00C85E4C" w:rsidRPr="0046610B">
        <w:trPr>
          <w:trHeight w:val="770"/>
          <w:jc w:val="center"/>
        </w:trPr>
        <w:tc>
          <w:tcPr>
            <w:tcW w:w="9286" w:type="dxa"/>
            <w:gridSpan w:val="2"/>
          </w:tcPr>
          <w:p w:rsidR="00C85E4C" w:rsidRPr="0046610B" w:rsidRDefault="00C85E4C" w:rsidP="00EF1D4F">
            <w:pPr>
              <w:textAlignment w:val="top"/>
              <w:rPr>
                <w:rFonts w:ascii="Arial" w:hAnsi="Arial" w:cs="Arial"/>
                <w:sz w:val="20"/>
                <w:szCs w:val="20"/>
              </w:rPr>
            </w:pPr>
          </w:p>
        </w:tc>
      </w:tr>
      <w:tr w:rsidR="00C85E4C" w:rsidRPr="0046610B">
        <w:trPr>
          <w:jc w:val="center"/>
        </w:trPr>
        <w:tc>
          <w:tcPr>
            <w:tcW w:w="5133" w:type="dxa"/>
          </w:tcPr>
          <w:p w:rsidR="00C85E4C" w:rsidRPr="0046610B" w:rsidRDefault="00C85E4C">
            <w:pPr>
              <w:jc w:val="both"/>
              <w:textAlignment w:val="top"/>
              <w:rPr>
                <w:rFonts w:ascii="Arial" w:hAnsi="Arial" w:cs="Arial"/>
                <w:sz w:val="20"/>
                <w:szCs w:val="20"/>
              </w:rPr>
            </w:pPr>
            <w:r w:rsidRPr="0046610B">
              <w:rPr>
                <w:rFonts w:ascii="Arial" w:hAnsi="Arial" w:cs="Arial"/>
                <w:sz w:val="20"/>
                <w:szCs w:val="20"/>
              </w:rPr>
              <w:t>DATA      ……………………</w:t>
            </w:r>
          </w:p>
        </w:tc>
        <w:tc>
          <w:tcPr>
            <w:tcW w:w="4153" w:type="dxa"/>
          </w:tcPr>
          <w:p w:rsidR="00C85E4C" w:rsidRPr="0046610B" w:rsidRDefault="00C85E4C">
            <w:pPr>
              <w:jc w:val="center"/>
              <w:textAlignment w:val="top"/>
              <w:rPr>
                <w:rFonts w:ascii="Arial" w:hAnsi="Arial" w:cs="Arial"/>
                <w:sz w:val="20"/>
                <w:szCs w:val="20"/>
              </w:rPr>
            </w:pPr>
            <w:r w:rsidRPr="0046610B">
              <w:rPr>
                <w:rFonts w:ascii="Arial" w:hAnsi="Arial" w:cs="Arial"/>
                <w:sz w:val="20"/>
                <w:szCs w:val="20"/>
              </w:rPr>
              <w:t>…………………………………..</w:t>
            </w:r>
          </w:p>
        </w:tc>
      </w:tr>
      <w:tr w:rsidR="00C85E4C" w:rsidRPr="0046610B">
        <w:trPr>
          <w:jc w:val="center"/>
        </w:trPr>
        <w:tc>
          <w:tcPr>
            <w:tcW w:w="5133" w:type="dxa"/>
          </w:tcPr>
          <w:p w:rsidR="00C85E4C" w:rsidRPr="0046610B" w:rsidRDefault="00C85E4C">
            <w:pPr>
              <w:jc w:val="right"/>
              <w:textAlignment w:val="top"/>
              <w:rPr>
                <w:rFonts w:ascii="Arial" w:hAnsi="Arial" w:cs="Arial"/>
                <w:sz w:val="20"/>
                <w:szCs w:val="20"/>
              </w:rPr>
            </w:pPr>
          </w:p>
        </w:tc>
        <w:tc>
          <w:tcPr>
            <w:tcW w:w="4153" w:type="dxa"/>
          </w:tcPr>
          <w:p w:rsidR="00C85E4C" w:rsidRPr="0046610B" w:rsidRDefault="00C85E4C">
            <w:pPr>
              <w:jc w:val="center"/>
              <w:textAlignment w:val="top"/>
              <w:rPr>
                <w:rFonts w:ascii="Arial" w:hAnsi="Arial" w:cs="Arial"/>
                <w:sz w:val="20"/>
                <w:szCs w:val="20"/>
              </w:rPr>
            </w:pPr>
            <w:r w:rsidRPr="0046610B">
              <w:rPr>
                <w:rFonts w:ascii="Arial" w:hAnsi="Arial" w:cs="Arial"/>
                <w:sz w:val="20"/>
                <w:szCs w:val="20"/>
              </w:rPr>
              <w:t>(Podpis kierownika jednostki)</w:t>
            </w:r>
          </w:p>
        </w:tc>
      </w:tr>
    </w:tbl>
    <w:p w:rsidR="00C85E4C" w:rsidRPr="0046610B" w:rsidRDefault="00C85E4C">
      <w:pPr>
        <w:rPr>
          <w:rFonts w:ascii="Arial" w:hAnsi="Arial" w:cs="Arial"/>
          <w:sz w:val="20"/>
          <w:szCs w:val="20"/>
        </w:rPr>
      </w:pPr>
    </w:p>
    <w:p w:rsidR="00C85E4C" w:rsidRPr="0046610B" w:rsidRDefault="00C85E4C">
      <w:pPr>
        <w:pStyle w:val="Nagwek4"/>
        <w:rPr>
          <w:rFonts w:cs="Arial"/>
          <w:sz w:val="20"/>
          <w:szCs w:val="20"/>
        </w:rPr>
      </w:pPr>
      <w:r w:rsidRPr="0046610B">
        <w:rPr>
          <w:rFonts w:cs="Arial"/>
          <w:sz w:val="20"/>
          <w:szCs w:val="20"/>
        </w:rPr>
        <w:lastRenderedPageBreak/>
        <w:t xml:space="preserve">Załącznik nr 1 – Wzór Formularza Oferty </w:t>
      </w:r>
    </w:p>
    <w:p w:rsidR="00C85E4C" w:rsidRPr="0046610B" w:rsidRDefault="00C85E4C">
      <w:pPr>
        <w:rPr>
          <w:rFonts w:ascii="Arial" w:hAnsi="Arial" w:cs="Arial"/>
          <w:b/>
          <w:sz w:val="20"/>
          <w:szCs w:val="20"/>
        </w:rPr>
      </w:pPr>
    </w:p>
    <w:p w:rsidR="00C85E4C" w:rsidRPr="0046610B" w:rsidRDefault="00C85E4C">
      <w:pPr>
        <w:rPr>
          <w:rFonts w:ascii="Arial" w:hAnsi="Arial" w:cs="Arial"/>
          <w:b/>
          <w:sz w:val="20"/>
          <w:szCs w:val="20"/>
        </w:rPr>
      </w:pPr>
    </w:p>
    <w:p w:rsidR="00C85E4C" w:rsidRPr="0046610B" w:rsidRDefault="00C85E4C">
      <w:pPr>
        <w:pStyle w:val="Nagwek5"/>
        <w:rPr>
          <w:rFonts w:cs="Arial"/>
          <w:sz w:val="20"/>
          <w:szCs w:val="20"/>
        </w:rPr>
      </w:pPr>
      <w:r w:rsidRPr="0046610B">
        <w:rPr>
          <w:rFonts w:cs="Arial"/>
          <w:sz w:val="20"/>
          <w:szCs w:val="20"/>
        </w:rPr>
        <w:t>FORMULARZ OFERTY</w:t>
      </w:r>
    </w:p>
    <w:p w:rsidR="00C85E4C" w:rsidRPr="0046610B" w:rsidRDefault="00C85E4C">
      <w:pPr>
        <w:jc w:val="center"/>
        <w:rPr>
          <w:rFonts w:ascii="Arial" w:hAnsi="Arial" w:cs="Arial"/>
          <w:b/>
          <w:sz w:val="20"/>
          <w:szCs w:val="20"/>
        </w:rPr>
      </w:pPr>
    </w:p>
    <w:p w:rsidR="00C85E4C" w:rsidRPr="0046610B" w:rsidRDefault="00C85E4C">
      <w:pPr>
        <w:pStyle w:val="Nagwek5"/>
        <w:rPr>
          <w:rFonts w:cs="Arial"/>
          <w:sz w:val="20"/>
          <w:szCs w:val="20"/>
        </w:rPr>
      </w:pPr>
      <w:r w:rsidRPr="0046610B">
        <w:rPr>
          <w:rFonts w:cs="Arial"/>
          <w:sz w:val="20"/>
          <w:szCs w:val="20"/>
        </w:rPr>
        <w:t>DLA PRZETARGU NIEOGRANICZONEGO</w:t>
      </w:r>
      <w:r w:rsidR="004A3D77" w:rsidRPr="0046610B">
        <w:rPr>
          <w:rFonts w:cs="Arial"/>
          <w:sz w:val="20"/>
          <w:szCs w:val="20"/>
        </w:rPr>
        <w:t xml:space="preserve"> </w:t>
      </w:r>
    </w:p>
    <w:p w:rsidR="004A3D77" w:rsidRPr="0046610B" w:rsidRDefault="004A3D77" w:rsidP="004A3D77">
      <w:pPr>
        <w:rPr>
          <w:rFonts w:ascii="Arial" w:hAnsi="Arial" w:cs="Arial"/>
          <w:sz w:val="20"/>
          <w:szCs w:val="20"/>
        </w:rPr>
      </w:pPr>
    </w:p>
    <w:p w:rsidR="00C85E4C" w:rsidRPr="0046610B" w:rsidRDefault="004A3D77">
      <w:pPr>
        <w:autoSpaceDE w:val="0"/>
        <w:autoSpaceDN w:val="0"/>
        <w:adjustRightInd w:val="0"/>
        <w:spacing w:line="360" w:lineRule="auto"/>
        <w:jc w:val="both"/>
        <w:rPr>
          <w:rFonts w:ascii="Arial" w:hAnsi="Arial" w:cs="Arial"/>
          <w:sz w:val="20"/>
          <w:szCs w:val="20"/>
        </w:rPr>
      </w:pPr>
      <w:r w:rsidRPr="0046610B">
        <w:rPr>
          <w:rFonts w:ascii="Arial" w:hAnsi="Arial" w:cs="Arial"/>
          <w:b/>
          <w:bCs/>
          <w:sz w:val="20"/>
          <w:szCs w:val="20"/>
        </w:rPr>
        <w:t xml:space="preserve">Na </w:t>
      </w:r>
      <w:r w:rsidR="00DF64CF" w:rsidRPr="0046610B">
        <w:rPr>
          <w:rFonts w:ascii="Arial" w:hAnsi="Arial" w:cs="Arial"/>
          <w:b/>
          <w:bCs/>
          <w:sz w:val="20"/>
          <w:szCs w:val="20"/>
        </w:rPr>
        <w:t>n</w:t>
      </w:r>
      <w:r w:rsidR="00F34961" w:rsidRPr="0046610B">
        <w:rPr>
          <w:rFonts w:ascii="Arial" w:hAnsi="Arial" w:cs="Arial"/>
          <w:b/>
          <w:bCs/>
          <w:sz w:val="20"/>
          <w:szCs w:val="20"/>
        </w:rPr>
        <w:t xml:space="preserve">aprawę </w:t>
      </w:r>
      <w:r w:rsidR="003C12A6">
        <w:rPr>
          <w:rFonts w:ascii="Arial" w:hAnsi="Arial" w:cs="Arial"/>
          <w:b/>
          <w:bCs/>
          <w:sz w:val="20"/>
          <w:szCs w:val="20"/>
        </w:rPr>
        <w:t>zakup energii elektrycznej</w:t>
      </w:r>
      <w:r w:rsidR="00F34961" w:rsidRPr="0046610B">
        <w:rPr>
          <w:rFonts w:ascii="Arial" w:hAnsi="Arial" w:cs="Arial"/>
          <w:b/>
          <w:bCs/>
          <w:sz w:val="20"/>
          <w:szCs w:val="20"/>
        </w:rPr>
        <w:t>.</w:t>
      </w:r>
    </w:p>
    <w:p w:rsidR="00C85E4C" w:rsidRPr="0046610B" w:rsidRDefault="00C85E4C">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C85E4C" w:rsidRPr="0046610B">
        <w:tc>
          <w:tcPr>
            <w:tcW w:w="6550" w:type="dxa"/>
          </w:tcPr>
          <w:p w:rsidR="00C85E4C" w:rsidRPr="0046610B" w:rsidRDefault="00C85E4C">
            <w:pPr>
              <w:pStyle w:val="Nagwek6"/>
              <w:rPr>
                <w:rFonts w:cs="Arial"/>
                <w:sz w:val="20"/>
                <w:szCs w:val="20"/>
              </w:rPr>
            </w:pPr>
            <w:r w:rsidRPr="0046610B">
              <w:rPr>
                <w:rFonts w:cs="Arial"/>
                <w:sz w:val="20"/>
                <w:szCs w:val="20"/>
              </w:rPr>
              <w:t xml:space="preserve">Nr referencyjny nadany sprawie przez Zamawiającego </w:t>
            </w:r>
          </w:p>
        </w:tc>
        <w:tc>
          <w:tcPr>
            <w:tcW w:w="2520" w:type="dxa"/>
          </w:tcPr>
          <w:p w:rsidR="00C85E4C" w:rsidRPr="0046610B" w:rsidRDefault="006266AA" w:rsidP="008B4F9C">
            <w:pPr>
              <w:jc w:val="right"/>
              <w:rPr>
                <w:rFonts w:ascii="Arial" w:hAnsi="Arial" w:cs="Arial"/>
                <w:b/>
                <w:i/>
                <w:sz w:val="20"/>
                <w:szCs w:val="20"/>
              </w:rPr>
            </w:pPr>
            <w:r>
              <w:rPr>
                <w:rFonts w:ascii="Arial" w:hAnsi="Arial" w:cs="Arial"/>
                <w:b/>
                <w:bCs/>
                <w:color w:val="000000"/>
                <w:sz w:val="20"/>
                <w:szCs w:val="20"/>
              </w:rPr>
              <w:t>32</w:t>
            </w:r>
            <w:r w:rsidR="008D0C47" w:rsidRPr="0046610B">
              <w:rPr>
                <w:rFonts w:ascii="Arial" w:hAnsi="Arial" w:cs="Arial"/>
                <w:b/>
                <w:bCs/>
                <w:color w:val="000000"/>
                <w:sz w:val="20"/>
                <w:szCs w:val="20"/>
              </w:rPr>
              <w:t>/</w:t>
            </w:r>
            <w:r w:rsidR="00C85E4C" w:rsidRPr="0046610B">
              <w:rPr>
                <w:rFonts w:ascii="Arial" w:hAnsi="Arial" w:cs="Arial"/>
                <w:b/>
                <w:bCs/>
                <w:color w:val="000000"/>
                <w:sz w:val="20"/>
                <w:szCs w:val="20"/>
              </w:rPr>
              <w:t>PN/201</w:t>
            </w:r>
            <w:r w:rsidR="00E21165">
              <w:rPr>
                <w:rFonts w:ascii="Arial" w:hAnsi="Arial" w:cs="Arial"/>
                <w:b/>
                <w:bCs/>
                <w:color w:val="000000"/>
                <w:sz w:val="20"/>
                <w:szCs w:val="20"/>
              </w:rPr>
              <w:t>5</w:t>
            </w:r>
          </w:p>
        </w:tc>
      </w:tr>
    </w:tbl>
    <w:p w:rsidR="00C85E4C" w:rsidRPr="0046610B" w:rsidRDefault="00C85E4C">
      <w:pPr>
        <w:rPr>
          <w:rFonts w:ascii="Arial" w:hAnsi="Arial" w:cs="Arial"/>
          <w:b/>
          <w:sz w:val="20"/>
          <w:szCs w:val="20"/>
        </w:rPr>
      </w:pPr>
    </w:p>
    <w:p w:rsidR="00C85E4C" w:rsidRPr="0046610B" w:rsidRDefault="00C85E4C">
      <w:pPr>
        <w:rPr>
          <w:rFonts w:ascii="Arial" w:hAnsi="Arial" w:cs="Arial"/>
          <w:b/>
          <w:sz w:val="20"/>
          <w:szCs w:val="20"/>
        </w:rPr>
      </w:pPr>
      <w:r w:rsidRPr="0046610B">
        <w:rPr>
          <w:rFonts w:ascii="Arial" w:hAnsi="Arial" w:cs="Arial"/>
          <w:b/>
          <w:sz w:val="20"/>
          <w:szCs w:val="20"/>
        </w:rPr>
        <w:t>1. ZAMAWIAJĄCY:</w:t>
      </w:r>
    </w:p>
    <w:p w:rsidR="00C85E4C" w:rsidRPr="0046610B" w:rsidRDefault="00C85E4C">
      <w:pPr>
        <w:rPr>
          <w:rFonts w:ascii="Arial" w:hAnsi="Arial" w:cs="Arial"/>
          <w:b/>
          <w:sz w:val="20"/>
          <w:szCs w:val="20"/>
        </w:rPr>
      </w:pPr>
    </w:p>
    <w:p w:rsidR="00C85E4C" w:rsidRPr="0046610B" w:rsidRDefault="00C85E4C">
      <w:pPr>
        <w:ind w:left="142" w:hanging="142"/>
        <w:rPr>
          <w:rFonts w:ascii="Arial" w:hAnsi="Arial" w:cs="Arial"/>
          <w:bCs/>
          <w:color w:val="000000"/>
          <w:sz w:val="20"/>
          <w:szCs w:val="20"/>
        </w:rPr>
      </w:pPr>
      <w:r w:rsidRPr="0046610B">
        <w:rPr>
          <w:rFonts w:ascii="Arial" w:hAnsi="Arial" w:cs="Arial"/>
          <w:bCs/>
          <w:color w:val="000000"/>
          <w:sz w:val="20"/>
          <w:szCs w:val="20"/>
        </w:rPr>
        <w:t>Zakład Utylizacyjny Sp. z o.o., ul. Jabłoniowa 55, 80-180 Gdańsk</w:t>
      </w:r>
    </w:p>
    <w:p w:rsidR="00C85E4C" w:rsidRPr="0046610B" w:rsidRDefault="00C85E4C">
      <w:pPr>
        <w:jc w:val="right"/>
        <w:rPr>
          <w:rFonts w:ascii="Arial" w:hAnsi="Arial" w:cs="Arial"/>
          <w:b/>
          <w:sz w:val="20"/>
          <w:szCs w:val="20"/>
        </w:rPr>
      </w:pPr>
    </w:p>
    <w:p w:rsidR="00C85E4C" w:rsidRPr="0046610B" w:rsidRDefault="00C85E4C">
      <w:pPr>
        <w:pStyle w:val="Tekstpodstawowy2"/>
        <w:rPr>
          <w:b/>
          <w:sz w:val="20"/>
          <w:szCs w:val="20"/>
        </w:rPr>
      </w:pPr>
      <w:r w:rsidRPr="0046610B">
        <w:rPr>
          <w:b/>
          <w:sz w:val="20"/>
          <w:szCs w:val="20"/>
        </w:rPr>
        <w:t>2. WYKONAWCA:</w:t>
      </w:r>
    </w:p>
    <w:p w:rsidR="00C85E4C" w:rsidRPr="0046610B" w:rsidRDefault="00C85E4C">
      <w:pPr>
        <w:jc w:val="both"/>
        <w:rPr>
          <w:rFonts w:ascii="Arial" w:hAnsi="Arial" w:cs="Arial"/>
          <w:b/>
          <w:sz w:val="20"/>
          <w:szCs w:val="20"/>
        </w:rPr>
      </w:pPr>
    </w:p>
    <w:p w:rsidR="00C85E4C" w:rsidRPr="0046610B" w:rsidRDefault="00C85E4C">
      <w:pPr>
        <w:jc w:val="both"/>
        <w:rPr>
          <w:rFonts w:ascii="Arial" w:hAnsi="Arial" w:cs="Arial"/>
          <w:b/>
          <w:sz w:val="20"/>
          <w:szCs w:val="20"/>
        </w:rPr>
      </w:pPr>
      <w:r w:rsidRPr="0046610B">
        <w:rPr>
          <w:rFonts w:ascii="Arial" w:hAnsi="Arial" w:cs="Arial"/>
          <w:b/>
          <w:sz w:val="20"/>
          <w:szCs w:val="20"/>
        </w:rPr>
        <w:t xml:space="preserve">Niniejsza oferta zostaje złożona przez: </w:t>
      </w:r>
      <w:r w:rsidRPr="0046610B">
        <w:rPr>
          <w:rFonts w:ascii="Arial" w:hAnsi="Arial" w:cs="Arial"/>
          <w:b/>
          <w:sz w:val="20"/>
          <w:szCs w:val="20"/>
        </w:rPr>
        <w:tab/>
      </w:r>
      <w:r w:rsidRPr="0046610B">
        <w:rPr>
          <w:rFonts w:ascii="Arial" w:hAnsi="Arial" w:cs="Arial"/>
          <w:b/>
          <w:sz w:val="20"/>
          <w:szCs w:val="20"/>
        </w:rPr>
        <w:tab/>
      </w:r>
      <w:r w:rsidRPr="0046610B">
        <w:rPr>
          <w:rFonts w:ascii="Arial" w:hAnsi="Arial" w:cs="Arial"/>
          <w:b/>
          <w:sz w:val="20"/>
          <w:szCs w:val="20"/>
        </w:rPr>
        <w:tab/>
      </w:r>
      <w:r w:rsidRPr="0046610B">
        <w:rPr>
          <w:rFonts w:ascii="Arial" w:hAnsi="Arial" w:cs="Arial"/>
          <w:b/>
          <w:sz w:val="20"/>
          <w:szCs w:val="20"/>
        </w:rPr>
        <w:tab/>
      </w:r>
      <w:r w:rsidRPr="0046610B">
        <w:rPr>
          <w:rFonts w:ascii="Arial" w:hAnsi="Arial" w:cs="Arial"/>
          <w:b/>
          <w:sz w:val="20"/>
          <w:szCs w:val="20"/>
        </w:rPr>
        <w:tab/>
      </w:r>
      <w:r w:rsidRPr="0046610B">
        <w:rPr>
          <w:rFonts w:ascii="Arial" w:hAnsi="Arial" w:cs="Arial"/>
          <w:b/>
          <w:sz w:val="20"/>
          <w:szCs w:val="20"/>
        </w:rPr>
        <w:tab/>
      </w:r>
    </w:p>
    <w:p w:rsidR="00C85E4C" w:rsidRPr="0046610B" w:rsidRDefault="00C85E4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46610B">
        <w:trPr>
          <w:cantSplit/>
        </w:trPr>
        <w:tc>
          <w:tcPr>
            <w:tcW w:w="610" w:type="dxa"/>
          </w:tcPr>
          <w:p w:rsidR="00C85E4C" w:rsidRPr="0046610B" w:rsidRDefault="00C85E4C">
            <w:pPr>
              <w:jc w:val="both"/>
              <w:rPr>
                <w:rFonts w:ascii="Arial" w:hAnsi="Arial" w:cs="Arial"/>
                <w:b/>
                <w:sz w:val="20"/>
                <w:szCs w:val="20"/>
              </w:rPr>
            </w:pPr>
            <w:r w:rsidRPr="0046610B">
              <w:rPr>
                <w:rFonts w:ascii="Arial" w:hAnsi="Arial" w:cs="Arial"/>
                <w:b/>
                <w:sz w:val="20"/>
                <w:szCs w:val="20"/>
              </w:rPr>
              <w:t>l.p.</w:t>
            </w:r>
          </w:p>
        </w:tc>
        <w:tc>
          <w:tcPr>
            <w:tcW w:w="6120" w:type="dxa"/>
          </w:tcPr>
          <w:p w:rsidR="00C85E4C" w:rsidRPr="0046610B" w:rsidRDefault="00C85E4C">
            <w:pPr>
              <w:jc w:val="center"/>
              <w:rPr>
                <w:rFonts w:ascii="Arial" w:hAnsi="Arial" w:cs="Arial"/>
                <w:b/>
                <w:sz w:val="20"/>
                <w:szCs w:val="20"/>
              </w:rPr>
            </w:pPr>
            <w:r w:rsidRPr="0046610B">
              <w:rPr>
                <w:rFonts w:ascii="Arial" w:hAnsi="Arial" w:cs="Arial"/>
                <w:b/>
                <w:sz w:val="20"/>
                <w:szCs w:val="20"/>
              </w:rPr>
              <w:t>Nazwa(y) Wykonawcy(ów)</w:t>
            </w:r>
          </w:p>
        </w:tc>
        <w:tc>
          <w:tcPr>
            <w:tcW w:w="2482" w:type="dxa"/>
          </w:tcPr>
          <w:p w:rsidR="00C85E4C" w:rsidRPr="0046610B" w:rsidRDefault="00C85E4C">
            <w:pPr>
              <w:jc w:val="center"/>
              <w:rPr>
                <w:rFonts w:ascii="Arial" w:hAnsi="Arial" w:cs="Arial"/>
                <w:b/>
                <w:sz w:val="20"/>
                <w:szCs w:val="20"/>
              </w:rPr>
            </w:pPr>
            <w:r w:rsidRPr="0046610B">
              <w:rPr>
                <w:rFonts w:ascii="Arial" w:hAnsi="Arial" w:cs="Arial"/>
                <w:b/>
                <w:sz w:val="20"/>
                <w:szCs w:val="20"/>
              </w:rPr>
              <w:t>Adres(y) Wykonawcy(ów)</w:t>
            </w:r>
          </w:p>
        </w:tc>
      </w:tr>
      <w:tr w:rsidR="00C85E4C" w:rsidRPr="0046610B">
        <w:trPr>
          <w:cantSplit/>
        </w:trPr>
        <w:tc>
          <w:tcPr>
            <w:tcW w:w="610" w:type="dxa"/>
          </w:tcPr>
          <w:p w:rsidR="00C85E4C" w:rsidRPr="0046610B" w:rsidRDefault="00C85E4C">
            <w:pPr>
              <w:jc w:val="both"/>
              <w:rPr>
                <w:rFonts w:ascii="Arial" w:hAnsi="Arial" w:cs="Arial"/>
                <w:b/>
                <w:sz w:val="20"/>
                <w:szCs w:val="20"/>
              </w:rPr>
            </w:pPr>
          </w:p>
        </w:tc>
        <w:tc>
          <w:tcPr>
            <w:tcW w:w="6120" w:type="dxa"/>
          </w:tcPr>
          <w:p w:rsidR="00C85E4C" w:rsidRPr="0046610B" w:rsidRDefault="00C85E4C">
            <w:pPr>
              <w:jc w:val="both"/>
              <w:rPr>
                <w:rFonts w:ascii="Arial" w:hAnsi="Arial" w:cs="Arial"/>
                <w:b/>
                <w:sz w:val="20"/>
                <w:szCs w:val="20"/>
              </w:rPr>
            </w:pPr>
          </w:p>
        </w:tc>
        <w:tc>
          <w:tcPr>
            <w:tcW w:w="2482" w:type="dxa"/>
          </w:tcPr>
          <w:p w:rsidR="00C85E4C" w:rsidRPr="0046610B" w:rsidRDefault="00C85E4C">
            <w:pPr>
              <w:jc w:val="both"/>
              <w:rPr>
                <w:rFonts w:ascii="Arial" w:hAnsi="Arial" w:cs="Arial"/>
                <w:b/>
                <w:sz w:val="20"/>
                <w:szCs w:val="20"/>
              </w:rPr>
            </w:pPr>
          </w:p>
        </w:tc>
      </w:tr>
      <w:tr w:rsidR="00C85E4C" w:rsidRPr="0046610B">
        <w:trPr>
          <w:cantSplit/>
        </w:trPr>
        <w:tc>
          <w:tcPr>
            <w:tcW w:w="610" w:type="dxa"/>
          </w:tcPr>
          <w:p w:rsidR="00C85E4C" w:rsidRPr="0046610B" w:rsidRDefault="00C85E4C">
            <w:pPr>
              <w:jc w:val="both"/>
              <w:rPr>
                <w:rFonts w:ascii="Arial" w:hAnsi="Arial" w:cs="Arial"/>
                <w:b/>
                <w:sz w:val="20"/>
                <w:szCs w:val="20"/>
              </w:rPr>
            </w:pPr>
          </w:p>
        </w:tc>
        <w:tc>
          <w:tcPr>
            <w:tcW w:w="6120" w:type="dxa"/>
          </w:tcPr>
          <w:p w:rsidR="00C85E4C" w:rsidRPr="0046610B" w:rsidRDefault="00C85E4C">
            <w:pPr>
              <w:jc w:val="both"/>
              <w:rPr>
                <w:rFonts w:ascii="Arial" w:hAnsi="Arial" w:cs="Arial"/>
                <w:b/>
                <w:sz w:val="20"/>
                <w:szCs w:val="20"/>
              </w:rPr>
            </w:pPr>
          </w:p>
        </w:tc>
        <w:tc>
          <w:tcPr>
            <w:tcW w:w="2482" w:type="dxa"/>
          </w:tcPr>
          <w:p w:rsidR="00C85E4C" w:rsidRPr="0046610B" w:rsidRDefault="00C85E4C">
            <w:pPr>
              <w:jc w:val="both"/>
              <w:rPr>
                <w:rFonts w:ascii="Arial" w:hAnsi="Arial" w:cs="Arial"/>
                <w:b/>
                <w:sz w:val="20"/>
                <w:szCs w:val="20"/>
              </w:rPr>
            </w:pPr>
          </w:p>
        </w:tc>
      </w:tr>
    </w:tbl>
    <w:p w:rsidR="00C85E4C" w:rsidRPr="0046610B" w:rsidRDefault="00C85E4C">
      <w:pPr>
        <w:jc w:val="both"/>
        <w:rPr>
          <w:rFonts w:ascii="Arial" w:hAnsi="Arial" w:cs="Arial"/>
          <w:b/>
          <w:sz w:val="20"/>
          <w:szCs w:val="20"/>
        </w:rPr>
      </w:pPr>
    </w:p>
    <w:p w:rsidR="00C85E4C" w:rsidRPr="0046610B" w:rsidRDefault="00C85E4C">
      <w:pPr>
        <w:jc w:val="both"/>
        <w:rPr>
          <w:rFonts w:ascii="Arial" w:hAnsi="Arial" w:cs="Arial"/>
          <w:b/>
          <w:sz w:val="20"/>
          <w:szCs w:val="20"/>
        </w:rPr>
      </w:pPr>
    </w:p>
    <w:p w:rsidR="00C85E4C" w:rsidRPr="0046610B" w:rsidRDefault="00C85E4C" w:rsidP="00654AE0">
      <w:pPr>
        <w:numPr>
          <w:ilvl w:val="0"/>
          <w:numId w:val="20"/>
        </w:numPr>
        <w:tabs>
          <w:tab w:val="num" w:pos="360"/>
        </w:tabs>
        <w:ind w:left="360" w:hanging="360"/>
        <w:jc w:val="both"/>
        <w:rPr>
          <w:rFonts w:ascii="Arial" w:hAnsi="Arial" w:cs="Arial"/>
          <w:b/>
          <w:sz w:val="20"/>
          <w:szCs w:val="20"/>
        </w:rPr>
      </w:pPr>
      <w:r w:rsidRPr="0046610B">
        <w:rPr>
          <w:rFonts w:ascii="Arial" w:hAnsi="Arial" w:cs="Arial"/>
          <w:b/>
          <w:sz w:val="20"/>
          <w:szCs w:val="20"/>
        </w:rPr>
        <w:t xml:space="preserve">OSOBA UPRAWNIONA DO KONTAKTÓW: </w:t>
      </w:r>
    </w:p>
    <w:p w:rsidR="00C85E4C" w:rsidRPr="0046610B" w:rsidRDefault="00C85E4C">
      <w:pPr>
        <w:jc w:val="both"/>
        <w:rPr>
          <w:rFonts w:ascii="Arial" w:hAnsi="Arial" w:cs="Arial"/>
          <w:b/>
          <w:sz w:val="20"/>
          <w:szCs w:val="20"/>
        </w:rPr>
      </w:pPr>
    </w:p>
    <w:p w:rsidR="00C85E4C" w:rsidRPr="0046610B" w:rsidRDefault="00C85E4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C85E4C" w:rsidRPr="0046610B">
        <w:tc>
          <w:tcPr>
            <w:tcW w:w="2590" w:type="dxa"/>
          </w:tcPr>
          <w:p w:rsidR="00C85E4C" w:rsidRPr="0046610B" w:rsidRDefault="00C85E4C">
            <w:pPr>
              <w:jc w:val="both"/>
              <w:rPr>
                <w:rFonts w:ascii="Arial" w:hAnsi="Arial" w:cs="Arial"/>
                <w:b/>
                <w:sz w:val="20"/>
                <w:szCs w:val="20"/>
              </w:rPr>
            </w:pPr>
            <w:r w:rsidRPr="0046610B">
              <w:rPr>
                <w:rFonts w:ascii="Arial" w:hAnsi="Arial" w:cs="Arial"/>
                <w:b/>
                <w:sz w:val="20"/>
                <w:szCs w:val="20"/>
              </w:rPr>
              <w:t>Imię i nazwisko</w:t>
            </w:r>
          </w:p>
        </w:tc>
        <w:tc>
          <w:tcPr>
            <w:tcW w:w="5992" w:type="dxa"/>
          </w:tcPr>
          <w:p w:rsidR="00C85E4C" w:rsidRPr="0046610B" w:rsidRDefault="00C85E4C">
            <w:pPr>
              <w:jc w:val="both"/>
              <w:rPr>
                <w:rFonts w:ascii="Arial" w:hAnsi="Arial" w:cs="Arial"/>
                <w:b/>
                <w:sz w:val="20"/>
                <w:szCs w:val="20"/>
              </w:rPr>
            </w:pPr>
          </w:p>
        </w:tc>
      </w:tr>
      <w:tr w:rsidR="00C85E4C" w:rsidRPr="0046610B">
        <w:tc>
          <w:tcPr>
            <w:tcW w:w="2590" w:type="dxa"/>
          </w:tcPr>
          <w:p w:rsidR="00C85E4C" w:rsidRPr="0046610B" w:rsidRDefault="00C85E4C">
            <w:pPr>
              <w:jc w:val="both"/>
              <w:rPr>
                <w:rFonts w:ascii="Arial" w:hAnsi="Arial" w:cs="Arial"/>
                <w:b/>
                <w:sz w:val="20"/>
                <w:szCs w:val="20"/>
                <w:lang w:val="de-DE"/>
              </w:rPr>
            </w:pPr>
            <w:proofErr w:type="spellStart"/>
            <w:r w:rsidRPr="0046610B">
              <w:rPr>
                <w:rFonts w:ascii="Arial" w:hAnsi="Arial" w:cs="Arial"/>
                <w:b/>
                <w:sz w:val="20"/>
                <w:szCs w:val="20"/>
                <w:lang w:val="de-DE"/>
              </w:rPr>
              <w:t>Adres</w:t>
            </w:r>
            <w:proofErr w:type="spellEnd"/>
          </w:p>
        </w:tc>
        <w:tc>
          <w:tcPr>
            <w:tcW w:w="5992" w:type="dxa"/>
          </w:tcPr>
          <w:p w:rsidR="00C85E4C" w:rsidRPr="0046610B" w:rsidRDefault="00C85E4C">
            <w:pPr>
              <w:jc w:val="both"/>
              <w:rPr>
                <w:rFonts w:ascii="Arial" w:hAnsi="Arial" w:cs="Arial"/>
                <w:b/>
                <w:sz w:val="20"/>
                <w:szCs w:val="20"/>
                <w:lang w:val="de-DE"/>
              </w:rPr>
            </w:pPr>
          </w:p>
        </w:tc>
      </w:tr>
      <w:tr w:rsidR="00C85E4C" w:rsidRPr="0046610B">
        <w:tc>
          <w:tcPr>
            <w:tcW w:w="2590" w:type="dxa"/>
          </w:tcPr>
          <w:p w:rsidR="00C85E4C" w:rsidRPr="0046610B" w:rsidRDefault="00C85E4C">
            <w:pPr>
              <w:jc w:val="both"/>
              <w:rPr>
                <w:rFonts w:ascii="Arial" w:hAnsi="Arial" w:cs="Arial"/>
                <w:b/>
                <w:sz w:val="20"/>
                <w:szCs w:val="20"/>
                <w:lang w:val="de-DE"/>
              </w:rPr>
            </w:pPr>
            <w:proofErr w:type="spellStart"/>
            <w:r w:rsidRPr="0046610B">
              <w:rPr>
                <w:rFonts w:ascii="Arial" w:hAnsi="Arial" w:cs="Arial"/>
                <w:b/>
                <w:sz w:val="20"/>
                <w:szCs w:val="20"/>
                <w:lang w:val="de-DE"/>
              </w:rPr>
              <w:t>Nr</w:t>
            </w:r>
            <w:proofErr w:type="spellEnd"/>
            <w:r w:rsidR="00B3315D" w:rsidRPr="0046610B">
              <w:rPr>
                <w:rFonts w:ascii="Arial" w:hAnsi="Arial" w:cs="Arial"/>
                <w:b/>
                <w:sz w:val="20"/>
                <w:szCs w:val="20"/>
                <w:lang w:val="de-DE"/>
              </w:rPr>
              <w:t xml:space="preserve"> </w:t>
            </w:r>
            <w:proofErr w:type="spellStart"/>
            <w:r w:rsidRPr="0046610B">
              <w:rPr>
                <w:rFonts w:ascii="Arial" w:hAnsi="Arial" w:cs="Arial"/>
                <w:b/>
                <w:sz w:val="20"/>
                <w:szCs w:val="20"/>
                <w:lang w:val="de-DE"/>
              </w:rPr>
              <w:t>telefonu</w:t>
            </w:r>
            <w:proofErr w:type="spellEnd"/>
          </w:p>
        </w:tc>
        <w:tc>
          <w:tcPr>
            <w:tcW w:w="5992" w:type="dxa"/>
          </w:tcPr>
          <w:p w:rsidR="00C85E4C" w:rsidRPr="0046610B" w:rsidRDefault="00C85E4C">
            <w:pPr>
              <w:jc w:val="both"/>
              <w:rPr>
                <w:rFonts w:ascii="Arial" w:hAnsi="Arial" w:cs="Arial"/>
                <w:b/>
                <w:sz w:val="20"/>
                <w:szCs w:val="20"/>
                <w:lang w:val="de-DE"/>
              </w:rPr>
            </w:pPr>
          </w:p>
        </w:tc>
      </w:tr>
      <w:tr w:rsidR="00C85E4C" w:rsidRPr="0046610B">
        <w:tc>
          <w:tcPr>
            <w:tcW w:w="2590" w:type="dxa"/>
          </w:tcPr>
          <w:p w:rsidR="00C85E4C" w:rsidRPr="0046610B" w:rsidRDefault="00C85E4C">
            <w:pPr>
              <w:jc w:val="both"/>
              <w:rPr>
                <w:rFonts w:ascii="Arial" w:hAnsi="Arial" w:cs="Arial"/>
                <w:b/>
                <w:sz w:val="20"/>
                <w:szCs w:val="20"/>
                <w:lang w:val="de-DE"/>
              </w:rPr>
            </w:pPr>
            <w:proofErr w:type="spellStart"/>
            <w:r w:rsidRPr="0046610B">
              <w:rPr>
                <w:rFonts w:ascii="Arial" w:hAnsi="Arial" w:cs="Arial"/>
                <w:b/>
                <w:sz w:val="20"/>
                <w:szCs w:val="20"/>
                <w:lang w:val="de-DE"/>
              </w:rPr>
              <w:t>Nr</w:t>
            </w:r>
            <w:proofErr w:type="spellEnd"/>
            <w:r w:rsidR="00B3315D" w:rsidRPr="0046610B">
              <w:rPr>
                <w:rFonts w:ascii="Arial" w:hAnsi="Arial" w:cs="Arial"/>
                <w:b/>
                <w:sz w:val="20"/>
                <w:szCs w:val="20"/>
                <w:lang w:val="de-DE"/>
              </w:rPr>
              <w:t xml:space="preserve"> </w:t>
            </w:r>
            <w:proofErr w:type="spellStart"/>
            <w:r w:rsidRPr="0046610B">
              <w:rPr>
                <w:rFonts w:ascii="Arial" w:hAnsi="Arial" w:cs="Arial"/>
                <w:b/>
                <w:sz w:val="20"/>
                <w:szCs w:val="20"/>
                <w:lang w:val="de-DE"/>
              </w:rPr>
              <w:t>faksu</w:t>
            </w:r>
            <w:proofErr w:type="spellEnd"/>
          </w:p>
        </w:tc>
        <w:tc>
          <w:tcPr>
            <w:tcW w:w="5992" w:type="dxa"/>
          </w:tcPr>
          <w:p w:rsidR="00C85E4C" w:rsidRPr="0046610B" w:rsidRDefault="00C85E4C">
            <w:pPr>
              <w:jc w:val="both"/>
              <w:rPr>
                <w:rFonts w:ascii="Arial" w:hAnsi="Arial" w:cs="Arial"/>
                <w:b/>
                <w:sz w:val="20"/>
                <w:szCs w:val="20"/>
                <w:lang w:val="de-DE"/>
              </w:rPr>
            </w:pPr>
          </w:p>
        </w:tc>
      </w:tr>
      <w:tr w:rsidR="00C85E4C" w:rsidRPr="0046610B">
        <w:tc>
          <w:tcPr>
            <w:tcW w:w="2590" w:type="dxa"/>
          </w:tcPr>
          <w:p w:rsidR="00C85E4C" w:rsidRPr="0046610B" w:rsidRDefault="00C85E4C">
            <w:pPr>
              <w:jc w:val="both"/>
              <w:rPr>
                <w:rFonts w:ascii="Arial" w:hAnsi="Arial" w:cs="Arial"/>
                <w:b/>
                <w:sz w:val="20"/>
                <w:szCs w:val="20"/>
                <w:lang w:val="de-DE"/>
              </w:rPr>
            </w:pPr>
            <w:proofErr w:type="spellStart"/>
            <w:r w:rsidRPr="0046610B">
              <w:rPr>
                <w:rFonts w:ascii="Arial" w:hAnsi="Arial" w:cs="Arial"/>
                <w:b/>
                <w:sz w:val="20"/>
                <w:szCs w:val="20"/>
                <w:lang w:val="de-DE"/>
              </w:rPr>
              <w:t>Adres</w:t>
            </w:r>
            <w:proofErr w:type="spellEnd"/>
            <w:r w:rsidR="00B3315D" w:rsidRPr="0046610B">
              <w:rPr>
                <w:rFonts w:ascii="Arial" w:hAnsi="Arial" w:cs="Arial"/>
                <w:b/>
                <w:sz w:val="20"/>
                <w:szCs w:val="20"/>
                <w:lang w:val="de-DE"/>
              </w:rPr>
              <w:t xml:space="preserve"> </w:t>
            </w:r>
            <w:proofErr w:type="spellStart"/>
            <w:r w:rsidRPr="0046610B">
              <w:rPr>
                <w:rFonts w:ascii="Arial" w:hAnsi="Arial" w:cs="Arial"/>
                <w:b/>
                <w:sz w:val="20"/>
                <w:szCs w:val="20"/>
                <w:lang w:val="de-DE"/>
              </w:rPr>
              <w:t>e-mail</w:t>
            </w:r>
            <w:proofErr w:type="spellEnd"/>
          </w:p>
        </w:tc>
        <w:tc>
          <w:tcPr>
            <w:tcW w:w="5992" w:type="dxa"/>
          </w:tcPr>
          <w:p w:rsidR="00C85E4C" w:rsidRPr="0046610B" w:rsidRDefault="00C85E4C">
            <w:pPr>
              <w:jc w:val="both"/>
              <w:rPr>
                <w:rFonts w:ascii="Arial" w:hAnsi="Arial" w:cs="Arial"/>
                <w:b/>
                <w:sz w:val="20"/>
                <w:szCs w:val="20"/>
                <w:lang w:val="de-DE"/>
              </w:rPr>
            </w:pPr>
          </w:p>
        </w:tc>
      </w:tr>
    </w:tbl>
    <w:p w:rsidR="00C85E4C" w:rsidRPr="0046610B" w:rsidRDefault="00C85E4C">
      <w:pPr>
        <w:jc w:val="both"/>
        <w:rPr>
          <w:rFonts w:ascii="Arial" w:hAnsi="Arial" w:cs="Arial"/>
          <w:b/>
          <w:sz w:val="20"/>
          <w:szCs w:val="20"/>
          <w:lang w:val="de-DE"/>
        </w:rPr>
      </w:pPr>
    </w:p>
    <w:p w:rsidR="00C85E4C" w:rsidRPr="0046610B" w:rsidRDefault="00C85E4C" w:rsidP="00654AE0">
      <w:pPr>
        <w:numPr>
          <w:ilvl w:val="0"/>
          <w:numId w:val="20"/>
        </w:numPr>
        <w:tabs>
          <w:tab w:val="num" w:pos="360"/>
        </w:tabs>
        <w:ind w:left="360" w:hanging="360"/>
        <w:jc w:val="both"/>
        <w:rPr>
          <w:rFonts w:ascii="Arial" w:hAnsi="Arial" w:cs="Arial"/>
          <w:sz w:val="20"/>
          <w:szCs w:val="20"/>
        </w:rPr>
      </w:pPr>
      <w:r w:rsidRPr="0046610B">
        <w:rPr>
          <w:rFonts w:ascii="Arial" w:hAnsi="Arial" w:cs="Arial"/>
          <w:b/>
          <w:sz w:val="20"/>
          <w:szCs w:val="20"/>
        </w:rPr>
        <w:t>Ja (my) niżej podpisany(i) oświadczam(y), że:</w:t>
      </w:r>
    </w:p>
    <w:p w:rsidR="00C85E4C" w:rsidRPr="0046610B" w:rsidRDefault="00C85E4C">
      <w:pPr>
        <w:ind w:left="360"/>
        <w:jc w:val="both"/>
        <w:rPr>
          <w:rFonts w:ascii="Arial" w:hAnsi="Arial" w:cs="Arial"/>
          <w:sz w:val="20"/>
          <w:szCs w:val="20"/>
        </w:rPr>
      </w:pPr>
    </w:p>
    <w:p w:rsidR="007C46AC" w:rsidRPr="0046610B" w:rsidRDefault="007C46AC" w:rsidP="007C46AC">
      <w:pPr>
        <w:pStyle w:val="Akapitzlist"/>
        <w:rPr>
          <w:rFonts w:ascii="Arial" w:hAnsi="Arial" w:cs="Arial"/>
          <w:sz w:val="20"/>
          <w:szCs w:val="20"/>
        </w:rPr>
      </w:pP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zapoznałem się z treścią SIWZ dla niniejszego zamówienia,</w:t>
      </w: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 xml:space="preserve">gwarantuję wykonanie całości niniejszego zamówienia zgodnie z treścią: SIWZ, wyjaśnień do SIWZ oraz jej modyfikacji, </w:t>
      </w: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 xml:space="preserve">cena Oferty za realizację niniejszego zamówienia wynosi bez podatku VAT: </w:t>
      </w:r>
    </w:p>
    <w:p w:rsidR="003C12A6" w:rsidRPr="003C12A6" w:rsidRDefault="003C12A6" w:rsidP="003C12A6">
      <w:pPr>
        <w:suppressAutoHyphens/>
        <w:ind w:left="-426"/>
        <w:rPr>
          <w:rFonts w:ascii="Arial" w:hAnsi="Arial" w:cs="Arial"/>
          <w:kern w:val="1"/>
          <w:sz w:val="18"/>
          <w:szCs w:val="18"/>
          <w:lang w:eastAsia="ar-SA"/>
        </w:rPr>
      </w:pPr>
      <w:r w:rsidRPr="003C12A6">
        <w:rPr>
          <w:rFonts w:ascii="Arial" w:hAnsi="Arial" w:cs="Arial"/>
          <w:b/>
          <w:bCs/>
          <w:kern w:val="1"/>
          <w:sz w:val="18"/>
          <w:szCs w:val="18"/>
          <w:lang w:eastAsia="ar-SA"/>
        </w:rPr>
        <w:t>C</w:t>
      </w:r>
      <w:r w:rsidRPr="003C12A6">
        <w:rPr>
          <w:rFonts w:ascii="Arial" w:hAnsi="Arial" w:cs="Arial"/>
          <w:kern w:val="1"/>
          <w:sz w:val="18"/>
          <w:szCs w:val="18"/>
          <w:lang w:eastAsia="ar-SA"/>
        </w:rPr>
        <w:t xml:space="preserve"> </w:t>
      </w:r>
      <w:r w:rsidRPr="003C12A6">
        <w:rPr>
          <w:rFonts w:ascii="Arial" w:hAnsi="Arial" w:cs="Arial"/>
          <w:kern w:val="1"/>
          <w:sz w:val="18"/>
          <w:szCs w:val="18"/>
          <w:vertAlign w:val="subscript"/>
          <w:lang w:eastAsia="ar-SA"/>
        </w:rPr>
        <w:t>oferowana</w:t>
      </w:r>
      <w:r w:rsidRPr="003C12A6">
        <w:rPr>
          <w:rFonts w:ascii="Arial" w:hAnsi="Arial" w:cs="Arial"/>
          <w:kern w:val="1"/>
          <w:sz w:val="18"/>
          <w:szCs w:val="18"/>
          <w:lang w:eastAsia="ar-SA"/>
        </w:rPr>
        <w:t xml:space="preserve"> </w:t>
      </w:r>
      <w:r w:rsidRPr="003C12A6">
        <w:rPr>
          <w:rFonts w:ascii="Arial" w:hAnsi="Arial" w:cs="Arial"/>
          <w:color w:val="000000"/>
          <w:kern w:val="1"/>
          <w:sz w:val="18"/>
          <w:szCs w:val="18"/>
          <w:vertAlign w:val="subscript"/>
          <w:lang w:eastAsia="ar-SA"/>
        </w:rPr>
        <w:t>ogółem netto</w:t>
      </w:r>
      <w:r w:rsidRPr="003C12A6">
        <w:rPr>
          <w:rFonts w:ascii="Arial" w:hAnsi="Arial" w:cs="Arial"/>
          <w:color w:val="000000"/>
          <w:kern w:val="1"/>
          <w:sz w:val="18"/>
          <w:szCs w:val="18"/>
          <w:lang w:eastAsia="ar-SA"/>
        </w:rPr>
        <w:t xml:space="preserve"> </w:t>
      </w:r>
      <w:r w:rsidRPr="003C12A6">
        <w:rPr>
          <w:rFonts w:ascii="Arial" w:hAnsi="Arial" w:cs="Arial"/>
          <w:kern w:val="1"/>
          <w:sz w:val="18"/>
          <w:szCs w:val="18"/>
          <w:lang w:eastAsia="ar-SA"/>
        </w:rPr>
        <w:t xml:space="preserve">= C </w:t>
      </w:r>
      <w:r w:rsidRPr="003C12A6">
        <w:rPr>
          <w:rFonts w:ascii="Arial" w:hAnsi="Arial" w:cs="Arial"/>
          <w:kern w:val="1"/>
          <w:sz w:val="18"/>
          <w:szCs w:val="18"/>
          <w:vertAlign w:val="subscript"/>
          <w:lang w:eastAsia="ar-SA"/>
        </w:rPr>
        <w:t>oferowana jednostkowa</w:t>
      </w:r>
      <w:r w:rsidR="00E21165">
        <w:rPr>
          <w:rFonts w:ascii="Arial" w:hAnsi="Arial" w:cs="Arial"/>
          <w:kern w:val="1"/>
          <w:sz w:val="18"/>
          <w:szCs w:val="18"/>
          <w:lang w:eastAsia="ar-SA"/>
        </w:rPr>
        <w:t xml:space="preserve"> = ................. x 1 2</w:t>
      </w:r>
      <w:r w:rsidRPr="003C12A6">
        <w:rPr>
          <w:rFonts w:ascii="Arial" w:hAnsi="Arial" w:cs="Arial"/>
          <w:kern w:val="1"/>
          <w:sz w:val="18"/>
          <w:szCs w:val="18"/>
          <w:lang w:eastAsia="ar-SA"/>
        </w:rPr>
        <w:t>00 = ............................... PLN (słownie PLN:..................................................................................................) plus należny podatek VAT 23 % w wysokości ................................................ PLN, (słownie PLN: ....…………………………….......................................................…) co stanowi łącznie całkowitą cenę Oferty (z podatkiem VAT): .........................PLN (słownie PLN ..........................................................................................................);,</w:t>
      </w:r>
    </w:p>
    <w:p w:rsidR="003C12A6" w:rsidRPr="003C12A6" w:rsidRDefault="003C12A6" w:rsidP="003C12A6">
      <w:pPr>
        <w:suppressAutoHyphens/>
        <w:ind w:left="709" w:hanging="1135"/>
        <w:rPr>
          <w:rFonts w:ascii="Arial" w:hAnsi="Arial" w:cs="Arial"/>
          <w:kern w:val="1"/>
          <w:sz w:val="18"/>
          <w:szCs w:val="18"/>
          <w:lang w:eastAsia="ar-SA"/>
        </w:rPr>
      </w:pPr>
    </w:p>
    <w:p w:rsidR="003C12A6" w:rsidRPr="003C12A6" w:rsidRDefault="003C12A6" w:rsidP="003C12A6">
      <w:pPr>
        <w:suppressAutoHyphens/>
        <w:ind w:left="709" w:hanging="1135"/>
        <w:rPr>
          <w:rFonts w:ascii="Arial" w:hAnsi="Arial" w:cs="Arial"/>
          <w:b/>
          <w:bCs/>
          <w:kern w:val="1"/>
          <w:sz w:val="18"/>
          <w:szCs w:val="18"/>
          <w:lang w:eastAsia="ar-SA"/>
        </w:rPr>
      </w:pPr>
      <w:r w:rsidRPr="003C12A6">
        <w:rPr>
          <w:rFonts w:ascii="Arial" w:hAnsi="Arial" w:cs="Arial"/>
          <w:b/>
          <w:bCs/>
          <w:kern w:val="1"/>
          <w:sz w:val="18"/>
          <w:szCs w:val="18"/>
          <w:lang w:eastAsia="ar-SA"/>
        </w:rPr>
        <w:t>Sposób obliczania ceny.</w:t>
      </w:r>
    </w:p>
    <w:p w:rsidR="003C12A6" w:rsidRPr="003C12A6" w:rsidRDefault="003C12A6" w:rsidP="003C12A6">
      <w:pPr>
        <w:suppressAutoHyphens/>
        <w:ind w:left="709" w:hanging="1135"/>
        <w:rPr>
          <w:rFonts w:ascii="Arial" w:hAnsi="Arial" w:cs="Arial"/>
          <w:kern w:val="1"/>
          <w:sz w:val="18"/>
          <w:szCs w:val="18"/>
          <w:lang w:eastAsia="ar-SA"/>
        </w:rPr>
      </w:pPr>
      <w:r w:rsidRPr="003C12A6">
        <w:rPr>
          <w:rFonts w:ascii="Arial" w:hAnsi="Arial" w:cs="Arial"/>
          <w:kern w:val="1"/>
          <w:sz w:val="18"/>
          <w:szCs w:val="18"/>
          <w:lang w:eastAsia="ar-SA"/>
        </w:rPr>
        <w:t xml:space="preserve">C </w:t>
      </w:r>
      <w:r w:rsidRPr="003C12A6">
        <w:rPr>
          <w:rFonts w:ascii="Arial" w:hAnsi="Arial" w:cs="Arial"/>
          <w:kern w:val="1"/>
          <w:sz w:val="18"/>
          <w:szCs w:val="18"/>
          <w:vertAlign w:val="subscript"/>
          <w:lang w:eastAsia="ar-SA"/>
        </w:rPr>
        <w:t>oferowana ogółem netto</w:t>
      </w:r>
      <w:r w:rsidRPr="003C12A6">
        <w:rPr>
          <w:rFonts w:ascii="Arial" w:hAnsi="Arial" w:cs="Arial"/>
          <w:kern w:val="1"/>
          <w:sz w:val="18"/>
          <w:szCs w:val="18"/>
          <w:lang w:eastAsia="ar-SA"/>
        </w:rPr>
        <w:t xml:space="preserve"> = C </w:t>
      </w:r>
      <w:r w:rsidRPr="003C12A6">
        <w:rPr>
          <w:rFonts w:ascii="Arial" w:hAnsi="Arial" w:cs="Arial"/>
          <w:kern w:val="1"/>
          <w:sz w:val="18"/>
          <w:szCs w:val="18"/>
          <w:vertAlign w:val="subscript"/>
          <w:lang w:eastAsia="ar-SA"/>
        </w:rPr>
        <w:t>oferowana jednostkowa</w:t>
      </w:r>
      <w:r w:rsidR="00E21165">
        <w:rPr>
          <w:rFonts w:ascii="Arial" w:hAnsi="Arial" w:cs="Arial"/>
          <w:kern w:val="1"/>
          <w:sz w:val="18"/>
          <w:szCs w:val="18"/>
          <w:lang w:eastAsia="ar-SA"/>
        </w:rPr>
        <w:t xml:space="preserve"> * 1 2</w:t>
      </w:r>
      <w:r w:rsidRPr="003C12A6">
        <w:rPr>
          <w:rFonts w:ascii="Arial" w:hAnsi="Arial" w:cs="Arial"/>
          <w:kern w:val="1"/>
          <w:sz w:val="18"/>
          <w:szCs w:val="18"/>
          <w:lang w:eastAsia="ar-SA"/>
        </w:rPr>
        <w:t>00</w:t>
      </w:r>
      <w:r w:rsidRPr="003C12A6">
        <w:rPr>
          <w:rFonts w:ascii="Arial" w:hAnsi="Arial" w:cs="Arial"/>
          <w:i/>
          <w:iCs/>
          <w:kern w:val="1"/>
          <w:sz w:val="18"/>
          <w:szCs w:val="18"/>
          <w:lang w:eastAsia="ar-SA"/>
        </w:rPr>
        <w:t xml:space="preserve"> </w:t>
      </w:r>
      <w:proofErr w:type="spellStart"/>
      <w:r w:rsidRPr="003C12A6">
        <w:rPr>
          <w:rFonts w:ascii="Arial" w:hAnsi="Arial" w:cs="Arial"/>
          <w:kern w:val="1"/>
          <w:sz w:val="18"/>
          <w:szCs w:val="18"/>
          <w:lang w:eastAsia="ar-SA"/>
        </w:rPr>
        <w:t>MWh</w:t>
      </w:r>
      <w:proofErr w:type="spellEnd"/>
    </w:p>
    <w:p w:rsidR="003C12A6" w:rsidRPr="003C12A6" w:rsidRDefault="003C12A6" w:rsidP="003C12A6">
      <w:pPr>
        <w:suppressAutoHyphens/>
        <w:ind w:left="709" w:hanging="1135"/>
        <w:rPr>
          <w:rFonts w:ascii="Arial" w:hAnsi="Arial" w:cs="Arial"/>
          <w:kern w:val="1"/>
          <w:sz w:val="18"/>
          <w:szCs w:val="18"/>
          <w:lang w:eastAsia="ar-SA"/>
        </w:rPr>
      </w:pPr>
      <w:r w:rsidRPr="003C12A6">
        <w:rPr>
          <w:rFonts w:ascii="Arial" w:hAnsi="Arial" w:cs="Arial"/>
          <w:kern w:val="1"/>
          <w:sz w:val="18"/>
          <w:szCs w:val="18"/>
          <w:lang w:eastAsia="ar-SA"/>
        </w:rPr>
        <w:t xml:space="preserve">C </w:t>
      </w:r>
      <w:r w:rsidRPr="003C12A6">
        <w:rPr>
          <w:rFonts w:ascii="Arial" w:hAnsi="Arial" w:cs="Arial"/>
          <w:kern w:val="1"/>
          <w:sz w:val="18"/>
          <w:szCs w:val="18"/>
          <w:vertAlign w:val="subscript"/>
          <w:lang w:eastAsia="ar-SA"/>
        </w:rPr>
        <w:t>oferowana jednostkowa</w:t>
      </w:r>
      <w:r w:rsidRPr="003C12A6">
        <w:rPr>
          <w:rFonts w:ascii="Arial" w:hAnsi="Arial" w:cs="Arial"/>
          <w:kern w:val="1"/>
          <w:sz w:val="18"/>
          <w:szCs w:val="18"/>
          <w:lang w:eastAsia="ar-SA"/>
        </w:rPr>
        <w:t xml:space="preserve">- cena oferowana </w:t>
      </w:r>
      <w:r w:rsidRPr="003C12A6">
        <w:rPr>
          <w:rFonts w:ascii="Arial" w:hAnsi="Arial" w:cs="Arial"/>
          <w:b/>
          <w:bCs/>
          <w:kern w:val="1"/>
          <w:sz w:val="18"/>
          <w:szCs w:val="18"/>
          <w:lang w:eastAsia="ar-SA"/>
        </w:rPr>
        <w:t xml:space="preserve">netto </w:t>
      </w:r>
      <w:r w:rsidRPr="003C12A6">
        <w:rPr>
          <w:rFonts w:ascii="Arial" w:hAnsi="Arial" w:cs="Arial"/>
          <w:kern w:val="1"/>
          <w:sz w:val="18"/>
          <w:szCs w:val="18"/>
          <w:lang w:eastAsia="ar-SA"/>
        </w:rPr>
        <w:t xml:space="preserve">za 1 </w:t>
      </w:r>
      <w:proofErr w:type="spellStart"/>
      <w:r w:rsidRPr="003C12A6">
        <w:rPr>
          <w:rFonts w:ascii="Arial" w:hAnsi="Arial" w:cs="Arial"/>
          <w:kern w:val="1"/>
          <w:sz w:val="18"/>
          <w:szCs w:val="18"/>
          <w:lang w:eastAsia="ar-SA"/>
        </w:rPr>
        <w:t>MWh</w:t>
      </w:r>
      <w:proofErr w:type="spellEnd"/>
      <w:r w:rsidRPr="003C12A6">
        <w:rPr>
          <w:rFonts w:ascii="Arial" w:hAnsi="Arial" w:cs="Arial"/>
          <w:kern w:val="1"/>
          <w:sz w:val="18"/>
          <w:szCs w:val="18"/>
          <w:lang w:eastAsia="ar-SA"/>
        </w:rPr>
        <w:t xml:space="preserve"> energii elektrycznej w taryfie B21 (bez akcyzy)</w:t>
      </w:r>
    </w:p>
    <w:p w:rsidR="003C12A6" w:rsidRPr="003C12A6" w:rsidRDefault="003C12A6" w:rsidP="003C12A6">
      <w:pPr>
        <w:suppressAutoHyphens/>
        <w:ind w:left="709" w:hanging="1135"/>
        <w:rPr>
          <w:rFonts w:ascii="Arial" w:hAnsi="Arial" w:cs="Arial"/>
          <w:kern w:val="1"/>
          <w:sz w:val="18"/>
          <w:szCs w:val="18"/>
          <w:lang w:val="de-DE" w:eastAsia="ar-SA"/>
        </w:rPr>
      </w:pPr>
      <w:r w:rsidRPr="003C12A6">
        <w:rPr>
          <w:rFonts w:ascii="Arial" w:hAnsi="Arial" w:cs="Arial"/>
          <w:kern w:val="1"/>
          <w:sz w:val="18"/>
          <w:szCs w:val="18"/>
          <w:lang w:val="de-DE" w:eastAsia="ar-SA"/>
        </w:rPr>
        <w:t xml:space="preserve">C </w:t>
      </w:r>
      <w:r w:rsidRPr="003C12A6">
        <w:rPr>
          <w:rFonts w:ascii="Arial" w:hAnsi="Arial" w:cs="Arial"/>
          <w:kern w:val="1"/>
          <w:sz w:val="18"/>
          <w:szCs w:val="18"/>
          <w:vertAlign w:val="subscript"/>
          <w:lang w:val="de-DE" w:eastAsia="ar-SA"/>
        </w:rPr>
        <w:t>BRUTTO</w:t>
      </w:r>
      <w:r w:rsidRPr="003C12A6">
        <w:rPr>
          <w:rFonts w:ascii="Arial" w:hAnsi="Arial" w:cs="Arial"/>
          <w:kern w:val="1"/>
          <w:sz w:val="18"/>
          <w:szCs w:val="18"/>
          <w:lang w:val="de-DE" w:eastAsia="ar-SA"/>
        </w:rPr>
        <w:t xml:space="preserve">= C </w:t>
      </w:r>
      <w:r w:rsidRPr="003C12A6">
        <w:rPr>
          <w:rFonts w:ascii="Arial" w:hAnsi="Arial" w:cs="Arial"/>
          <w:kern w:val="1"/>
          <w:sz w:val="18"/>
          <w:szCs w:val="18"/>
          <w:vertAlign w:val="subscript"/>
          <w:lang w:val="de-DE" w:eastAsia="ar-SA"/>
        </w:rPr>
        <w:t>NETTO</w:t>
      </w:r>
      <w:r w:rsidRPr="003C12A6">
        <w:rPr>
          <w:rFonts w:ascii="Arial" w:hAnsi="Arial" w:cs="Arial"/>
          <w:kern w:val="1"/>
          <w:sz w:val="18"/>
          <w:szCs w:val="18"/>
          <w:lang w:val="de-DE" w:eastAsia="ar-SA"/>
        </w:rPr>
        <w:t xml:space="preserve"> *1,23</w:t>
      </w:r>
    </w:p>
    <w:p w:rsidR="003C12A6" w:rsidRPr="003C12A6" w:rsidRDefault="003C12A6" w:rsidP="003C12A6">
      <w:pPr>
        <w:suppressAutoHyphens/>
        <w:ind w:left="709" w:hanging="1135"/>
        <w:rPr>
          <w:rFonts w:ascii="Arial" w:hAnsi="Arial" w:cs="Arial"/>
          <w:kern w:val="1"/>
          <w:sz w:val="18"/>
          <w:szCs w:val="18"/>
          <w:lang w:eastAsia="ar-SA"/>
        </w:rPr>
      </w:pPr>
      <w:r w:rsidRPr="003C12A6">
        <w:rPr>
          <w:rFonts w:ascii="Arial" w:hAnsi="Arial" w:cs="Arial"/>
          <w:kern w:val="1"/>
          <w:sz w:val="18"/>
          <w:szCs w:val="18"/>
          <w:lang w:eastAsia="ar-SA"/>
        </w:rPr>
        <w:t>Jeżeli VAT ulegnie zmianie, cena brutto także ulegnie stosownej korekcie.</w:t>
      </w:r>
    </w:p>
    <w:p w:rsidR="003C12A6" w:rsidRPr="003C12A6" w:rsidRDefault="003C12A6" w:rsidP="00B05AF4">
      <w:pPr>
        <w:numPr>
          <w:ilvl w:val="1"/>
          <w:numId w:val="49"/>
        </w:numPr>
        <w:tabs>
          <w:tab w:val="clear" w:pos="1080"/>
        </w:tabs>
        <w:suppressAutoHyphens/>
        <w:spacing w:line="276" w:lineRule="auto"/>
        <w:ind w:left="0" w:firstLine="284"/>
        <w:jc w:val="both"/>
        <w:rPr>
          <w:rFonts w:ascii="Arial" w:hAnsi="Arial" w:cs="Arial"/>
          <w:kern w:val="1"/>
          <w:sz w:val="18"/>
          <w:szCs w:val="18"/>
          <w:lang w:eastAsia="ar-SA"/>
        </w:rPr>
      </w:pPr>
      <w:r w:rsidRPr="003C12A6">
        <w:rPr>
          <w:rFonts w:ascii="Arial" w:hAnsi="Arial" w:cs="Arial"/>
          <w:kern w:val="1"/>
          <w:sz w:val="18"/>
          <w:szCs w:val="18"/>
          <w:lang w:eastAsia="ar-SA"/>
        </w:rPr>
        <w:t>podana cena obejmuje wszystkie koszty niezbędne do należytego wykonania niniejszego zamówienia</w:t>
      </w: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 xml:space="preserve">niniejsza oferta jest ważna przez 30 dni od upływu terminu składania ofert , </w:t>
      </w: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akceptuję(</w:t>
      </w:r>
      <w:proofErr w:type="spellStart"/>
      <w:r w:rsidRPr="003C12A6">
        <w:rPr>
          <w:rFonts w:ascii="Arial" w:hAnsi="Arial" w:cs="Arial"/>
          <w:kern w:val="1"/>
          <w:sz w:val="18"/>
          <w:szCs w:val="18"/>
          <w:lang w:eastAsia="ar-SA"/>
        </w:rPr>
        <w:t>emy</w:t>
      </w:r>
      <w:proofErr w:type="spellEnd"/>
      <w:r w:rsidRPr="003C12A6">
        <w:rPr>
          <w:rFonts w:ascii="Arial" w:hAnsi="Arial" w:cs="Arial"/>
          <w:kern w:val="1"/>
          <w:sz w:val="18"/>
          <w:szCs w:val="18"/>
          <w:lang w:eastAsia="ar-SA"/>
        </w:rPr>
        <w:t>) bez zastrzeżeń wzór umowy przedstawiony(e) w Części II SIWZ,</w:t>
      </w:r>
    </w:p>
    <w:p w:rsidR="003C12A6" w:rsidRPr="003C12A6" w:rsidRDefault="003C12A6" w:rsidP="00FA4235">
      <w:pPr>
        <w:numPr>
          <w:ilvl w:val="1"/>
          <w:numId w:val="49"/>
        </w:numPr>
        <w:suppressAutoHyphens/>
        <w:spacing w:line="276" w:lineRule="auto"/>
        <w:ind w:left="720" w:hanging="436"/>
        <w:jc w:val="both"/>
        <w:rPr>
          <w:rFonts w:ascii="Arial" w:hAnsi="Arial" w:cs="Arial"/>
          <w:kern w:val="1"/>
          <w:sz w:val="18"/>
          <w:szCs w:val="18"/>
          <w:lang w:eastAsia="ar-SA"/>
        </w:rPr>
      </w:pPr>
      <w:r w:rsidRPr="003C12A6">
        <w:rPr>
          <w:rFonts w:ascii="Arial" w:hAnsi="Arial" w:cs="Arial"/>
          <w:kern w:val="1"/>
          <w:sz w:val="18"/>
          <w:szCs w:val="18"/>
          <w:lang w:eastAsia="ar-SA"/>
        </w:rPr>
        <w:t>w przypadku uznania mojej (naszej) oferty za najkorzystniejszą umowę zobowiązuję(</w:t>
      </w:r>
      <w:proofErr w:type="spellStart"/>
      <w:r w:rsidRPr="003C12A6">
        <w:rPr>
          <w:rFonts w:ascii="Arial" w:hAnsi="Arial" w:cs="Arial"/>
          <w:kern w:val="1"/>
          <w:sz w:val="18"/>
          <w:szCs w:val="18"/>
          <w:lang w:eastAsia="ar-SA"/>
        </w:rPr>
        <w:t>emy</w:t>
      </w:r>
      <w:proofErr w:type="spellEnd"/>
      <w:r w:rsidRPr="003C12A6">
        <w:rPr>
          <w:rFonts w:ascii="Arial" w:hAnsi="Arial" w:cs="Arial"/>
          <w:kern w:val="1"/>
          <w:sz w:val="18"/>
          <w:szCs w:val="18"/>
          <w:lang w:eastAsia="ar-SA"/>
        </w:rPr>
        <w:t>)się zawrzeć w miejscu i terminie jakie zostaną wskazane przez Zamawiającego,</w:t>
      </w:r>
    </w:p>
    <w:p w:rsidR="003C12A6" w:rsidRPr="003C12A6" w:rsidRDefault="003C12A6" w:rsidP="00FA4235">
      <w:pPr>
        <w:numPr>
          <w:ilvl w:val="1"/>
          <w:numId w:val="49"/>
        </w:numPr>
        <w:suppressAutoHyphens/>
        <w:spacing w:line="276" w:lineRule="auto"/>
        <w:ind w:left="720" w:hanging="436"/>
        <w:jc w:val="both"/>
        <w:rPr>
          <w:rFonts w:ascii="Arial" w:hAnsi="Arial" w:cs="Arial"/>
          <w:i/>
          <w:kern w:val="1"/>
          <w:sz w:val="18"/>
          <w:szCs w:val="18"/>
          <w:lang w:eastAsia="ar-SA"/>
        </w:rPr>
      </w:pPr>
      <w:r w:rsidRPr="003C12A6">
        <w:rPr>
          <w:rFonts w:ascii="Arial" w:hAnsi="Arial" w:cs="Arial"/>
          <w:color w:val="000000"/>
          <w:kern w:val="1"/>
          <w:sz w:val="18"/>
          <w:szCs w:val="18"/>
          <w:lang w:eastAsia="ar-SA"/>
        </w:rPr>
        <w:t>składam(y) niniejszą ofertę</w:t>
      </w:r>
      <w:r w:rsidRPr="003C12A6">
        <w:rPr>
          <w:rFonts w:ascii="Arial" w:hAnsi="Arial" w:cs="Arial"/>
          <w:i/>
          <w:color w:val="000000"/>
          <w:kern w:val="1"/>
          <w:sz w:val="18"/>
          <w:szCs w:val="18"/>
          <w:lang w:eastAsia="ar-SA"/>
        </w:rPr>
        <w:t>[we własnym imieniu]</w:t>
      </w:r>
      <w:r w:rsidRPr="003C12A6">
        <w:rPr>
          <w:rFonts w:ascii="Arial" w:hAnsi="Arial" w:cs="Arial"/>
          <w:i/>
          <w:kern w:val="1"/>
          <w:sz w:val="18"/>
          <w:szCs w:val="18"/>
          <w:lang w:eastAsia="ar-SA"/>
        </w:rPr>
        <w:t xml:space="preserve"> / [jako Wykonawcy wspólnie ubiegający się o udzielenie zamówienia], </w:t>
      </w:r>
    </w:p>
    <w:p w:rsidR="003C12A6" w:rsidRDefault="003C12A6" w:rsidP="00FA4235">
      <w:pPr>
        <w:numPr>
          <w:ilvl w:val="1"/>
          <w:numId w:val="49"/>
        </w:numPr>
        <w:suppressAutoHyphens/>
        <w:spacing w:line="276" w:lineRule="auto"/>
        <w:ind w:left="720" w:hanging="436"/>
        <w:jc w:val="both"/>
        <w:rPr>
          <w:rFonts w:ascii="Arial" w:hAnsi="Arial" w:cs="Arial"/>
          <w:color w:val="000000"/>
          <w:kern w:val="1"/>
          <w:sz w:val="18"/>
          <w:szCs w:val="18"/>
          <w:lang w:eastAsia="ar-SA"/>
        </w:rPr>
      </w:pPr>
      <w:r w:rsidRPr="003C12A6">
        <w:rPr>
          <w:rFonts w:ascii="Arial" w:hAnsi="Arial" w:cs="Arial"/>
          <w:color w:val="000000"/>
          <w:kern w:val="1"/>
          <w:sz w:val="18"/>
          <w:szCs w:val="18"/>
          <w:lang w:eastAsia="ar-SA"/>
        </w:rPr>
        <w:t xml:space="preserve"> nie uczestniczę(</w:t>
      </w:r>
      <w:proofErr w:type="spellStart"/>
      <w:r w:rsidRPr="003C12A6">
        <w:rPr>
          <w:rFonts w:ascii="Arial" w:hAnsi="Arial" w:cs="Arial"/>
          <w:color w:val="000000"/>
          <w:kern w:val="1"/>
          <w:sz w:val="18"/>
          <w:szCs w:val="18"/>
          <w:lang w:eastAsia="ar-SA"/>
        </w:rPr>
        <w:t>ymy</w:t>
      </w:r>
      <w:proofErr w:type="spellEnd"/>
      <w:r w:rsidRPr="003C12A6">
        <w:rPr>
          <w:rFonts w:ascii="Arial" w:hAnsi="Arial" w:cs="Arial"/>
          <w:color w:val="000000"/>
          <w:kern w:val="1"/>
          <w:sz w:val="18"/>
          <w:szCs w:val="18"/>
          <w:lang w:eastAsia="ar-SA"/>
        </w:rPr>
        <w:t>) jako Wykonawca w jakiejkolwiek innej ofercie złożonej w celu udzielenia niniejszego zamówienia,</w:t>
      </w:r>
    </w:p>
    <w:p w:rsidR="00C85E4C" w:rsidRPr="003C12A6" w:rsidRDefault="00C85E4C" w:rsidP="00FA4235">
      <w:pPr>
        <w:numPr>
          <w:ilvl w:val="1"/>
          <w:numId w:val="49"/>
        </w:numPr>
        <w:suppressAutoHyphens/>
        <w:spacing w:line="276" w:lineRule="auto"/>
        <w:ind w:left="720" w:hanging="436"/>
        <w:jc w:val="both"/>
        <w:rPr>
          <w:rFonts w:ascii="Arial" w:hAnsi="Arial" w:cs="Arial"/>
          <w:color w:val="000000"/>
          <w:kern w:val="1"/>
          <w:sz w:val="18"/>
          <w:szCs w:val="18"/>
          <w:lang w:eastAsia="ar-SA"/>
        </w:rPr>
      </w:pPr>
      <w:r w:rsidRPr="003C12A6">
        <w:rPr>
          <w:rFonts w:ascii="Arial" w:hAnsi="Arial" w:cs="Arial"/>
          <w:color w:val="000000"/>
          <w:sz w:val="20"/>
          <w:szCs w:val="20"/>
        </w:rPr>
        <w:lastRenderedPageBreak/>
        <w:t xml:space="preserve">na podstawie art. 96 ust. 4 ustawy z dnia </w:t>
      </w:r>
      <w:smartTag w:uri="urn:schemas-microsoft-com:office:smarttags" w:element="date">
        <w:smartTagPr>
          <w:attr w:name="Year" w:val="2004"/>
          <w:attr w:name="Day" w:val="29"/>
          <w:attr w:name="Month" w:val="1"/>
          <w:attr w:name="ls" w:val="trans"/>
        </w:smartTagPr>
        <w:r w:rsidRPr="003C12A6">
          <w:rPr>
            <w:rFonts w:ascii="Arial" w:hAnsi="Arial" w:cs="Arial"/>
            <w:color w:val="000000"/>
            <w:sz w:val="20"/>
            <w:szCs w:val="20"/>
          </w:rPr>
          <w:t>29 stycznia 2004 r.</w:t>
        </w:r>
      </w:smartTag>
      <w:r w:rsidRPr="003C12A6">
        <w:rPr>
          <w:rFonts w:ascii="Arial" w:hAnsi="Arial" w:cs="Arial"/>
          <w:color w:val="000000"/>
          <w:sz w:val="20"/>
          <w:szCs w:val="20"/>
        </w:rPr>
        <w:t xml:space="preserve"> prawo zamówień publicznych </w:t>
      </w:r>
      <w:r w:rsidR="00EF1D4F" w:rsidRPr="003C12A6">
        <w:rPr>
          <w:rFonts w:ascii="Arial" w:hAnsi="Arial" w:cs="Arial"/>
          <w:color w:val="000000"/>
          <w:sz w:val="20"/>
          <w:szCs w:val="20"/>
        </w:rPr>
        <w:t>(</w:t>
      </w:r>
      <w:r w:rsidR="00BD2617" w:rsidRPr="003C12A6">
        <w:rPr>
          <w:rFonts w:ascii="Arial" w:hAnsi="Arial" w:cs="Arial"/>
          <w:color w:val="000000"/>
          <w:sz w:val="20"/>
          <w:szCs w:val="20"/>
        </w:rPr>
        <w:t xml:space="preserve">tekst jedn. </w:t>
      </w:r>
      <w:proofErr w:type="spellStart"/>
      <w:r w:rsidR="00BD2617" w:rsidRPr="003C12A6">
        <w:rPr>
          <w:rFonts w:ascii="Arial" w:hAnsi="Arial" w:cs="Arial"/>
          <w:color w:val="000000"/>
          <w:sz w:val="20"/>
          <w:szCs w:val="20"/>
        </w:rPr>
        <w:t>Dz.U</w:t>
      </w:r>
      <w:proofErr w:type="spellEnd"/>
      <w:r w:rsidR="00BD2617" w:rsidRPr="003C12A6">
        <w:rPr>
          <w:rFonts w:ascii="Arial" w:hAnsi="Arial" w:cs="Arial"/>
          <w:color w:val="000000"/>
          <w:sz w:val="20"/>
          <w:szCs w:val="20"/>
        </w:rPr>
        <w:t>. z 2013 poz. 907, 984, 1047 i 1473</w:t>
      </w:r>
      <w:r w:rsidR="00EF1D4F" w:rsidRPr="003C12A6">
        <w:rPr>
          <w:rFonts w:ascii="Arial" w:hAnsi="Arial" w:cs="Arial"/>
          <w:color w:val="000000"/>
          <w:sz w:val="20"/>
          <w:szCs w:val="20"/>
        </w:rPr>
        <w:t>)</w:t>
      </w:r>
      <w:r w:rsidRPr="003C12A6">
        <w:rPr>
          <w:rFonts w:ascii="Arial" w:hAnsi="Arial" w:cs="Arial"/>
          <w:color w:val="000000"/>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C85E4C" w:rsidRPr="0046610B" w:rsidRDefault="00C85E4C">
      <w:pPr>
        <w:ind w:left="360"/>
        <w:jc w:val="both"/>
        <w:rPr>
          <w:rFonts w:ascii="Arial" w:hAnsi="Arial" w:cs="Arial"/>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85E4C" w:rsidRPr="0046610B">
        <w:trPr>
          <w:cantSplit/>
          <w:trHeight w:val="360"/>
        </w:trPr>
        <w:tc>
          <w:tcPr>
            <w:tcW w:w="900" w:type="dxa"/>
            <w:vMerge w:val="restart"/>
          </w:tcPr>
          <w:p w:rsidR="00C85E4C" w:rsidRPr="0046610B" w:rsidRDefault="00C85E4C">
            <w:pPr>
              <w:pStyle w:val="Tekstpodstawowy2"/>
              <w:rPr>
                <w:b/>
                <w:sz w:val="20"/>
                <w:szCs w:val="20"/>
              </w:rPr>
            </w:pPr>
            <w:r w:rsidRPr="0046610B">
              <w:rPr>
                <w:b/>
                <w:sz w:val="20"/>
                <w:szCs w:val="20"/>
              </w:rPr>
              <w:t>l.p.</w:t>
            </w:r>
          </w:p>
        </w:tc>
        <w:tc>
          <w:tcPr>
            <w:tcW w:w="4140" w:type="dxa"/>
            <w:vMerge w:val="restart"/>
          </w:tcPr>
          <w:p w:rsidR="00C85E4C" w:rsidRPr="0046610B" w:rsidRDefault="00C85E4C">
            <w:pPr>
              <w:pStyle w:val="Tekstpodstawowy2"/>
              <w:jc w:val="center"/>
              <w:rPr>
                <w:b/>
                <w:sz w:val="20"/>
                <w:szCs w:val="20"/>
              </w:rPr>
            </w:pPr>
            <w:r w:rsidRPr="0046610B">
              <w:rPr>
                <w:b/>
                <w:sz w:val="20"/>
                <w:szCs w:val="20"/>
              </w:rPr>
              <w:t>Oznaczenie rodzaju (nazwy) informacji</w:t>
            </w:r>
          </w:p>
        </w:tc>
        <w:tc>
          <w:tcPr>
            <w:tcW w:w="3240" w:type="dxa"/>
            <w:gridSpan w:val="2"/>
          </w:tcPr>
          <w:p w:rsidR="00C85E4C" w:rsidRPr="0046610B" w:rsidRDefault="00C85E4C">
            <w:pPr>
              <w:pStyle w:val="Tekstpodstawowy2"/>
              <w:jc w:val="center"/>
              <w:rPr>
                <w:b/>
                <w:sz w:val="20"/>
                <w:szCs w:val="20"/>
              </w:rPr>
            </w:pPr>
            <w:r w:rsidRPr="0046610B">
              <w:rPr>
                <w:b/>
                <w:sz w:val="20"/>
                <w:szCs w:val="20"/>
              </w:rPr>
              <w:t xml:space="preserve">Strony w ofercie </w:t>
            </w:r>
          </w:p>
          <w:p w:rsidR="00C85E4C" w:rsidRPr="0046610B" w:rsidRDefault="00C85E4C">
            <w:pPr>
              <w:pStyle w:val="Tekstpodstawowy2"/>
              <w:jc w:val="center"/>
              <w:rPr>
                <w:b/>
                <w:sz w:val="20"/>
                <w:szCs w:val="20"/>
              </w:rPr>
            </w:pPr>
            <w:r w:rsidRPr="0046610B">
              <w:rPr>
                <w:b/>
                <w:sz w:val="20"/>
                <w:szCs w:val="20"/>
              </w:rPr>
              <w:t xml:space="preserve">(wyrażone cyfrą) </w:t>
            </w:r>
          </w:p>
        </w:tc>
      </w:tr>
      <w:tr w:rsidR="00C85E4C" w:rsidRPr="0046610B">
        <w:trPr>
          <w:cantSplit/>
          <w:trHeight w:val="324"/>
        </w:trPr>
        <w:tc>
          <w:tcPr>
            <w:tcW w:w="900" w:type="dxa"/>
            <w:vMerge/>
          </w:tcPr>
          <w:p w:rsidR="00C85E4C" w:rsidRPr="0046610B" w:rsidRDefault="00C85E4C">
            <w:pPr>
              <w:pStyle w:val="Tekstpodstawowy2"/>
              <w:rPr>
                <w:b/>
                <w:sz w:val="20"/>
                <w:szCs w:val="20"/>
              </w:rPr>
            </w:pPr>
          </w:p>
        </w:tc>
        <w:tc>
          <w:tcPr>
            <w:tcW w:w="4140" w:type="dxa"/>
            <w:vMerge/>
          </w:tcPr>
          <w:p w:rsidR="00C85E4C" w:rsidRPr="0046610B" w:rsidRDefault="00C85E4C">
            <w:pPr>
              <w:pStyle w:val="Tekstpodstawowy2"/>
              <w:jc w:val="center"/>
              <w:rPr>
                <w:b/>
                <w:sz w:val="20"/>
                <w:szCs w:val="20"/>
              </w:rPr>
            </w:pPr>
          </w:p>
        </w:tc>
        <w:tc>
          <w:tcPr>
            <w:tcW w:w="1815" w:type="dxa"/>
          </w:tcPr>
          <w:p w:rsidR="00C85E4C" w:rsidRPr="0046610B" w:rsidRDefault="00C85E4C">
            <w:pPr>
              <w:pStyle w:val="Tekstpodstawowy2"/>
              <w:jc w:val="center"/>
              <w:rPr>
                <w:b/>
                <w:sz w:val="20"/>
                <w:szCs w:val="20"/>
              </w:rPr>
            </w:pPr>
            <w:r w:rsidRPr="0046610B">
              <w:rPr>
                <w:b/>
                <w:sz w:val="20"/>
                <w:szCs w:val="20"/>
              </w:rPr>
              <w:t>od</w:t>
            </w:r>
          </w:p>
        </w:tc>
        <w:tc>
          <w:tcPr>
            <w:tcW w:w="1425" w:type="dxa"/>
          </w:tcPr>
          <w:p w:rsidR="00C85E4C" w:rsidRPr="0046610B" w:rsidRDefault="00C85E4C">
            <w:pPr>
              <w:pStyle w:val="Tekstpodstawowy2"/>
              <w:jc w:val="center"/>
              <w:rPr>
                <w:b/>
                <w:sz w:val="20"/>
                <w:szCs w:val="20"/>
              </w:rPr>
            </w:pPr>
            <w:r w:rsidRPr="0046610B">
              <w:rPr>
                <w:b/>
                <w:sz w:val="20"/>
                <w:szCs w:val="20"/>
              </w:rPr>
              <w:t>Do</w:t>
            </w:r>
          </w:p>
        </w:tc>
      </w:tr>
      <w:tr w:rsidR="00C85E4C" w:rsidRPr="0046610B">
        <w:trPr>
          <w:cantSplit/>
        </w:trPr>
        <w:tc>
          <w:tcPr>
            <w:tcW w:w="900" w:type="dxa"/>
          </w:tcPr>
          <w:p w:rsidR="00C85E4C" w:rsidRPr="0046610B" w:rsidRDefault="00C85E4C" w:rsidP="00FA4235">
            <w:pPr>
              <w:pStyle w:val="Tekstpodstawowy2"/>
              <w:numPr>
                <w:ilvl w:val="0"/>
                <w:numId w:val="25"/>
              </w:numPr>
              <w:rPr>
                <w:b/>
                <w:sz w:val="20"/>
                <w:szCs w:val="20"/>
              </w:rPr>
            </w:pPr>
          </w:p>
        </w:tc>
        <w:tc>
          <w:tcPr>
            <w:tcW w:w="4140" w:type="dxa"/>
          </w:tcPr>
          <w:p w:rsidR="00C85E4C" w:rsidRPr="0046610B" w:rsidRDefault="00C85E4C">
            <w:pPr>
              <w:pStyle w:val="Tekstpodstawowy2"/>
              <w:rPr>
                <w:sz w:val="20"/>
                <w:szCs w:val="20"/>
              </w:rPr>
            </w:pPr>
          </w:p>
        </w:tc>
        <w:tc>
          <w:tcPr>
            <w:tcW w:w="1815" w:type="dxa"/>
          </w:tcPr>
          <w:p w:rsidR="00C85E4C" w:rsidRPr="0046610B" w:rsidRDefault="00C85E4C">
            <w:pPr>
              <w:pStyle w:val="Tekstpodstawowy2"/>
              <w:rPr>
                <w:sz w:val="20"/>
                <w:szCs w:val="20"/>
              </w:rPr>
            </w:pPr>
          </w:p>
        </w:tc>
        <w:tc>
          <w:tcPr>
            <w:tcW w:w="1425" w:type="dxa"/>
          </w:tcPr>
          <w:p w:rsidR="00C85E4C" w:rsidRPr="0046610B" w:rsidRDefault="00C85E4C">
            <w:pPr>
              <w:pStyle w:val="Tekstpodstawowy2"/>
              <w:rPr>
                <w:sz w:val="20"/>
                <w:szCs w:val="20"/>
              </w:rPr>
            </w:pPr>
          </w:p>
        </w:tc>
      </w:tr>
      <w:tr w:rsidR="00C85E4C" w:rsidRPr="0046610B">
        <w:trPr>
          <w:cantSplit/>
        </w:trPr>
        <w:tc>
          <w:tcPr>
            <w:tcW w:w="900" w:type="dxa"/>
          </w:tcPr>
          <w:p w:rsidR="00C85E4C" w:rsidRPr="0046610B" w:rsidRDefault="00C85E4C" w:rsidP="00FA4235">
            <w:pPr>
              <w:pStyle w:val="Tekstpodstawowy2"/>
              <w:numPr>
                <w:ilvl w:val="0"/>
                <w:numId w:val="25"/>
              </w:numPr>
              <w:rPr>
                <w:b/>
                <w:sz w:val="20"/>
                <w:szCs w:val="20"/>
              </w:rPr>
            </w:pPr>
          </w:p>
        </w:tc>
        <w:tc>
          <w:tcPr>
            <w:tcW w:w="4140" w:type="dxa"/>
          </w:tcPr>
          <w:p w:rsidR="00C85E4C" w:rsidRPr="0046610B" w:rsidRDefault="00C85E4C">
            <w:pPr>
              <w:pStyle w:val="Tekstpodstawowy2"/>
              <w:rPr>
                <w:sz w:val="20"/>
                <w:szCs w:val="20"/>
              </w:rPr>
            </w:pPr>
          </w:p>
        </w:tc>
        <w:tc>
          <w:tcPr>
            <w:tcW w:w="1815" w:type="dxa"/>
          </w:tcPr>
          <w:p w:rsidR="00C85E4C" w:rsidRPr="0046610B" w:rsidRDefault="00C85E4C">
            <w:pPr>
              <w:pStyle w:val="Tekstpodstawowy2"/>
              <w:rPr>
                <w:sz w:val="20"/>
                <w:szCs w:val="20"/>
              </w:rPr>
            </w:pPr>
          </w:p>
        </w:tc>
        <w:tc>
          <w:tcPr>
            <w:tcW w:w="1425" w:type="dxa"/>
          </w:tcPr>
          <w:p w:rsidR="00C85E4C" w:rsidRPr="0046610B" w:rsidRDefault="00C85E4C">
            <w:pPr>
              <w:pStyle w:val="Tekstpodstawowy2"/>
              <w:rPr>
                <w:sz w:val="20"/>
                <w:szCs w:val="20"/>
              </w:rPr>
            </w:pPr>
          </w:p>
        </w:tc>
      </w:tr>
    </w:tbl>
    <w:p w:rsidR="00C85E4C" w:rsidRPr="0046610B" w:rsidRDefault="00C85E4C">
      <w:pPr>
        <w:ind w:left="360"/>
        <w:jc w:val="both"/>
        <w:rPr>
          <w:rFonts w:ascii="Arial" w:hAnsi="Arial" w:cs="Arial"/>
          <w:color w:val="000000"/>
          <w:sz w:val="20"/>
          <w:szCs w:val="20"/>
        </w:rPr>
      </w:pPr>
    </w:p>
    <w:p w:rsidR="00C85E4C" w:rsidRPr="0046610B" w:rsidRDefault="00C85E4C" w:rsidP="003C12A6">
      <w:pPr>
        <w:numPr>
          <w:ilvl w:val="1"/>
          <w:numId w:val="9"/>
        </w:numPr>
        <w:ind w:left="720"/>
        <w:jc w:val="both"/>
        <w:rPr>
          <w:rFonts w:ascii="Arial" w:hAnsi="Arial" w:cs="Arial"/>
          <w:color w:val="000000"/>
          <w:sz w:val="20"/>
          <w:szCs w:val="20"/>
        </w:rPr>
      </w:pPr>
      <w:r w:rsidRPr="0046610B">
        <w:rPr>
          <w:rFonts w:ascii="Arial" w:hAnsi="Arial" w:cs="Arial"/>
          <w:color w:val="000000"/>
          <w:sz w:val="20"/>
          <w:szCs w:val="20"/>
        </w:rPr>
        <w:t xml:space="preserve">[nie zamierzam(y) powierzać do </w:t>
      </w:r>
      <w:proofErr w:type="spellStart"/>
      <w:r w:rsidRPr="0046610B">
        <w:rPr>
          <w:rFonts w:ascii="Arial" w:hAnsi="Arial" w:cs="Arial"/>
          <w:color w:val="000000"/>
          <w:sz w:val="20"/>
          <w:szCs w:val="20"/>
        </w:rPr>
        <w:t>podwykonania</w:t>
      </w:r>
      <w:proofErr w:type="spellEnd"/>
      <w:r w:rsidRPr="0046610B">
        <w:rPr>
          <w:rFonts w:ascii="Arial" w:hAnsi="Arial" w:cs="Arial"/>
          <w:color w:val="000000"/>
          <w:sz w:val="20"/>
          <w:szCs w:val="20"/>
        </w:rPr>
        <w:t xml:space="preserve"> żadnej części niniejszego zamówienia / następujące części niniejszego zamówienia zamierzam(y) powierzyć podwykonawcom]: </w:t>
      </w:r>
    </w:p>
    <w:p w:rsidR="00C85E4C" w:rsidRPr="0046610B" w:rsidRDefault="00C85E4C">
      <w:pPr>
        <w:ind w:left="360"/>
        <w:jc w:val="both"/>
        <w:rPr>
          <w:rFonts w:ascii="Arial" w:hAnsi="Arial" w:cs="Arial"/>
          <w:color w:val="000000"/>
          <w:sz w:val="20"/>
          <w:szCs w:val="20"/>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C85E4C" w:rsidRPr="0046610B">
        <w:tc>
          <w:tcPr>
            <w:tcW w:w="540" w:type="dxa"/>
            <w:vAlign w:val="center"/>
          </w:tcPr>
          <w:p w:rsidR="00C85E4C" w:rsidRPr="0046610B" w:rsidRDefault="00C85E4C">
            <w:pPr>
              <w:pStyle w:val="Tekstpodstawowy2"/>
              <w:jc w:val="center"/>
              <w:rPr>
                <w:b/>
                <w:sz w:val="20"/>
                <w:szCs w:val="20"/>
              </w:rPr>
            </w:pPr>
            <w:r w:rsidRPr="0046610B">
              <w:rPr>
                <w:b/>
                <w:sz w:val="20"/>
                <w:szCs w:val="20"/>
              </w:rPr>
              <w:t>l.p.</w:t>
            </w:r>
          </w:p>
        </w:tc>
        <w:tc>
          <w:tcPr>
            <w:tcW w:w="7752" w:type="dxa"/>
            <w:vAlign w:val="center"/>
          </w:tcPr>
          <w:p w:rsidR="00C85E4C" w:rsidRPr="0046610B" w:rsidRDefault="00C85E4C">
            <w:pPr>
              <w:pStyle w:val="Tekstpodstawowy2"/>
              <w:jc w:val="center"/>
              <w:rPr>
                <w:b/>
                <w:sz w:val="20"/>
                <w:szCs w:val="20"/>
              </w:rPr>
            </w:pPr>
            <w:r w:rsidRPr="0046610B">
              <w:rPr>
                <w:b/>
                <w:sz w:val="20"/>
                <w:szCs w:val="20"/>
              </w:rPr>
              <w:t>Nazwa części zamówienia</w:t>
            </w:r>
          </w:p>
        </w:tc>
      </w:tr>
      <w:tr w:rsidR="00C85E4C" w:rsidRPr="0046610B">
        <w:trPr>
          <w:trHeight w:val="567"/>
        </w:trPr>
        <w:tc>
          <w:tcPr>
            <w:tcW w:w="540" w:type="dxa"/>
            <w:vAlign w:val="center"/>
          </w:tcPr>
          <w:p w:rsidR="00C85E4C" w:rsidRPr="0046610B" w:rsidRDefault="00C85E4C">
            <w:pPr>
              <w:pStyle w:val="Tekstpodstawowy2"/>
              <w:jc w:val="center"/>
              <w:rPr>
                <w:b/>
                <w:sz w:val="20"/>
                <w:szCs w:val="20"/>
              </w:rPr>
            </w:pPr>
            <w:r w:rsidRPr="0046610B">
              <w:rPr>
                <w:b/>
                <w:sz w:val="20"/>
                <w:szCs w:val="20"/>
              </w:rPr>
              <w:t>a)</w:t>
            </w:r>
          </w:p>
        </w:tc>
        <w:tc>
          <w:tcPr>
            <w:tcW w:w="7752" w:type="dxa"/>
          </w:tcPr>
          <w:p w:rsidR="00C85E4C" w:rsidRPr="0046610B" w:rsidRDefault="00C85E4C">
            <w:pPr>
              <w:pStyle w:val="Tekstpodstawowy2"/>
              <w:rPr>
                <w:sz w:val="20"/>
                <w:szCs w:val="20"/>
              </w:rPr>
            </w:pPr>
          </w:p>
        </w:tc>
      </w:tr>
      <w:tr w:rsidR="00C85E4C" w:rsidRPr="0046610B">
        <w:trPr>
          <w:trHeight w:val="567"/>
        </w:trPr>
        <w:tc>
          <w:tcPr>
            <w:tcW w:w="540" w:type="dxa"/>
            <w:vAlign w:val="center"/>
          </w:tcPr>
          <w:p w:rsidR="00C85E4C" w:rsidRPr="0046610B" w:rsidRDefault="00C85E4C">
            <w:pPr>
              <w:pStyle w:val="Tekstpodstawowy2"/>
              <w:jc w:val="center"/>
              <w:rPr>
                <w:b/>
                <w:sz w:val="20"/>
                <w:szCs w:val="20"/>
              </w:rPr>
            </w:pPr>
            <w:r w:rsidRPr="0046610B">
              <w:rPr>
                <w:b/>
                <w:sz w:val="20"/>
                <w:szCs w:val="20"/>
              </w:rPr>
              <w:t>b)</w:t>
            </w:r>
          </w:p>
        </w:tc>
        <w:tc>
          <w:tcPr>
            <w:tcW w:w="7752" w:type="dxa"/>
          </w:tcPr>
          <w:p w:rsidR="00C85E4C" w:rsidRPr="0046610B" w:rsidRDefault="00C85E4C">
            <w:pPr>
              <w:pStyle w:val="Tekstpodstawowy2"/>
              <w:rPr>
                <w:sz w:val="20"/>
                <w:szCs w:val="20"/>
              </w:rPr>
            </w:pPr>
          </w:p>
        </w:tc>
      </w:tr>
    </w:tbl>
    <w:p w:rsidR="00C85E4C" w:rsidRPr="0046610B" w:rsidRDefault="00C85E4C">
      <w:pPr>
        <w:ind w:left="720"/>
        <w:jc w:val="both"/>
        <w:rPr>
          <w:rFonts w:ascii="Arial" w:hAnsi="Arial" w:cs="Arial"/>
          <w:b/>
          <w:sz w:val="20"/>
          <w:szCs w:val="20"/>
        </w:rPr>
      </w:pPr>
      <w:r w:rsidRPr="0046610B">
        <w:rPr>
          <w:rFonts w:ascii="Arial" w:hAnsi="Arial" w:cs="Arial"/>
          <w:b/>
          <w:sz w:val="20"/>
          <w:szCs w:val="20"/>
        </w:rPr>
        <w:br w:type="textWrapping" w:clear="all"/>
      </w:r>
    </w:p>
    <w:p w:rsidR="00C85E4C" w:rsidRPr="0046610B" w:rsidRDefault="00C85E4C">
      <w:pPr>
        <w:jc w:val="center"/>
        <w:rPr>
          <w:rFonts w:ascii="Arial" w:hAnsi="Arial" w:cs="Arial"/>
          <w:sz w:val="20"/>
          <w:szCs w:val="20"/>
        </w:rPr>
      </w:pPr>
      <w:r w:rsidRPr="0046610B">
        <w:rPr>
          <w:rFonts w:ascii="Arial" w:hAnsi="Arial" w:cs="Arial"/>
          <w:b/>
          <w:bCs/>
          <w:sz w:val="20"/>
          <w:szCs w:val="20"/>
        </w:rPr>
        <w:t>UWAGA:</w:t>
      </w:r>
      <w:r w:rsidRPr="0046610B">
        <w:rPr>
          <w:rFonts w:ascii="Arial" w:hAnsi="Arial" w:cs="Arial"/>
          <w:sz w:val="20"/>
          <w:szCs w:val="20"/>
        </w:rPr>
        <w:t xml:space="preserve"> Wypełnić w przypadku udziału podwykonawców w realizacji przedmiotu zamówienia</w:t>
      </w:r>
    </w:p>
    <w:p w:rsidR="00C85E4C" w:rsidRPr="0046610B" w:rsidRDefault="00C85E4C">
      <w:pPr>
        <w:jc w:val="center"/>
        <w:rPr>
          <w:rFonts w:ascii="Arial" w:hAnsi="Arial" w:cs="Arial"/>
          <w:color w:val="000000"/>
          <w:sz w:val="20"/>
          <w:szCs w:val="20"/>
        </w:rPr>
      </w:pPr>
      <w:r w:rsidRPr="0046610B">
        <w:rPr>
          <w:rFonts w:ascii="Arial" w:hAnsi="Arial" w:cs="Arial"/>
          <w:sz w:val="20"/>
          <w:szCs w:val="20"/>
        </w:rPr>
        <w:t>Gdy nie dotyczy – wówczas wpisać: „NIE DOTYCZY”</w:t>
      </w:r>
    </w:p>
    <w:p w:rsidR="00C85E4C" w:rsidRPr="0046610B" w:rsidRDefault="00C85E4C">
      <w:pPr>
        <w:ind w:left="360"/>
        <w:jc w:val="both"/>
        <w:rPr>
          <w:rFonts w:ascii="Arial" w:hAnsi="Arial" w:cs="Arial"/>
          <w:color w:val="000000"/>
          <w:sz w:val="20"/>
          <w:szCs w:val="20"/>
        </w:rPr>
      </w:pPr>
    </w:p>
    <w:p w:rsidR="00C85E4C" w:rsidRPr="0046610B" w:rsidRDefault="00C85E4C">
      <w:pPr>
        <w:ind w:left="360"/>
        <w:jc w:val="both"/>
        <w:rPr>
          <w:rFonts w:ascii="Arial" w:hAnsi="Arial" w:cs="Arial"/>
          <w:sz w:val="20"/>
          <w:szCs w:val="20"/>
        </w:rPr>
      </w:pPr>
      <w:r w:rsidRPr="0046610B">
        <w:rPr>
          <w:rFonts w:ascii="Arial" w:hAnsi="Arial" w:cs="Arial"/>
          <w:color w:val="000000"/>
          <w:sz w:val="20"/>
          <w:szCs w:val="20"/>
        </w:rPr>
        <w:t>11)</w:t>
      </w:r>
      <w:r w:rsidRPr="0046610B">
        <w:rPr>
          <w:rFonts w:ascii="Arial" w:hAnsi="Arial" w:cs="Arial"/>
          <w:sz w:val="20"/>
          <w:szCs w:val="20"/>
        </w:rPr>
        <w:t xml:space="preserve"> przyjmuję(my) </w:t>
      </w:r>
      <w:r w:rsidR="003C12A6">
        <w:rPr>
          <w:rFonts w:ascii="Arial" w:hAnsi="Arial" w:cs="Arial"/>
          <w:sz w:val="20"/>
          <w:szCs w:val="20"/>
        </w:rPr>
        <w:t>21</w:t>
      </w:r>
      <w:r w:rsidRPr="0046610B">
        <w:rPr>
          <w:rFonts w:ascii="Arial" w:hAnsi="Arial" w:cs="Arial"/>
          <w:sz w:val="20"/>
          <w:szCs w:val="20"/>
        </w:rPr>
        <w:t xml:space="preserve"> dniowy termin płatności</w:t>
      </w:r>
    </w:p>
    <w:p w:rsidR="00C85E4C" w:rsidRPr="0046610B" w:rsidRDefault="00C85E4C">
      <w:pPr>
        <w:ind w:left="360"/>
        <w:jc w:val="both"/>
        <w:rPr>
          <w:rFonts w:ascii="Arial" w:hAnsi="Arial" w:cs="Arial"/>
          <w:sz w:val="20"/>
          <w:szCs w:val="20"/>
        </w:rPr>
      </w:pPr>
      <w:r w:rsidRPr="0046610B">
        <w:rPr>
          <w:rFonts w:ascii="Arial" w:hAnsi="Arial" w:cs="Arial"/>
          <w:color w:val="000000"/>
          <w:sz w:val="20"/>
          <w:szCs w:val="20"/>
        </w:rPr>
        <w:t>12)</w:t>
      </w:r>
      <w:r w:rsidRPr="0046610B">
        <w:rPr>
          <w:rFonts w:ascii="Arial" w:hAnsi="Arial" w:cs="Arial"/>
          <w:sz w:val="20"/>
          <w:szCs w:val="20"/>
        </w:rPr>
        <w:t xml:space="preserve"> otrzymałem(liśmy) konieczne informacje do przygotowania oferty</w:t>
      </w:r>
    </w:p>
    <w:p w:rsidR="00C85E4C" w:rsidRPr="0046610B" w:rsidRDefault="00C85E4C">
      <w:pPr>
        <w:ind w:left="360"/>
        <w:jc w:val="both"/>
        <w:rPr>
          <w:rFonts w:ascii="Arial" w:hAnsi="Arial" w:cs="Arial"/>
          <w:sz w:val="20"/>
          <w:szCs w:val="20"/>
        </w:rPr>
      </w:pPr>
    </w:p>
    <w:p w:rsidR="00C85E4C" w:rsidRPr="0046610B" w:rsidRDefault="00C85E4C">
      <w:pPr>
        <w:ind w:left="360"/>
        <w:jc w:val="both"/>
        <w:rPr>
          <w:rFonts w:ascii="Arial" w:hAnsi="Arial" w:cs="Arial"/>
          <w:sz w:val="20"/>
          <w:szCs w:val="20"/>
        </w:rPr>
      </w:pPr>
    </w:p>
    <w:p w:rsidR="00C85E4C" w:rsidRPr="0046610B" w:rsidRDefault="00C85E4C">
      <w:pPr>
        <w:ind w:left="360"/>
        <w:jc w:val="both"/>
        <w:rPr>
          <w:rFonts w:ascii="Arial" w:hAnsi="Arial" w:cs="Arial"/>
          <w:sz w:val="20"/>
          <w:szCs w:val="20"/>
        </w:rPr>
      </w:pPr>
    </w:p>
    <w:p w:rsidR="00C85E4C" w:rsidRPr="0046610B" w:rsidRDefault="00C85E4C">
      <w:pPr>
        <w:ind w:left="360"/>
        <w:jc w:val="both"/>
        <w:rPr>
          <w:rFonts w:ascii="Arial" w:hAnsi="Arial" w:cs="Arial"/>
          <w:sz w:val="20"/>
          <w:szCs w:val="20"/>
        </w:rPr>
      </w:pPr>
    </w:p>
    <w:p w:rsidR="00C85E4C" w:rsidRPr="0046610B" w:rsidRDefault="00C85E4C">
      <w:pPr>
        <w:ind w:left="360"/>
        <w:jc w:val="both"/>
        <w:rPr>
          <w:rFonts w:ascii="Arial" w:hAnsi="Arial" w:cs="Arial"/>
          <w:sz w:val="20"/>
          <w:szCs w:val="20"/>
        </w:rPr>
      </w:pPr>
    </w:p>
    <w:p w:rsidR="00C85E4C" w:rsidRPr="0046610B" w:rsidRDefault="00C85E4C">
      <w:pPr>
        <w:ind w:left="720"/>
        <w:jc w:val="both"/>
        <w:rPr>
          <w:rFonts w:ascii="Arial" w:hAnsi="Arial" w:cs="Arial"/>
          <w:b/>
          <w:sz w:val="20"/>
          <w:szCs w:val="20"/>
        </w:rPr>
      </w:pPr>
    </w:p>
    <w:p w:rsidR="00C85E4C" w:rsidRPr="0046610B" w:rsidRDefault="00C85E4C">
      <w:pPr>
        <w:ind w:left="720"/>
        <w:jc w:val="both"/>
        <w:rPr>
          <w:rFonts w:ascii="Arial" w:hAnsi="Arial" w:cs="Arial"/>
          <w:b/>
          <w:sz w:val="20"/>
          <w:szCs w:val="20"/>
        </w:rPr>
      </w:pPr>
    </w:p>
    <w:p w:rsidR="00C85E4C" w:rsidRPr="003C12A6" w:rsidRDefault="00C85E4C" w:rsidP="00FA4235">
      <w:pPr>
        <w:pStyle w:val="Akapitzlist"/>
        <w:numPr>
          <w:ilvl w:val="0"/>
          <w:numId w:val="50"/>
        </w:numPr>
        <w:jc w:val="both"/>
        <w:rPr>
          <w:rFonts w:ascii="Arial" w:hAnsi="Arial" w:cs="Arial"/>
          <w:b/>
          <w:sz w:val="20"/>
          <w:szCs w:val="20"/>
        </w:rPr>
      </w:pPr>
      <w:r w:rsidRPr="003C12A6">
        <w:rPr>
          <w:rFonts w:ascii="Arial" w:hAnsi="Arial" w:cs="Arial"/>
          <w:b/>
          <w:sz w:val="20"/>
          <w:szCs w:val="20"/>
        </w:rPr>
        <w:t>Podpis(y):</w:t>
      </w:r>
    </w:p>
    <w:p w:rsidR="00C85E4C" w:rsidRPr="0046610B" w:rsidRDefault="00C85E4C">
      <w:pPr>
        <w:jc w:val="both"/>
        <w:rPr>
          <w:rFonts w:ascii="Arial" w:hAnsi="Arial" w:cs="Arial"/>
          <w:b/>
          <w:sz w:val="20"/>
          <w:szCs w:val="20"/>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340"/>
        <w:gridCol w:w="2700"/>
        <w:gridCol w:w="1620"/>
        <w:gridCol w:w="1440"/>
      </w:tblGrid>
      <w:tr w:rsidR="00C85E4C" w:rsidRPr="0046610B">
        <w:tc>
          <w:tcPr>
            <w:tcW w:w="54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l.p.</w:t>
            </w:r>
          </w:p>
        </w:tc>
        <w:tc>
          <w:tcPr>
            <w:tcW w:w="180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Nazwa(y) Wykonawcy(ów)</w:t>
            </w:r>
          </w:p>
        </w:tc>
        <w:tc>
          <w:tcPr>
            <w:tcW w:w="234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Nazwisko i imię osoby (osób)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do podpisania niniejszej oferty w imieniu Wykonawcy(ów)</w:t>
            </w:r>
          </w:p>
        </w:tc>
        <w:tc>
          <w:tcPr>
            <w:tcW w:w="270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Podpis(y) osoby(osób)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do podpisania niniejszej oferty w imieniu Wykonawcy(ów)</w:t>
            </w:r>
          </w:p>
        </w:tc>
        <w:tc>
          <w:tcPr>
            <w:tcW w:w="162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Pieczęć(</w:t>
            </w:r>
            <w:proofErr w:type="spellStart"/>
            <w:r w:rsidRPr="0046610B">
              <w:rPr>
                <w:rFonts w:ascii="Arial" w:hAnsi="Arial" w:cs="Arial"/>
                <w:b/>
                <w:sz w:val="20"/>
                <w:szCs w:val="20"/>
              </w:rPr>
              <w:t>cie</w:t>
            </w:r>
            <w:proofErr w:type="spellEnd"/>
            <w:r w:rsidRPr="0046610B">
              <w:rPr>
                <w:rFonts w:ascii="Arial" w:hAnsi="Arial" w:cs="Arial"/>
                <w:b/>
                <w:sz w:val="20"/>
                <w:szCs w:val="20"/>
              </w:rPr>
              <w:t xml:space="preserve">) </w:t>
            </w:r>
            <w:proofErr w:type="spellStart"/>
            <w:r w:rsidRPr="0046610B">
              <w:rPr>
                <w:rFonts w:ascii="Arial" w:hAnsi="Arial" w:cs="Arial"/>
                <w:b/>
                <w:sz w:val="20"/>
                <w:szCs w:val="20"/>
              </w:rPr>
              <w:t>Wykonawc</w:t>
            </w:r>
            <w:proofErr w:type="spellEnd"/>
            <w:r w:rsidRPr="0046610B">
              <w:rPr>
                <w:rFonts w:ascii="Arial" w:hAnsi="Arial" w:cs="Arial"/>
                <w:b/>
                <w:sz w:val="20"/>
                <w:szCs w:val="20"/>
              </w:rPr>
              <w:t>(ów)</w:t>
            </w:r>
          </w:p>
        </w:tc>
        <w:tc>
          <w:tcPr>
            <w:tcW w:w="1440" w:type="dxa"/>
          </w:tcPr>
          <w:p w:rsidR="00C85E4C" w:rsidRPr="0046610B" w:rsidRDefault="00C85E4C" w:rsidP="00746B7C">
            <w:pPr>
              <w:jc w:val="center"/>
              <w:rPr>
                <w:rFonts w:ascii="Arial" w:hAnsi="Arial" w:cs="Arial"/>
                <w:b/>
                <w:sz w:val="20"/>
                <w:szCs w:val="20"/>
              </w:rPr>
            </w:pPr>
            <w:r w:rsidRPr="0046610B">
              <w:rPr>
                <w:rFonts w:ascii="Arial" w:hAnsi="Arial" w:cs="Arial"/>
                <w:b/>
                <w:sz w:val="20"/>
                <w:szCs w:val="20"/>
              </w:rPr>
              <w:t>Miejscowość</w:t>
            </w:r>
          </w:p>
          <w:p w:rsidR="00C85E4C" w:rsidRPr="0046610B" w:rsidRDefault="00C85E4C" w:rsidP="00746B7C">
            <w:pPr>
              <w:jc w:val="center"/>
              <w:rPr>
                <w:rFonts w:ascii="Arial" w:hAnsi="Arial" w:cs="Arial"/>
                <w:b/>
                <w:sz w:val="20"/>
                <w:szCs w:val="20"/>
              </w:rPr>
            </w:pPr>
            <w:r w:rsidRPr="0046610B">
              <w:rPr>
                <w:rFonts w:ascii="Arial" w:hAnsi="Arial" w:cs="Arial"/>
                <w:b/>
                <w:sz w:val="20"/>
                <w:szCs w:val="20"/>
              </w:rPr>
              <w:t>i  data</w:t>
            </w:r>
          </w:p>
        </w:tc>
      </w:tr>
      <w:tr w:rsidR="00C85E4C" w:rsidRPr="0046610B">
        <w:tc>
          <w:tcPr>
            <w:tcW w:w="540" w:type="dxa"/>
          </w:tcPr>
          <w:p w:rsidR="00C85E4C" w:rsidRPr="0046610B" w:rsidRDefault="00C85E4C">
            <w:pPr>
              <w:numPr>
                <w:ilvl w:val="0"/>
                <w:numId w:val="21"/>
              </w:numPr>
              <w:jc w:val="both"/>
              <w:rPr>
                <w:rFonts w:ascii="Arial" w:hAnsi="Arial" w:cs="Arial"/>
                <w:b/>
                <w:sz w:val="20"/>
                <w:szCs w:val="20"/>
              </w:rPr>
            </w:pPr>
          </w:p>
        </w:tc>
        <w:tc>
          <w:tcPr>
            <w:tcW w:w="1800" w:type="dxa"/>
          </w:tcPr>
          <w:p w:rsidR="00C85E4C" w:rsidRPr="0046610B" w:rsidRDefault="00C85E4C">
            <w:pPr>
              <w:jc w:val="both"/>
              <w:rPr>
                <w:rFonts w:ascii="Arial" w:hAnsi="Arial" w:cs="Arial"/>
                <w:b/>
                <w:sz w:val="20"/>
                <w:szCs w:val="20"/>
              </w:rPr>
            </w:pPr>
          </w:p>
        </w:tc>
        <w:tc>
          <w:tcPr>
            <w:tcW w:w="2340" w:type="dxa"/>
          </w:tcPr>
          <w:p w:rsidR="00C85E4C" w:rsidRPr="0046610B" w:rsidRDefault="00C85E4C">
            <w:pPr>
              <w:ind w:firstLine="708"/>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1620" w:type="dxa"/>
          </w:tcPr>
          <w:p w:rsidR="00C85E4C" w:rsidRPr="0046610B" w:rsidRDefault="00C85E4C">
            <w:pPr>
              <w:jc w:val="both"/>
              <w:rPr>
                <w:rFonts w:ascii="Arial" w:hAnsi="Arial" w:cs="Arial"/>
                <w:b/>
                <w:sz w:val="20"/>
                <w:szCs w:val="20"/>
              </w:rPr>
            </w:pPr>
          </w:p>
        </w:tc>
        <w:tc>
          <w:tcPr>
            <w:tcW w:w="1440" w:type="dxa"/>
          </w:tcPr>
          <w:p w:rsidR="00C85E4C" w:rsidRPr="0046610B" w:rsidRDefault="00C85E4C">
            <w:pPr>
              <w:jc w:val="both"/>
              <w:rPr>
                <w:rFonts w:ascii="Arial" w:hAnsi="Arial" w:cs="Arial"/>
                <w:b/>
                <w:sz w:val="20"/>
                <w:szCs w:val="20"/>
              </w:rPr>
            </w:pPr>
          </w:p>
        </w:tc>
      </w:tr>
      <w:tr w:rsidR="00C85E4C" w:rsidRPr="0046610B">
        <w:tc>
          <w:tcPr>
            <w:tcW w:w="540" w:type="dxa"/>
          </w:tcPr>
          <w:p w:rsidR="00C85E4C" w:rsidRPr="0046610B" w:rsidRDefault="00C85E4C">
            <w:pPr>
              <w:numPr>
                <w:ilvl w:val="0"/>
                <w:numId w:val="21"/>
              </w:numPr>
              <w:jc w:val="both"/>
              <w:rPr>
                <w:rFonts w:ascii="Arial" w:hAnsi="Arial" w:cs="Arial"/>
                <w:b/>
                <w:sz w:val="20"/>
                <w:szCs w:val="20"/>
              </w:rPr>
            </w:pPr>
          </w:p>
        </w:tc>
        <w:tc>
          <w:tcPr>
            <w:tcW w:w="1800" w:type="dxa"/>
          </w:tcPr>
          <w:p w:rsidR="00C85E4C" w:rsidRPr="0046610B" w:rsidRDefault="00C85E4C">
            <w:pPr>
              <w:jc w:val="both"/>
              <w:rPr>
                <w:rFonts w:ascii="Arial" w:hAnsi="Arial" w:cs="Arial"/>
                <w:b/>
                <w:sz w:val="20"/>
                <w:szCs w:val="20"/>
              </w:rPr>
            </w:pPr>
          </w:p>
        </w:tc>
        <w:tc>
          <w:tcPr>
            <w:tcW w:w="2340" w:type="dxa"/>
          </w:tcPr>
          <w:p w:rsidR="00C85E4C" w:rsidRPr="0046610B" w:rsidRDefault="00C85E4C">
            <w:pPr>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1620" w:type="dxa"/>
          </w:tcPr>
          <w:p w:rsidR="00C85E4C" w:rsidRPr="0046610B" w:rsidRDefault="00C85E4C">
            <w:pPr>
              <w:jc w:val="both"/>
              <w:rPr>
                <w:rFonts w:ascii="Arial" w:hAnsi="Arial" w:cs="Arial"/>
                <w:b/>
                <w:sz w:val="20"/>
                <w:szCs w:val="20"/>
              </w:rPr>
            </w:pPr>
          </w:p>
        </w:tc>
        <w:tc>
          <w:tcPr>
            <w:tcW w:w="1440" w:type="dxa"/>
          </w:tcPr>
          <w:p w:rsidR="00C85E4C" w:rsidRPr="0046610B" w:rsidRDefault="00C85E4C">
            <w:pPr>
              <w:jc w:val="both"/>
              <w:rPr>
                <w:rFonts w:ascii="Arial" w:hAnsi="Arial" w:cs="Arial"/>
                <w:b/>
                <w:sz w:val="20"/>
                <w:szCs w:val="20"/>
              </w:rPr>
            </w:pPr>
          </w:p>
        </w:tc>
      </w:tr>
    </w:tbl>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pPr>
    </w:p>
    <w:p w:rsidR="00C85E4C" w:rsidRPr="0046610B" w:rsidRDefault="00C85E4C">
      <w:pPr>
        <w:rPr>
          <w:rFonts w:ascii="Arial" w:hAnsi="Arial" w:cs="Arial"/>
          <w:sz w:val="20"/>
          <w:szCs w:val="20"/>
        </w:rPr>
        <w:sectPr w:rsidR="00C85E4C" w:rsidRPr="0046610B" w:rsidSect="0017785A">
          <w:headerReference w:type="default" r:id="rId16"/>
          <w:footerReference w:type="even" r:id="rId17"/>
          <w:footerReference w:type="default" r:id="rId18"/>
          <w:pgSz w:w="11906" w:h="16838" w:code="9"/>
          <w:pgMar w:top="1134" w:right="1418" w:bottom="1134" w:left="1418" w:header="709" w:footer="709"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pPr>
    </w:p>
    <w:p w:rsidR="003C12A6" w:rsidRPr="003C12A6" w:rsidRDefault="003C12A6" w:rsidP="003C12A6">
      <w:pPr>
        <w:keepNext/>
        <w:pageBreakBefore/>
        <w:numPr>
          <w:ilvl w:val="3"/>
          <w:numId w:val="0"/>
        </w:numPr>
        <w:spacing w:line="276" w:lineRule="auto"/>
        <w:ind w:left="540"/>
        <w:jc w:val="both"/>
        <w:textAlignment w:val="top"/>
        <w:outlineLvl w:val="3"/>
        <w:rPr>
          <w:rFonts w:ascii="Arial" w:hAnsi="Arial" w:cs="Arial"/>
          <w:b/>
          <w:bCs/>
          <w:sz w:val="18"/>
          <w:szCs w:val="18"/>
        </w:rPr>
      </w:pPr>
      <w:r w:rsidRPr="003C12A6">
        <w:rPr>
          <w:rFonts w:ascii="Arial" w:hAnsi="Arial" w:cs="Arial"/>
          <w:b/>
          <w:bCs/>
          <w:sz w:val="18"/>
          <w:szCs w:val="18"/>
        </w:rPr>
        <w:lastRenderedPageBreak/>
        <w:t xml:space="preserve">Załącznik nr 2 – Wzór Formularza Cenowego </w:t>
      </w:r>
    </w:p>
    <w:p w:rsidR="003C12A6" w:rsidRPr="003C12A6" w:rsidRDefault="003C12A6" w:rsidP="003C12A6">
      <w:pPr>
        <w:spacing w:line="276" w:lineRule="auto"/>
        <w:jc w:val="both"/>
        <w:rPr>
          <w:rFonts w:ascii="Arial" w:hAnsi="Arial" w:cs="Arial"/>
          <w:sz w:val="18"/>
          <w:szCs w:val="18"/>
        </w:rPr>
      </w:pPr>
    </w:p>
    <w:p w:rsidR="003C12A6" w:rsidRPr="003C12A6" w:rsidRDefault="003C12A6" w:rsidP="003C12A6">
      <w:pPr>
        <w:keepNext/>
        <w:numPr>
          <w:ilvl w:val="4"/>
          <w:numId w:val="0"/>
        </w:numPr>
        <w:spacing w:line="276" w:lineRule="auto"/>
        <w:ind w:left="540"/>
        <w:jc w:val="both"/>
        <w:outlineLvl w:val="4"/>
        <w:rPr>
          <w:rFonts w:ascii="Arial" w:hAnsi="Arial" w:cs="Arial"/>
          <w:b/>
          <w:bCs/>
          <w:sz w:val="18"/>
          <w:szCs w:val="18"/>
        </w:rPr>
      </w:pPr>
      <w:r w:rsidRPr="003C12A6">
        <w:rPr>
          <w:rFonts w:ascii="Arial" w:hAnsi="Arial" w:cs="Arial"/>
          <w:b/>
          <w:bCs/>
          <w:sz w:val="18"/>
          <w:szCs w:val="18"/>
        </w:rPr>
        <w:t xml:space="preserve">FORMULARZ CENOWY </w:t>
      </w: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spacing w:line="276" w:lineRule="auto"/>
        <w:jc w:val="both"/>
        <w:rPr>
          <w:rFonts w:ascii="Arial" w:hAnsi="Arial" w:cs="Arial"/>
          <w:b/>
          <w:bCs/>
          <w:sz w:val="18"/>
          <w:szCs w:val="18"/>
        </w:rPr>
      </w:pPr>
      <w:r w:rsidRPr="003C12A6">
        <w:rPr>
          <w:rFonts w:ascii="Arial" w:hAnsi="Arial" w:cs="Arial"/>
          <w:b/>
          <w:bCs/>
          <w:sz w:val="18"/>
          <w:szCs w:val="18"/>
        </w:rPr>
        <w:t>dla postępowania prowadzonego w trybie przetargu nieograniczonego na zakup energii elektrycznej</w:t>
      </w:r>
    </w:p>
    <w:p w:rsidR="003C12A6" w:rsidRPr="003C12A6" w:rsidRDefault="003C12A6" w:rsidP="003C12A6">
      <w:pPr>
        <w:spacing w:line="276" w:lineRule="auto"/>
        <w:jc w:val="both"/>
        <w:rPr>
          <w:rFonts w:ascii="Arial" w:hAnsi="Arial" w:cs="Arial"/>
          <w:b/>
          <w:bCs/>
          <w:sz w:val="18"/>
          <w:szCs w:val="18"/>
        </w:rPr>
      </w:pPr>
    </w:p>
    <w:p w:rsidR="003C12A6" w:rsidRPr="003C12A6" w:rsidRDefault="003C12A6" w:rsidP="003C12A6">
      <w:pPr>
        <w:spacing w:line="276" w:lineRule="auto"/>
        <w:jc w:val="both"/>
        <w:rPr>
          <w:rFonts w:ascii="Arial" w:hAnsi="Arial" w:cs="Arial"/>
          <w:b/>
          <w:bCs/>
          <w:sz w:val="18"/>
          <w:szCs w:val="18"/>
        </w:rPr>
      </w:pPr>
    </w:p>
    <w:p w:rsidR="003C12A6" w:rsidRPr="003C12A6" w:rsidRDefault="003C12A6" w:rsidP="003C12A6">
      <w:pPr>
        <w:spacing w:line="276" w:lineRule="auto"/>
        <w:jc w:val="both"/>
        <w:rPr>
          <w:rFonts w:ascii="Arial" w:hAnsi="Arial" w:cs="Arial"/>
          <w:b/>
          <w:bCs/>
          <w:sz w:val="18"/>
          <w:szCs w:val="18"/>
        </w:rPr>
      </w:pPr>
      <w:r w:rsidRPr="003C12A6">
        <w:rPr>
          <w:rFonts w:ascii="Arial" w:hAnsi="Arial" w:cs="Arial"/>
          <w:b/>
          <w:bCs/>
          <w:sz w:val="18"/>
          <w:szCs w:val="18"/>
        </w:rPr>
        <w:t>Nr referencyjny nadany</w:t>
      </w:r>
      <w:r w:rsidR="00E21165">
        <w:rPr>
          <w:rFonts w:ascii="Arial" w:hAnsi="Arial" w:cs="Arial"/>
          <w:b/>
          <w:bCs/>
          <w:sz w:val="18"/>
          <w:szCs w:val="18"/>
        </w:rPr>
        <w:t xml:space="preserve"> sprawie przez Zamawiającego </w:t>
      </w:r>
      <w:r w:rsidR="00E21165">
        <w:rPr>
          <w:rFonts w:ascii="Arial" w:hAnsi="Arial" w:cs="Arial"/>
          <w:b/>
          <w:bCs/>
          <w:sz w:val="18"/>
          <w:szCs w:val="18"/>
        </w:rPr>
        <w:tab/>
      </w:r>
      <w:r w:rsidR="006266AA">
        <w:rPr>
          <w:rFonts w:ascii="Arial" w:hAnsi="Arial" w:cs="Arial"/>
          <w:b/>
          <w:bCs/>
          <w:sz w:val="18"/>
          <w:szCs w:val="18"/>
        </w:rPr>
        <w:t>32</w:t>
      </w:r>
      <w:r w:rsidR="00E21165">
        <w:rPr>
          <w:rFonts w:ascii="Arial" w:hAnsi="Arial" w:cs="Arial"/>
          <w:b/>
          <w:bCs/>
          <w:sz w:val="18"/>
          <w:szCs w:val="18"/>
        </w:rPr>
        <w:t>/PN /2015</w:t>
      </w:r>
    </w:p>
    <w:p w:rsidR="003C12A6" w:rsidRPr="003C12A6" w:rsidRDefault="003C12A6" w:rsidP="003C12A6">
      <w:pPr>
        <w:spacing w:line="276" w:lineRule="auto"/>
        <w:jc w:val="both"/>
        <w:rPr>
          <w:rFonts w:ascii="Arial" w:hAnsi="Arial" w:cs="Arial"/>
          <w:b/>
          <w:bCs/>
          <w:sz w:val="18"/>
          <w:szCs w:val="18"/>
        </w:rPr>
      </w:pP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1. ZAMAWIAJĄCY:</w:t>
      </w: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spacing w:line="276" w:lineRule="auto"/>
        <w:ind w:left="142" w:hanging="142"/>
        <w:jc w:val="both"/>
        <w:rPr>
          <w:rFonts w:ascii="Arial" w:hAnsi="Arial" w:cs="Arial"/>
          <w:bCs/>
          <w:color w:val="000000"/>
          <w:sz w:val="18"/>
          <w:szCs w:val="18"/>
        </w:rPr>
      </w:pPr>
      <w:r w:rsidRPr="003C12A6">
        <w:rPr>
          <w:rFonts w:ascii="Arial" w:hAnsi="Arial" w:cs="Arial"/>
          <w:bCs/>
          <w:color w:val="000000"/>
          <w:sz w:val="18"/>
          <w:szCs w:val="18"/>
        </w:rPr>
        <w:t>Zakład Utylizacyjny Sp. z o.o., ul. Jabłoniowa 55, 80-180 Gdańsk</w:t>
      </w: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2. WYKONAWCA:</w:t>
      </w: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 xml:space="preserve">Niniejsza oferta zostaje złożona przez: </w:t>
      </w:r>
      <w:r w:rsidRPr="003C12A6">
        <w:rPr>
          <w:rFonts w:ascii="Arial" w:hAnsi="Arial" w:cs="Arial"/>
          <w:b/>
          <w:sz w:val="18"/>
          <w:szCs w:val="18"/>
        </w:rPr>
        <w:tab/>
      </w:r>
      <w:r w:rsidRPr="003C12A6">
        <w:rPr>
          <w:rFonts w:ascii="Arial" w:hAnsi="Arial" w:cs="Arial"/>
          <w:b/>
          <w:sz w:val="18"/>
          <w:szCs w:val="18"/>
        </w:rPr>
        <w:tab/>
      </w:r>
      <w:r w:rsidRPr="003C12A6">
        <w:rPr>
          <w:rFonts w:ascii="Arial" w:hAnsi="Arial" w:cs="Arial"/>
          <w:b/>
          <w:sz w:val="18"/>
          <w:szCs w:val="18"/>
        </w:rPr>
        <w:tab/>
      </w:r>
      <w:r w:rsidRPr="003C12A6">
        <w:rPr>
          <w:rFonts w:ascii="Arial" w:hAnsi="Arial" w:cs="Arial"/>
          <w:b/>
          <w:sz w:val="18"/>
          <w:szCs w:val="18"/>
        </w:rPr>
        <w:tab/>
      </w:r>
      <w:r w:rsidRPr="003C12A6">
        <w:rPr>
          <w:rFonts w:ascii="Arial" w:hAnsi="Arial" w:cs="Arial"/>
          <w:b/>
          <w:sz w:val="18"/>
          <w:szCs w:val="18"/>
        </w:rPr>
        <w:tab/>
      </w:r>
      <w:r w:rsidRPr="003C12A6">
        <w:rPr>
          <w:rFonts w:ascii="Arial" w:hAnsi="Arial" w:cs="Arial"/>
          <w:b/>
          <w:sz w:val="18"/>
          <w:szCs w:val="18"/>
        </w:rPr>
        <w:tab/>
      </w:r>
    </w:p>
    <w:p w:rsidR="003C12A6" w:rsidRPr="003C12A6" w:rsidRDefault="003C12A6" w:rsidP="003C12A6">
      <w:pPr>
        <w:spacing w:line="276" w:lineRule="auto"/>
        <w:jc w:val="both"/>
        <w:rPr>
          <w:rFonts w:ascii="Arial" w:hAnsi="Arial" w:cs="Arial"/>
          <w:b/>
          <w:sz w:val="18"/>
          <w:szCs w:val="18"/>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5266"/>
        <w:gridCol w:w="4395"/>
      </w:tblGrid>
      <w:tr w:rsidR="003C12A6" w:rsidRPr="003C12A6" w:rsidTr="00B05AF4">
        <w:trPr>
          <w:cantSplit/>
        </w:trPr>
        <w:tc>
          <w:tcPr>
            <w:tcW w:w="0" w:type="auto"/>
            <w:tcBorders>
              <w:top w:val="single" w:sz="4" w:space="0" w:color="auto"/>
              <w:left w:val="single" w:sz="4" w:space="0" w:color="auto"/>
              <w:bottom w:val="single" w:sz="4" w:space="0" w:color="auto"/>
              <w:right w:val="single" w:sz="4" w:space="0" w:color="auto"/>
            </w:tcBorders>
          </w:tcPr>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l.p.</w:t>
            </w:r>
          </w:p>
        </w:tc>
        <w:tc>
          <w:tcPr>
            <w:tcW w:w="5266"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Nazwa(y) Wykonawcy(ów)</w:t>
            </w:r>
          </w:p>
        </w:tc>
        <w:tc>
          <w:tcPr>
            <w:tcW w:w="4395"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Adres(y) Wykonawcy(ów)</w:t>
            </w:r>
          </w:p>
        </w:tc>
      </w:tr>
      <w:tr w:rsidR="003C12A6" w:rsidRPr="003C12A6" w:rsidTr="00B05AF4">
        <w:trPr>
          <w:cantSplit/>
        </w:trPr>
        <w:tc>
          <w:tcPr>
            <w:tcW w:w="0" w:type="auto"/>
            <w:tcBorders>
              <w:top w:val="single" w:sz="4" w:space="0" w:color="auto"/>
              <w:left w:val="single" w:sz="4" w:space="0" w:color="auto"/>
              <w:bottom w:val="single" w:sz="4" w:space="0" w:color="auto"/>
              <w:right w:val="single" w:sz="4" w:space="0" w:color="auto"/>
            </w:tcBorders>
          </w:tcPr>
          <w:p w:rsidR="003C12A6" w:rsidRPr="003C12A6" w:rsidRDefault="003C12A6" w:rsidP="003C12A6">
            <w:pPr>
              <w:spacing w:line="276" w:lineRule="auto"/>
              <w:jc w:val="both"/>
              <w:rPr>
                <w:rFonts w:ascii="Arial" w:hAnsi="Arial" w:cs="Arial"/>
                <w:b/>
                <w:sz w:val="18"/>
                <w:szCs w:val="18"/>
              </w:rPr>
            </w:pPr>
          </w:p>
        </w:tc>
        <w:tc>
          <w:tcPr>
            <w:tcW w:w="5266"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keepNext/>
              <w:spacing w:line="276" w:lineRule="auto"/>
              <w:jc w:val="both"/>
              <w:outlineLvl w:val="2"/>
              <w:rPr>
                <w:rFonts w:ascii="Arial" w:hAnsi="Arial" w:cs="Arial"/>
                <w:b/>
                <w:sz w:val="18"/>
                <w:szCs w:val="18"/>
              </w:rPr>
            </w:pPr>
          </w:p>
        </w:tc>
        <w:tc>
          <w:tcPr>
            <w:tcW w:w="4395"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keepNext/>
              <w:spacing w:line="276" w:lineRule="auto"/>
              <w:jc w:val="both"/>
              <w:outlineLvl w:val="2"/>
              <w:rPr>
                <w:rFonts w:ascii="Arial" w:hAnsi="Arial" w:cs="Arial"/>
                <w:b/>
                <w:sz w:val="18"/>
                <w:szCs w:val="18"/>
              </w:rPr>
            </w:pPr>
          </w:p>
        </w:tc>
      </w:tr>
      <w:tr w:rsidR="003C12A6" w:rsidRPr="003C12A6" w:rsidTr="00B05AF4">
        <w:trPr>
          <w:cantSplit/>
        </w:trPr>
        <w:tc>
          <w:tcPr>
            <w:tcW w:w="0" w:type="auto"/>
            <w:tcBorders>
              <w:top w:val="single" w:sz="4" w:space="0" w:color="auto"/>
              <w:left w:val="single" w:sz="4" w:space="0" w:color="auto"/>
              <w:bottom w:val="single" w:sz="4" w:space="0" w:color="auto"/>
              <w:right w:val="single" w:sz="4" w:space="0" w:color="auto"/>
            </w:tcBorders>
          </w:tcPr>
          <w:p w:rsidR="003C12A6" w:rsidRPr="003C12A6" w:rsidRDefault="003C12A6" w:rsidP="003C12A6">
            <w:pPr>
              <w:spacing w:line="276" w:lineRule="auto"/>
              <w:jc w:val="both"/>
              <w:rPr>
                <w:rFonts w:ascii="Arial" w:hAnsi="Arial" w:cs="Arial"/>
                <w:b/>
                <w:sz w:val="18"/>
                <w:szCs w:val="18"/>
              </w:rPr>
            </w:pPr>
          </w:p>
        </w:tc>
        <w:tc>
          <w:tcPr>
            <w:tcW w:w="5266"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keepNext/>
              <w:spacing w:line="276" w:lineRule="auto"/>
              <w:jc w:val="both"/>
              <w:outlineLvl w:val="2"/>
              <w:rPr>
                <w:rFonts w:ascii="Arial" w:hAnsi="Arial" w:cs="Arial"/>
                <w:b/>
                <w:sz w:val="18"/>
                <w:szCs w:val="18"/>
              </w:rPr>
            </w:pPr>
          </w:p>
        </w:tc>
        <w:tc>
          <w:tcPr>
            <w:tcW w:w="4395" w:type="dxa"/>
            <w:tcBorders>
              <w:top w:val="single" w:sz="4" w:space="0" w:color="auto"/>
              <w:left w:val="single" w:sz="4" w:space="0" w:color="auto"/>
              <w:bottom w:val="single" w:sz="4" w:space="0" w:color="auto"/>
              <w:right w:val="single" w:sz="4" w:space="0" w:color="auto"/>
            </w:tcBorders>
          </w:tcPr>
          <w:p w:rsidR="003C12A6" w:rsidRPr="003C12A6" w:rsidRDefault="003C12A6" w:rsidP="003C12A6">
            <w:pPr>
              <w:keepNext/>
              <w:spacing w:line="276" w:lineRule="auto"/>
              <w:jc w:val="both"/>
              <w:outlineLvl w:val="2"/>
              <w:rPr>
                <w:rFonts w:ascii="Arial" w:hAnsi="Arial" w:cs="Arial"/>
                <w:b/>
                <w:sz w:val="18"/>
                <w:szCs w:val="18"/>
              </w:rPr>
            </w:pPr>
          </w:p>
        </w:tc>
      </w:tr>
    </w:tbl>
    <w:p w:rsidR="003C12A6" w:rsidRPr="003C12A6" w:rsidRDefault="003C12A6" w:rsidP="003C12A6">
      <w:pPr>
        <w:spacing w:line="276" w:lineRule="auto"/>
        <w:ind w:left="1980" w:hanging="1980"/>
        <w:jc w:val="both"/>
        <w:rPr>
          <w:rFonts w:ascii="Arial" w:hAnsi="Arial" w:cs="Arial"/>
          <w:b/>
          <w:sz w:val="18"/>
          <w:szCs w:val="18"/>
        </w:rPr>
      </w:pPr>
    </w:p>
    <w:p w:rsidR="003C12A6" w:rsidRPr="003C12A6" w:rsidRDefault="003C12A6" w:rsidP="003C12A6">
      <w:pPr>
        <w:spacing w:line="276" w:lineRule="auto"/>
        <w:ind w:left="1980" w:hanging="1980"/>
        <w:jc w:val="both"/>
        <w:rPr>
          <w:rFonts w:ascii="Arial" w:hAnsi="Arial" w:cs="Arial"/>
          <w:b/>
          <w:sz w:val="18"/>
          <w:szCs w:val="18"/>
        </w:rPr>
      </w:pPr>
      <w:r w:rsidRPr="003C12A6">
        <w:rPr>
          <w:rFonts w:ascii="Arial" w:hAnsi="Arial" w:cs="Arial"/>
          <w:b/>
          <w:sz w:val="18"/>
          <w:szCs w:val="18"/>
        </w:rPr>
        <w:t>3.Formularz cenowy</w:t>
      </w:r>
    </w:p>
    <w:p w:rsidR="003C12A6" w:rsidRPr="003C12A6" w:rsidRDefault="003C12A6" w:rsidP="003C12A6">
      <w:pPr>
        <w:spacing w:line="276" w:lineRule="auto"/>
        <w:jc w:val="both"/>
        <w:rPr>
          <w:rFonts w:ascii="Arial" w:hAnsi="Arial" w:cs="Arial"/>
          <w:b/>
          <w:sz w:val="18"/>
          <w:szCs w:val="18"/>
        </w:rPr>
      </w:pPr>
    </w:p>
    <w:p w:rsidR="003C12A6" w:rsidRPr="003C12A6" w:rsidRDefault="003C12A6" w:rsidP="003C12A6">
      <w:pPr>
        <w:rPr>
          <w:rFonts w:ascii="Arial" w:hAnsi="Arial" w:cs="Arial"/>
          <w:b/>
          <w:bCs/>
          <w:color w:val="000000"/>
          <w:sz w:val="18"/>
          <w:szCs w:val="18"/>
        </w:rPr>
      </w:pPr>
      <w:r w:rsidRPr="003C12A6">
        <w:rPr>
          <w:rFonts w:ascii="Arial" w:hAnsi="Arial" w:cs="Arial"/>
          <w:b/>
          <w:bCs/>
          <w:color w:val="000000"/>
          <w:sz w:val="18"/>
          <w:szCs w:val="18"/>
        </w:rPr>
        <w:t>Zestawienie cenowe dla oferowanego przedmiotu zamówienia:</w:t>
      </w:r>
    </w:p>
    <w:p w:rsidR="003C12A6" w:rsidRPr="003C12A6" w:rsidRDefault="003C12A6" w:rsidP="003C12A6">
      <w:pPr>
        <w:rPr>
          <w:rFonts w:ascii="Arial" w:hAnsi="Arial" w:cs="Arial"/>
          <w:b/>
          <w:bCs/>
          <w:color w:val="000000"/>
          <w:sz w:val="18"/>
          <w:szCs w:val="18"/>
        </w:rPr>
      </w:pP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480"/>
        <w:gridCol w:w="1378"/>
        <w:gridCol w:w="702"/>
        <w:gridCol w:w="702"/>
        <w:gridCol w:w="1405"/>
        <w:gridCol w:w="1230"/>
        <w:gridCol w:w="877"/>
        <w:gridCol w:w="704"/>
        <w:gridCol w:w="1576"/>
      </w:tblGrid>
      <w:tr w:rsidR="003C12A6" w:rsidRPr="003C12A6" w:rsidTr="00B05AF4">
        <w:trPr>
          <w:tblCellSpacing w:w="7" w:type="dxa"/>
        </w:trPr>
        <w:tc>
          <w:tcPr>
            <w:tcW w:w="254"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spacing w:before="100" w:beforeAutospacing="1" w:after="100" w:afterAutospacing="1"/>
              <w:jc w:val="center"/>
              <w:rPr>
                <w:rFonts w:ascii="Arial" w:eastAsia="Arial Unicode MS" w:hAnsi="Arial" w:cs="Arial"/>
                <w:sz w:val="18"/>
                <w:szCs w:val="18"/>
              </w:rPr>
            </w:pPr>
            <w:proofErr w:type="spellStart"/>
            <w:r w:rsidRPr="003C12A6">
              <w:rPr>
                <w:rFonts w:ascii="Arial" w:eastAsia="Arial Unicode MS" w:hAnsi="Arial" w:cs="Arial"/>
                <w:b/>
                <w:bCs/>
                <w:sz w:val="18"/>
                <w:szCs w:val="18"/>
              </w:rPr>
              <w:t>Lp</w:t>
            </w:r>
            <w:proofErr w:type="spellEnd"/>
          </w:p>
        </w:tc>
        <w:tc>
          <w:tcPr>
            <w:tcW w:w="753"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spacing w:before="100" w:beforeAutospacing="1" w:after="100" w:afterAutospacing="1"/>
              <w:jc w:val="center"/>
              <w:rPr>
                <w:rFonts w:ascii="Arial" w:eastAsia="Arial Unicode MS" w:hAnsi="Arial" w:cs="Arial"/>
                <w:sz w:val="18"/>
                <w:szCs w:val="18"/>
              </w:rPr>
            </w:pPr>
            <w:r w:rsidRPr="003C12A6">
              <w:rPr>
                <w:rFonts w:ascii="Arial" w:eastAsia="Arial Unicode MS" w:hAnsi="Arial" w:cs="Arial"/>
                <w:b/>
                <w:bCs/>
                <w:sz w:val="18"/>
                <w:szCs w:val="18"/>
              </w:rPr>
              <w:t>Przedmiot zamówienia</w:t>
            </w:r>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spacing w:before="100" w:beforeAutospacing="1" w:after="100" w:afterAutospacing="1"/>
              <w:jc w:val="center"/>
              <w:rPr>
                <w:rFonts w:ascii="Arial" w:eastAsia="Arial Unicode MS" w:hAnsi="Arial" w:cs="Arial"/>
                <w:sz w:val="18"/>
                <w:szCs w:val="18"/>
              </w:rPr>
            </w:pPr>
            <w:r w:rsidRPr="003C12A6">
              <w:rPr>
                <w:rFonts w:ascii="Arial" w:eastAsia="Arial Unicode MS" w:hAnsi="Arial" w:cs="Arial"/>
                <w:b/>
                <w:bCs/>
                <w:sz w:val="18"/>
                <w:szCs w:val="18"/>
              </w:rPr>
              <w:t>J.m.</w:t>
            </w:r>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keepNext/>
              <w:pageBreakBefore/>
              <w:spacing w:before="100" w:beforeAutospacing="1" w:after="100" w:afterAutospacing="1"/>
              <w:outlineLvl w:val="3"/>
              <w:rPr>
                <w:rFonts w:ascii="Arial" w:eastAsia="Arial Unicode MS" w:hAnsi="Arial" w:cs="Arial"/>
                <w:b/>
                <w:bCs/>
                <w:sz w:val="18"/>
                <w:szCs w:val="18"/>
              </w:rPr>
            </w:pPr>
            <w:r w:rsidRPr="003C12A6">
              <w:rPr>
                <w:rFonts w:ascii="Arial" w:eastAsia="Arial Unicode MS" w:hAnsi="Arial" w:cs="Arial"/>
                <w:b/>
                <w:bCs/>
                <w:sz w:val="18"/>
                <w:szCs w:val="18"/>
              </w:rPr>
              <w:t>Ilość</w:t>
            </w:r>
          </w:p>
        </w:tc>
        <w:tc>
          <w:tcPr>
            <w:tcW w:w="768"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Cena jednostkowa netto</w:t>
            </w:r>
          </w:p>
        </w:tc>
        <w:tc>
          <w:tcPr>
            <w:tcW w:w="672"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b/>
                <w:bCs/>
                <w:sz w:val="18"/>
                <w:szCs w:val="18"/>
              </w:rPr>
            </w:pPr>
            <w:r w:rsidRPr="003C12A6">
              <w:rPr>
                <w:rFonts w:ascii="Arial" w:eastAsia="Arial Unicode MS" w:hAnsi="Arial" w:cs="Arial"/>
                <w:b/>
                <w:bCs/>
                <w:sz w:val="18"/>
                <w:szCs w:val="18"/>
              </w:rPr>
              <w:t>Wartość netto</w:t>
            </w:r>
          </w:p>
        </w:tc>
        <w:tc>
          <w:tcPr>
            <w:tcW w:w="477"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stawka VAT (%)</w:t>
            </w:r>
          </w:p>
        </w:tc>
        <w:tc>
          <w:tcPr>
            <w:tcW w:w="381"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b/>
                <w:bCs/>
                <w:sz w:val="18"/>
                <w:szCs w:val="18"/>
              </w:rPr>
            </w:pPr>
            <w:r w:rsidRPr="003C12A6">
              <w:rPr>
                <w:rFonts w:ascii="Arial" w:eastAsia="Arial Unicode MS" w:hAnsi="Arial" w:cs="Arial"/>
                <w:b/>
                <w:bCs/>
                <w:sz w:val="18"/>
                <w:szCs w:val="18"/>
              </w:rPr>
              <w:t>Kwota VAT</w:t>
            </w:r>
          </w:p>
        </w:tc>
        <w:tc>
          <w:tcPr>
            <w:tcW w:w="859"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Wartość brutto</w:t>
            </w:r>
          </w:p>
          <w:p w:rsidR="003C12A6" w:rsidRPr="003C12A6" w:rsidRDefault="003C12A6" w:rsidP="003C12A6">
            <w:pPr>
              <w:jc w:val="center"/>
              <w:rPr>
                <w:rFonts w:ascii="Arial" w:eastAsia="Arial Unicode MS" w:hAnsi="Arial" w:cs="Arial"/>
                <w:b/>
                <w:bCs/>
                <w:sz w:val="18"/>
                <w:szCs w:val="18"/>
              </w:rPr>
            </w:pPr>
            <w:r w:rsidRPr="003C12A6">
              <w:rPr>
                <w:rFonts w:ascii="Arial" w:eastAsia="Arial Unicode MS" w:hAnsi="Arial" w:cs="Arial"/>
                <w:b/>
                <w:bCs/>
                <w:sz w:val="18"/>
                <w:szCs w:val="18"/>
              </w:rPr>
              <w:t>z VAT</w:t>
            </w:r>
          </w:p>
        </w:tc>
      </w:tr>
      <w:tr w:rsidR="003C12A6" w:rsidRPr="003C12A6" w:rsidTr="00B05AF4">
        <w:trPr>
          <w:tblCellSpacing w:w="7" w:type="dxa"/>
        </w:trPr>
        <w:tc>
          <w:tcPr>
            <w:tcW w:w="254"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1</w:t>
            </w:r>
          </w:p>
        </w:tc>
        <w:tc>
          <w:tcPr>
            <w:tcW w:w="753"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2</w:t>
            </w:r>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3</w:t>
            </w:r>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4</w:t>
            </w:r>
          </w:p>
        </w:tc>
        <w:tc>
          <w:tcPr>
            <w:tcW w:w="768"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5</w:t>
            </w:r>
          </w:p>
        </w:tc>
        <w:tc>
          <w:tcPr>
            <w:tcW w:w="672"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6</w:t>
            </w:r>
          </w:p>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(4x 5)</w:t>
            </w:r>
          </w:p>
        </w:tc>
        <w:tc>
          <w:tcPr>
            <w:tcW w:w="477"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7</w:t>
            </w:r>
          </w:p>
        </w:tc>
        <w:tc>
          <w:tcPr>
            <w:tcW w:w="381"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8</w:t>
            </w:r>
          </w:p>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(6x7)</w:t>
            </w:r>
          </w:p>
        </w:tc>
        <w:tc>
          <w:tcPr>
            <w:tcW w:w="859"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9</w:t>
            </w:r>
          </w:p>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(6+8)</w:t>
            </w:r>
          </w:p>
        </w:tc>
      </w:tr>
      <w:tr w:rsidR="003C12A6" w:rsidRPr="003C12A6" w:rsidTr="00B05AF4">
        <w:trPr>
          <w:trHeight w:val="630"/>
          <w:tblCellSpacing w:w="7" w:type="dxa"/>
        </w:trPr>
        <w:tc>
          <w:tcPr>
            <w:tcW w:w="254"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1.</w:t>
            </w:r>
          </w:p>
        </w:tc>
        <w:tc>
          <w:tcPr>
            <w:tcW w:w="753"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b/>
                <w:bCs/>
                <w:sz w:val="18"/>
                <w:szCs w:val="18"/>
              </w:rPr>
            </w:pPr>
            <w:r w:rsidRPr="003C12A6">
              <w:rPr>
                <w:rFonts w:ascii="Arial" w:eastAsia="Arial Unicode MS" w:hAnsi="Arial" w:cs="Arial"/>
                <w:b/>
                <w:bCs/>
                <w:sz w:val="18"/>
                <w:szCs w:val="18"/>
              </w:rPr>
              <w:t>Energia elektryczna czynna</w:t>
            </w:r>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proofErr w:type="spellStart"/>
            <w:r w:rsidRPr="003C12A6">
              <w:rPr>
                <w:rFonts w:ascii="Arial" w:eastAsia="Arial Unicode MS" w:hAnsi="Arial" w:cs="Arial"/>
                <w:b/>
                <w:bCs/>
                <w:sz w:val="18"/>
                <w:szCs w:val="18"/>
              </w:rPr>
              <w:t>MWh</w:t>
            </w:r>
            <w:proofErr w:type="spellEnd"/>
          </w:p>
        </w:tc>
        <w:tc>
          <w:tcPr>
            <w:tcW w:w="380"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color w:val="000000"/>
                <w:sz w:val="18"/>
                <w:szCs w:val="18"/>
              </w:rPr>
              <w:t>1</w:t>
            </w:r>
            <w:r w:rsidR="00E21165">
              <w:rPr>
                <w:rFonts w:ascii="Arial" w:eastAsia="Arial Unicode MS" w:hAnsi="Arial" w:cs="Arial"/>
                <w:b/>
                <w:bCs/>
                <w:color w:val="000000"/>
                <w:sz w:val="18"/>
                <w:szCs w:val="18"/>
              </w:rPr>
              <w:t>2</w:t>
            </w:r>
            <w:r w:rsidRPr="003C12A6">
              <w:rPr>
                <w:rFonts w:ascii="Arial" w:eastAsia="Arial Unicode MS" w:hAnsi="Arial" w:cs="Arial"/>
                <w:b/>
                <w:bCs/>
                <w:color w:val="000000"/>
                <w:sz w:val="18"/>
                <w:szCs w:val="18"/>
              </w:rPr>
              <w:t>00</w:t>
            </w:r>
          </w:p>
        </w:tc>
        <w:tc>
          <w:tcPr>
            <w:tcW w:w="768"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keepNext/>
              <w:spacing w:before="238"/>
              <w:jc w:val="center"/>
              <w:rPr>
                <w:rFonts w:ascii="Arial" w:eastAsia="Arial Unicode MS" w:hAnsi="Arial" w:cs="Arial"/>
                <w:b/>
                <w:bCs/>
                <w:sz w:val="18"/>
                <w:szCs w:val="18"/>
              </w:rPr>
            </w:pPr>
          </w:p>
          <w:p w:rsidR="003C12A6" w:rsidRPr="003C12A6" w:rsidRDefault="003C12A6" w:rsidP="003C12A6">
            <w:pPr>
              <w:keepNext/>
              <w:spacing w:before="238"/>
              <w:jc w:val="center"/>
              <w:rPr>
                <w:rFonts w:ascii="Arial" w:eastAsia="Arial Unicode MS" w:hAnsi="Arial" w:cs="Arial"/>
                <w:b/>
                <w:bCs/>
                <w:sz w:val="18"/>
                <w:szCs w:val="18"/>
              </w:rPr>
            </w:pPr>
          </w:p>
          <w:p w:rsidR="003C12A6" w:rsidRPr="003C12A6" w:rsidRDefault="003C12A6" w:rsidP="003C12A6">
            <w:pPr>
              <w:keepNext/>
              <w:spacing w:before="238"/>
              <w:jc w:val="center"/>
              <w:rPr>
                <w:rFonts w:ascii="Arial" w:eastAsia="Arial Unicode MS" w:hAnsi="Arial" w:cs="Arial"/>
                <w:b/>
                <w:bCs/>
                <w:sz w:val="18"/>
                <w:szCs w:val="18"/>
              </w:rPr>
            </w:pPr>
          </w:p>
        </w:tc>
        <w:tc>
          <w:tcPr>
            <w:tcW w:w="672"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keepNext/>
              <w:spacing w:before="238"/>
              <w:jc w:val="center"/>
              <w:rPr>
                <w:rFonts w:ascii="Arial" w:eastAsia="Arial Unicode MS" w:hAnsi="Arial" w:cs="Arial"/>
                <w:b/>
                <w:bCs/>
                <w:sz w:val="18"/>
                <w:szCs w:val="18"/>
              </w:rPr>
            </w:pPr>
          </w:p>
        </w:tc>
        <w:tc>
          <w:tcPr>
            <w:tcW w:w="477"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sz w:val="18"/>
                <w:szCs w:val="18"/>
              </w:rPr>
            </w:pPr>
            <w:r w:rsidRPr="003C12A6">
              <w:rPr>
                <w:rFonts w:ascii="Arial" w:eastAsia="Arial Unicode MS" w:hAnsi="Arial" w:cs="Arial"/>
                <w:b/>
                <w:bCs/>
                <w:sz w:val="18"/>
                <w:szCs w:val="18"/>
              </w:rPr>
              <w:t>23</w:t>
            </w:r>
          </w:p>
        </w:tc>
        <w:tc>
          <w:tcPr>
            <w:tcW w:w="381"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b/>
                <w:bCs/>
                <w:sz w:val="18"/>
                <w:szCs w:val="18"/>
              </w:rPr>
            </w:pPr>
          </w:p>
        </w:tc>
        <w:tc>
          <w:tcPr>
            <w:tcW w:w="859" w:type="pct"/>
            <w:tcBorders>
              <w:top w:val="outset" w:sz="6" w:space="0" w:color="00000A"/>
              <w:left w:val="outset" w:sz="6" w:space="0" w:color="00000A"/>
              <w:bottom w:val="outset" w:sz="6" w:space="0" w:color="00000A"/>
              <w:right w:val="outset" w:sz="6" w:space="0" w:color="00000A"/>
            </w:tcBorders>
            <w:vAlign w:val="center"/>
          </w:tcPr>
          <w:p w:rsidR="003C12A6" w:rsidRPr="003C12A6" w:rsidRDefault="003C12A6" w:rsidP="003C12A6">
            <w:pPr>
              <w:jc w:val="center"/>
              <w:rPr>
                <w:rFonts w:ascii="Arial" w:eastAsia="Arial Unicode MS" w:hAnsi="Arial" w:cs="Arial"/>
                <w:b/>
                <w:bCs/>
                <w:sz w:val="18"/>
                <w:szCs w:val="18"/>
              </w:rPr>
            </w:pPr>
          </w:p>
        </w:tc>
      </w:tr>
    </w:tbl>
    <w:p w:rsidR="003C12A6" w:rsidRPr="003C12A6" w:rsidRDefault="003C12A6" w:rsidP="003C12A6">
      <w:pPr>
        <w:rPr>
          <w:rFonts w:ascii="Arial" w:hAnsi="Arial" w:cs="Arial"/>
          <w:b/>
          <w:bCs/>
          <w:sz w:val="18"/>
          <w:szCs w:val="18"/>
        </w:rPr>
      </w:pPr>
    </w:p>
    <w:p w:rsidR="003C12A6" w:rsidRPr="003C12A6" w:rsidRDefault="003C12A6" w:rsidP="003C12A6">
      <w:pPr>
        <w:rPr>
          <w:rFonts w:ascii="Arial" w:hAnsi="Arial" w:cs="Arial"/>
          <w:b/>
          <w:bCs/>
          <w:sz w:val="18"/>
          <w:szCs w:val="18"/>
        </w:rPr>
      </w:pPr>
    </w:p>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4. PODPIS(Y):</w:t>
      </w:r>
    </w:p>
    <w:p w:rsidR="003C12A6" w:rsidRPr="003C12A6" w:rsidRDefault="003C12A6" w:rsidP="003C12A6">
      <w:pPr>
        <w:spacing w:line="276" w:lineRule="auto"/>
        <w:jc w:val="both"/>
        <w:rPr>
          <w:rFonts w:ascii="Arial" w:hAnsi="Arial" w:cs="Arial"/>
          <w:b/>
          <w:sz w:val="18"/>
          <w:szCs w:val="18"/>
        </w:rPr>
      </w:pPr>
    </w:p>
    <w:tbl>
      <w:tblPr>
        <w:tblW w:w="1021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00"/>
        <w:gridCol w:w="2700"/>
        <w:gridCol w:w="2151"/>
        <w:gridCol w:w="2127"/>
      </w:tblGrid>
      <w:tr w:rsidR="003C12A6" w:rsidRPr="003C12A6" w:rsidTr="00B05AF4">
        <w:tc>
          <w:tcPr>
            <w:tcW w:w="540" w:type="dxa"/>
          </w:tcPr>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l.p.</w:t>
            </w:r>
          </w:p>
        </w:tc>
        <w:tc>
          <w:tcPr>
            <w:tcW w:w="2700" w:type="dxa"/>
          </w:tcPr>
          <w:p w:rsidR="003C12A6" w:rsidRPr="003C12A6" w:rsidRDefault="003C12A6" w:rsidP="003C12A6">
            <w:pPr>
              <w:spacing w:line="276" w:lineRule="auto"/>
              <w:jc w:val="center"/>
              <w:rPr>
                <w:rFonts w:ascii="Arial" w:hAnsi="Arial" w:cs="Arial"/>
                <w:b/>
                <w:sz w:val="18"/>
                <w:szCs w:val="18"/>
              </w:rPr>
            </w:pPr>
            <w:r w:rsidRPr="003C12A6">
              <w:rPr>
                <w:rFonts w:ascii="Arial" w:hAnsi="Arial" w:cs="Arial"/>
                <w:b/>
                <w:sz w:val="18"/>
                <w:szCs w:val="18"/>
              </w:rPr>
              <w:t>Nazwisko i imię osoby (osób) upoważnionej(</w:t>
            </w:r>
            <w:proofErr w:type="spellStart"/>
            <w:r w:rsidRPr="003C12A6">
              <w:rPr>
                <w:rFonts w:ascii="Arial" w:hAnsi="Arial" w:cs="Arial"/>
                <w:b/>
                <w:sz w:val="18"/>
                <w:szCs w:val="18"/>
              </w:rPr>
              <w:t>ych</w:t>
            </w:r>
            <w:proofErr w:type="spellEnd"/>
            <w:r w:rsidRPr="003C12A6">
              <w:rPr>
                <w:rFonts w:ascii="Arial" w:hAnsi="Arial" w:cs="Arial"/>
                <w:b/>
                <w:sz w:val="18"/>
                <w:szCs w:val="18"/>
              </w:rPr>
              <w:t xml:space="preserve">) do podpisania niniejszej oferty w imieniu Wykonawcy(ów) </w:t>
            </w:r>
          </w:p>
        </w:tc>
        <w:tc>
          <w:tcPr>
            <w:tcW w:w="2700" w:type="dxa"/>
          </w:tcPr>
          <w:p w:rsidR="003C12A6" w:rsidRPr="003C12A6" w:rsidRDefault="003C12A6" w:rsidP="003C12A6">
            <w:pPr>
              <w:spacing w:line="276" w:lineRule="auto"/>
              <w:jc w:val="both"/>
              <w:rPr>
                <w:rFonts w:ascii="Arial" w:hAnsi="Arial" w:cs="Arial"/>
                <w:b/>
                <w:sz w:val="18"/>
                <w:szCs w:val="18"/>
              </w:rPr>
            </w:pPr>
            <w:r w:rsidRPr="003C12A6">
              <w:rPr>
                <w:rFonts w:ascii="Arial" w:hAnsi="Arial" w:cs="Arial"/>
                <w:b/>
                <w:sz w:val="18"/>
                <w:szCs w:val="18"/>
              </w:rPr>
              <w:t>Podpis(y) osoby(osób) upoważnionej(</w:t>
            </w:r>
            <w:proofErr w:type="spellStart"/>
            <w:r w:rsidRPr="003C12A6">
              <w:rPr>
                <w:rFonts w:ascii="Arial" w:hAnsi="Arial" w:cs="Arial"/>
                <w:b/>
                <w:sz w:val="18"/>
                <w:szCs w:val="18"/>
              </w:rPr>
              <w:t>ych</w:t>
            </w:r>
            <w:proofErr w:type="spellEnd"/>
            <w:r w:rsidRPr="003C12A6">
              <w:rPr>
                <w:rFonts w:ascii="Arial" w:hAnsi="Arial" w:cs="Arial"/>
                <w:b/>
                <w:sz w:val="18"/>
                <w:szCs w:val="18"/>
              </w:rPr>
              <w:t xml:space="preserve">) do podpisania niniejszej oferty w imieniu Wykonawcy(ów) </w:t>
            </w:r>
          </w:p>
        </w:tc>
        <w:tc>
          <w:tcPr>
            <w:tcW w:w="2151" w:type="dxa"/>
          </w:tcPr>
          <w:p w:rsidR="003C12A6" w:rsidRPr="003C12A6" w:rsidRDefault="003C12A6" w:rsidP="003C12A6">
            <w:pPr>
              <w:spacing w:line="276" w:lineRule="auto"/>
              <w:jc w:val="center"/>
              <w:rPr>
                <w:rFonts w:ascii="Arial" w:hAnsi="Arial" w:cs="Arial"/>
                <w:b/>
                <w:sz w:val="18"/>
                <w:szCs w:val="18"/>
              </w:rPr>
            </w:pPr>
            <w:r w:rsidRPr="003C12A6">
              <w:rPr>
                <w:rFonts w:ascii="Arial" w:hAnsi="Arial" w:cs="Arial"/>
                <w:b/>
                <w:sz w:val="18"/>
                <w:szCs w:val="18"/>
              </w:rPr>
              <w:t>Pieczęć(</w:t>
            </w:r>
            <w:proofErr w:type="spellStart"/>
            <w:r w:rsidRPr="003C12A6">
              <w:rPr>
                <w:rFonts w:ascii="Arial" w:hAnsi="Arial" w:cs="Arial"/>
                <w:b/>
                <w:sz w:val="18"/>
                <w:szCs w:val="18"/>
              </w:rPr>
              <w:t>cie</w:t>
            </w:r>
            <w:proofErr w:type="spellEnd"/>
            <w:r w:rsidRPr="003C12A6">
              <w:rPr>
                <w:rFonts w:ascii="Arial" w:hAnsi="Arial" w:cs="Arial"/>
                <w:b/>
                <w:sz w:val="18"/>
                <w:szCs w:val="18"/>
              </w:rPr>
              <w:t xml:space="preserve">) Wykonawcy(ów) </w:t>
            </w:r>
          </w:p>
        </w:tc>
        <w:tc>
          <w:tcPr>
            <w:tcW w:w="2127" w:type="dxa"/>
          </w:tcPr>
          <w:p w:rsidR="003C12A6" w:rsidRPr="003C12A6" w:rsidRDefault="003C12A6" w:rsidP="003C12A6">
            <w:pPr>
              <w:spacing w:line="276" w:lineRule="auto"/>
              <w:jc w:val="center"/>
              <w:rPr>
                <w:rFonts w:ascii="Arial" w:hAnsi="Arial" w:cs="Arial"/>
                <w:b/>
                <w:sz w:val="18"/>
                <w:szCs w:val="18"/>
              </w:rPr>
            </w:pPr>
            <w:r w:rsidRPr="003C12A6">
              <w:rPr>
                <w:rFonts w:ascii="Arial" w:hAnsi="Arial" w:cs="Arial"/>
                <w:b/>
                <w:sz w:val="18"/>
                <w:szCs w:val="18"/>
              </w:rPr>
              <w:t xml:space="preserve">Miejscowość </w:t>
            </w:r>
          </w:p>
          <w:p w:rsidR="003C12A6" w:rsidRPr="003C12A6" w:rsidRDefault="003C12A6" w:rsidP="003C12A6">
            <w:pPr>
              <w:spacing w:line="276" w:lineRule="auto"/>
              <w:jc w:val="center"/>
              <w:rPr>
                <w:rFonts w:ascii="Arial" w:hAnsi="Arial" w:cs="Arial"/>
                <w:b/>
                <w:sz w:val="18"/>
                <w:szCs w:val="18"/>
              </w:rPr>
            </w:pPr>
            <w:r w:rsidRPr="003C12A6">
              <w:rPr>
                <w:rFonts w:ascii="Arial" w:hAnsi="Arial" w:cs="Arial"/>
                <w:b/>
                <w:sz w:val="18"/>
                <w:szCs w:val="18"/>
              </w:rPr>
              <w:t>I data</w:t>
            </w:r>
          </w:p>
        </w:tc>
      </w:tr>
      <w:tr w:rsidR="003C12A6" w:rsidRPr="003C12A6" w:rsidTr="00B05AF4">
        <w:tc>
          <w:tcPr>
            <w:tcW w:w="540" w:type="dxa"/>
          </w:tcPr>
          <w:p w:rsidR="003C12A6" w:rsidRPr="003C12A6" w:rsidRDefault="003C12A6" w:rsidP="003C12A6">
            <w:pPr>
              <w:spacing w:line="276" w:lineRule="auto"/>
              <w:jc w:val="center"/>
              <w:rPr>
                <w:rFonts w:ascii="Arial" w:hAnsi="Arial" w:cs="Arial"/>
                <w:b/>
                <w:sz w:val="18"/>
                <w:szCs w:val="18"/>
              </w:rPr>
            </w:pPr>
          </w:p>
        </w:tc>
        <w:tc>
          <w:tcPr>
            <w:tcW w:w="2700"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700"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151"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127"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r>
      <w:tr w:rsidR="003C12A6" w:rsidRPr="003C12A6" w:rsidTr="00B05AF4">
        <w:tc>
          <w:tcPr>
            <w:tcW w:w="540" w:type="dxa"/>
          </w:tcPr>
          <w:p w:rsidR="003C12A6" w:rsidRPr="003C12A6" w:rsidRDefault="003C12A6" w:rsidP="003C12A6">
            <w:pPr>
              <w:spacing w:line="276" w:lineRule="auto"/>
              <w:jc w:val="center"/>
              <w:rPr>
                <w:rFonts w:ascii="Arial" w:hAnsi="Arial" w:cs="Arial"/>
                <w:b/>
                <w:sz w:val="18"/>
                <w:szCs w:val="18"/>
              </w:rPr>
            </w:pPr>
          </w:p>
        </w:tc>
        <w:tc>
          <w:tcPr>
            <w:tcW w:w="2700"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700"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151"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c>
          <w:tcPr>
            <w:tcW w:w="2127" w:type="dxa"/>
          </w:tcPr>
          <w:p w:rsidR="003C12A6" w:rsidRPr="003C12A6" w:rsidRDefault="003C12A6" w:rsidP="003C12A6">
            <w:pPr>
              <w:keepNext/>
              <w:spacing w:before="240" w:after="60" w:line="276" w:lineRule="auto"/>
              <w:ind w:left="360" w:hanging="360"/>
              <w:jc w:val="center"/>
              <w:outlineLvl w:val="0"/>
              <w:rPr>
                <w:rFonts w:ascii="Arial" w:hAnsi="Arial" w:cs="Arial"/>
                <w:b/>
                <w:sz w:val="18"/>
                <w:szCs w:val="18"/>
              </w:rPr>
            </w:pPr>
          </w:p>
        </w:tc>
      </w:tr>
    </w:tbl>
    <w:p w:rsidR="003C12A6" w:rsidRPr="003C12A6" w:rsidRDefault="003C12A6" w:rsidP="003C12A6">
      <w:pPr>
        <w:jc w:val="both"/>
        <w:rPr>
          <w:rFonts w:ascii="Arial" w:hAnsi="Arial" w:cs="Arial"/>
          <w:sz w:val="18"/>
          <w:szCs w:val="18"/>
        </w:rPr>
      </w:pPr>
    </w:p>
    <w:p w:rsidR="003C12A6" w:rsidRPr="003C12A6" w:rsidRDefault="003C12A6" w:rsidP="003C12A6">
      <w:pPr>
        <w:jc w:val="both"/>
        <w:rPr>
          <w:rFonts w:ascii="Arial" w:hAnsi="Arial" w:cs="Arial"/>
          <w:sz w:val="18"/>
          <w:szCs w:val="18"/>
        </w:rPr>
      </w:pPr>
    </w:p>
    <w:p w:rsidR="00C85E4C" w:rsidRPr="0046610B" w:rsidRDefault="003C12A6">
      <w:pPr>
        <w:pStyle w:val="Nagwek4"/>
        <w:rPr>
          <w:rFonts w:cs="Arial"/>
          <w:sz w:val="20"/>
          <w:szCs w:val="20"/>
        </w:rPr>
      </w:pPr>
      <w:r>
        <w:rPr>
          <w:rFonts w:cs="Arial"/>
          <w:sz w:val="20"/>
          <w:szCs w:val="20"/>
        </w:rPr>
        <w:lastRenderedPageBreak/>
        <w:t>Z</w:t>
      </w:r>
      <w:r w:rsidR="00C85E4C" w:rsidRPr="0046610B">
        <w:rPr>
          <w:rFonts w:cs="Arial"/>
          <w:sz w:val="20"/>
          <w:szCs w:val="20"/>
        </w:rPr>
        <w:t xml:space="preserve">ałącznik nr </w:t>
      </w:r>
      <w:r>
        <w:rPr>
          <w:rFonts w:cs="Arial"/>
          <w:sz w:val="20"/>
          <w:szCs w:val="20"/>
        </w:rPr>
        <w:t>3</w:t>
      </w:r>
      <w:r w:rsidR="00C85E4C" w:rsidRPr="0046610B">
        <w:rPr>
          <w:rFonts w:cs="Arial"/>
          <w:sz w:val="20"/>
          <w:szCs w:val="20"/>
        </w:rPr>
        <w:t xml:space="preserve"> – Wzór Oświadczenia Wykonawcy o spełnianiu warunków udziału w postępowaniu.  </w:t>
      </w:r>
    </w:p>
    <w:p w:rsidR="00073055" w:rsidRDefault="00CE75D5" w:rsidP="003C12A6">
      <w:pPr>
        <w:rPr>
          <w:rFonts w:ascii="Arial" w:hAnsi="Arial" w:cs="Arial"/>
          <w:b/>
          <w:bCs/>
          <w:sz w:val="20"/>
          <w:szCs w:val="20"/>
        </w:rPr>
      </w:pPr>
      <w:r w:rsidRPr="0046610B">
        <w:rPr>
          <w:rFonts w:ascii="Arial" w:hAnsi="Arial" w:cs="Arial"/>
          <w:sz w:val="20"/>
          <w:szCs w:val="20"/>
        </w:rPr>
        <w:t>Przedmiot zamówienia:</w:t>
      </w:r>
      <w:r w:rsidR="003C12A6">
        <w:rPr>
          <w:rFonts w:ascii="Arial" w:hAnsi="Arial" w:cs="Arial"/>
          <w:sz w:val="20"/>
          <w:szCs w:val="20"/>
        </w:rPr>
        <w:t xml:space="preserve"> </w:t>
      </w:r>
      <w:r w:rsidR="003C12A6" w:rsidRPr="003C12A6">
        <w:rPr>
          <w:rFonts w:ascii="Arial" w:hAnsi="Arial" w:cs="Arial"/>
          <w:b/>
          <w:bCs/>
          <w:sz w:val="20"/>
          <w:szCs w:val="20"/>
        </w:rPr>
        <w:t>zakup energii elektrycznej</w:t>
      </w:r>
    </w:p>
    <w:p w:rsidR="003C12A6" w:rsidRDefault="003C12A6" w:rsidP="003C12A6">
      <w:pPr>
        <w:rPr>
          <w:rFonts w:ascii="Arial" w:hAnsi="Arial" w:cs="Arial"/>
          <w:b/>
          <w:bCs/>
          <w:sz w:val="20"/>
          <w:szCs w:val="20"/>
        </w:rPr>
      </w:pPr>
    </w:p>
    <w:p w:rsidR="003C12A6" w:rsidRPr="003C12A6" w:rsidRDefault="003C12A6" w:rsidP="003C12A6">
      <w:pPr>
        <w:rPr>
          <w:rFonts w:ascii="Arial" w:hAnsi="Arial" w:cs="Arial"/>
          <w:sz w:val="20"/>
          <w:szCs w:val="20"/>
        </w:rPr>
      </w:pPr>
    </w:p>
    <w:p w:rsidR="00C85E4C" w:rsidRPr="0046610B" w:rsidRDefault="00073055" w:rsidP="00073055">
      <w:pPr>
        <w:numPr>
          <w:ilvl w:val="12"/>
          <w:numId w:val="0"/>
        </w:numPr>
        <w:rPr>
          <w:rFonts w:ascii="Arial" w:hAnsi="Arial" w:cs="Arial"/>
          <w:b/>
          <w:sz w:val="20"/>
          <w:szCs w:val="20"/>
        </w:rPr>
      </w:pPr>
      <w:r w:rsidRPr="0046610B">
        <w:rPr>
          <w:rFonts w:ascii="Arial" w:hAnsi="Arial" w:cs="Arial"/>
          <w:b/>
          <w:bCs/>
          <w:sz w:val="20"/>
          <w:szCs w:val="20"/>
        </w:rPr>
        <w:t>Nr referencyjny nadan</w:t>
      </w:r>
      <w:r w:rsidR="008B4F9C" w:rsidRPr="0046610B">
        <w:rPr>
          <w:rFonts w:ascii="Arial" w:hAnsi="Arial" w:cs="Arial"/>
          <w:b/>
          <w:bCs/>
          <w:sz w:val="20"/>
          <w:szCs w:val="20"/>
        </w:rPr>
        <w:t xml:space="preserve">y sprawie przez Zamawiającego </w:t>
      </w:r>
      <w:r w:rsidR="008B4F9C" w:rsidRPr="0046610B">
        <w:rPr>
          <w:rFonts w:ascii="Arial" w:hAnsi="Arial" w:cs="Arial"/>
          <w:b/>
          <w:bCs/>
          <w:sz w:val="20"/>
          <w:szCs w:val="20"/>
        </w:rPr>
        <w:tab/>
      </w:r>
      <w:r w:rsidR="006266AA">
        <w:rPr>
          <w:rFonts w:ascii="Arial" w:hAnsi="Arial" w:cs="Arial"/>
          <w:b/>
          <w:bCs/>
          <w:sz w:val="20"/>
          <w:szCs w:val="20"/>
        </w:rPr>
        <w:t>32</w:t>
      </w:r>
      <w:r w:rsidRPr="0046610B">
        <w:rPr>
          <w:rFonts w:ascii="Arial" w:hAnsi="Arial" w:cs="Arial"/>
          <w:b/>
          <w:bCs/>
          <w:sz w:val="20"/>
          <w:szCs w:val="20"/>
        </w:rPr>
        <w:t>/PN/201</w:t>
      </w:r>
      <w:r w:rsidR="00E21165">
        <w:rPr>
          <w:rFonts w:ascii="Arial" w:hAnsi="Arial" w:cs="Arial"/>
          <w:b/>
          <w:bCs/>
          <w:sz w:val="20"/>
          <w:szCs w:val="20"/>
        </w:rPr>
        <w:t>5</w:t>
      </w:r>
    </w:p>
    <w:p w:rsidR="00C85E4C" w:rsidRPr="0046610B" w:rsidRDefault="00C85E4C">
      <w:pPr>
        <w:rPr>
          <w:rFonts w:ascii="Arial" w:hAnsi="Arial" w:cs="Arial"/>
          <w:b/>
          <w:sz w:val="20"/>
          <w:szCs w:val="20"/>
        </w:rPr>
      </w:pPr>
      <w:r w:rsidRPr="0046610B">
        <w:rPr>
          <w:rFonts w:ascii="Arial" w:hAnsi="Arial" w:cs="Arial"/>
          <w:b/>
          <w:sz w:val="20"/>
          <w:szCs w:val="20"/>
        </w:rPr>
        <w:t>1. ZAMAWIAJĄCY:</w:t>
      </w:r>
    </w:p>
    <w:p w:rsidR="00C85E4C" w:rsidRPr="0046610B" w:rsidRDefault="00C85E4C">
      <w:pPr>
        <w:rPr>
          <w:rFonts w:ascii="Arial" w:hAnsi="Arial" w:cs="Arial"/>
          <w:b/>
          <w:sz w:val="20"/>
          <w:szCs w:val="20"/>
        </w:rPr>
      </w:pPr>
    </w:p>
    <w:p w:rsidR="00C85E4C" w:rsidRPr="0046610B" w:rsidRDefault="00C85E4C">
      <w:pPr>
        <w:ind w:left="142" w:hanging="142"/>
        <w:rPr>
          <w:rFonts w:ascii="Arial" w:hAnsi="Arial" w:cs="Arial"/>
          <w:bCs/>
          <w:color w:val="000000"/>
          <w:sz w:val="20"/>
          <w:szCs w:val="20"/>
        </w:rPr>
      </w:pPr>
      <w:r w:rsidRPr="0046610B">
        <w:rPr>
          <w:rFonts w:ascii="Arial" w:hAnsi="Arial" w:cs="Arial"/>
          <w:bCs/>
          <w:color w:val="000000"/>
          <w:sz w:val="20"/>
          <w:szCs w:val="20"/>
        </w:rPr>
        <w:t>Zakład Utylizacyjny Sp. z o.o., ul. Jabłoniowa 55, 80-180 Gdańsk</w:t>
      </w:r>
    </w:p>
    <w:p w:rsidR="00C85E4C" w:rsidRPr="0046610B" w:rsidRDefault="00C85E4C">
      <w:pPr>
        <w:numPr>
          <w:ilvl w:val="12"/>
          <w:numId w:val="0"/>
        </w:numPr>
        <w:rPr>
          <w:rFonts w:ascii="Arial" w:hAnsi="Arial" w:cs="Arial"/>
          <w:b/>
          <w:sz w:val="20"/>
          <w:szCs w:val="20"/>
        </w:rPr>
      </w:pPr>
    </w:p>
    <w:p w:rsidR="00C85E4C" w:rsidRPr="0046610B" w:rsidRDefault="00C85E4C">
      <w:pPr>
        <w:numPr>
          <w:ilvl w:val="12"/>
          <w:numId w:val="0"/>
        </w:numPr>
        <w:rPr>
          <w:rFonts w:ascii="Arial" w:hAnsi="Arial" w:cs="Arial"/>
          <w:b/>
          <w:sz w:val="20"/>
          <w:szCs w:val="20"/>
        </w:rPr>
      </w:pPr>
    </w:p>
    <w:p w:rsidR="00C85E4C" w:rsidRPr="0046610B" w:rsidRDefault="00C85E4C">
      <w:pPr>
        <w:numPr>
          <w:ilvl w:val="12"/>
          <w:numId w:val="0"/>
        </w:numPr>
        <w:rPr>
          <w:rFonts w:ascii="Arial" w:hAnsi="Arial" w:cs="Arial"/>
          <w:b/>
          <w:sz w:val="20"/>
          <w:szCs w:val="20"/>
        </w:rPr>
      </w:pPr>
      <w:r w:rsidRPr="0046610B">
        <w:rPr>
          <w:rFonts w:ascii="Arial" w:hAnsi="Arial" w:cs="Arial"/>
          <w:b/>
          <w:sz w:val="20"/>
          <w:szCs w:val="20"/>
        </w:rPr>
        <w:t>2. WYKONAWCA:</w:t>
      </w:r>
    </w:p>
    <w:p w:rsidR="00C85E4C" w:rsidRPr="0046610B" w:rsidRDefault="00C85E4C">
      <w:pPr>
        <w:numPr>
          <w:ilvl w:val="12"/>
          <w:numId w:val="0"/>
        </w:num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46610B">
        <w:trPr>
          <w:cantSplit/>
        </w:trPr>
        <w:tc>
          <w:tcPr>
            <w:tcW w:w="610" w:type="dxa"/>
          </w:tcPr>
          <w:p w:rsidR="00C85E4C" w:rsidRPr="0046610B" w:rsidRDefault="00C85E4C">
            <w:pPr>
              <w:jc w:val="both"/>
              <w:rPr>
                <w:rFonts w:ascii="Arial" w:hAnsi="Arial" w:cs="Arial"/>
                <w:b/>
                <w:sz w:val="20"/>
                <w:szCs w:val="20"/>
              </w:rPr>
            </w:pPr>
            <w:r w:rsidRPr="0046610B">
              <w:rPr>
                <w:rFonts w:ascii="Arial" w:hAnsi="Arial" w:cs="Arial"/>
                <w:b/>
                <w:sz w:val="20"/>
                <w:szCs w:val="20"/>
              </w:rPr>
              <w:t>l.p.</w:t>
            </w:r>
          </w:p>
        </w:tc>
        <w:tc>
          <w:tcPr>
            <w:tcW w:w="6120" w:type="dxa"/>
          </w:tcPr>
          <w:p w:rsidR="00C85E4C" w:rsidRPr="0046610B" w:rsidRDefault="00C85E4C">
            <w:pPr>
              <w:jc w:val="center"/>
              <w:rPr>
                <w:rFonts w:ascii="Arial" w:hAnsi="Arial" w:cs="Arial"/>
                <w:b/>
                <w:sz w:val="20"/>
                <w:szCs w:val="20"/>
              </w:rPr>
            </w:pPr>
            <w:r w:rsidRPr="0046610B">
              <w:rPr>
                <w:rFonts w:ascii="Arial" w:hAnsi="Arial" w:cs="Arial"/>
                <w:b/>
                <w:sz w:val="20"/>
                <w:szCs w:val="20"/>
              </w:rPr>
              <w:t>Nazwa(y) Wykonawcy(ów)</w:t>
            </w:r>
          </w:p>
        </w:tc>
        <w:tc>
          <w:tcPr>
            <w:tcW w:w="2482" w:type="dxa"/>
          </w:tcPr>
          <w:p w:rsidR="00C85E4C" w:rsidRPr="0046610B" w:rsidRDefault="00C85E4C">
            <w:pPr>
              <w:jc w:val="center"/>
              <w:rPr>
                <w:rFonts w:ascii="Arial" w:hAnsi="Arial" w:cs="Arial"/>
                <w:b/>
                <w:sz w:val="20"/>
                <w:szCs w:val="20"/>
              </w:rPr>
            </w:pPr>
            <w:r w:rsidRPr="0046610B">
              <w:rPr>
                <w:rFonts w:ascii="Arial" w:hAnsi="Arial" w:cs="Arial"/>
                <w:b/>
                <w:sz w:val="20"/>
                <w:szCs w:val="20"/>
              </w:rPr>
              <w:t>Adres(y) Wykonawcy(ów)</w:t>
            </w:r>
          </w:p>
        </w:tc>
      </w:tr>
      <w:tr w:rsidR="00C85E4C" w:rsidRPr="0046610B">
        <w:trPr>
          <w:cantSplit/>
        </w:trPr>
        <w:tc>
          <w:tcPr>
            <w:tcW w:w="610" w:type="dxa"/>
          </w:tcPr>
          <w:p w:rsidR="00C85E4C" w:rsidRPr="0046610B" w:rsidRDefault="00C85E4C">
            <w:pPr>
              <w:jc w:val="both"/>
              <w:rPr>
                <w:rFonts w:ascii="Arial" w:hAnsi="Arial" w:cs="Arial"/>
                <w:b/>
                <w:sz w:val="20"/>
                <w:szCs w:val="20"/>
              </w:rPr>
            </w:pPr>
          </w:p>
        </w:tc>
        <w:tc>
          <w:tcPr>
            <w:tcW w:w="6120" w:type="dxa"/>
          </w:tcPr>
          <w:p w:rsidR="00C85E4C" w:rsidRPr="0046610B" w:rsidRDefault="00C85E4C">
            <w:pPr>
              <w:jc w:val="both"/>
              <w:rPr>
                <w:rFonts w:ascii="Arial" w:hAnsi="Arial" w:cs="Arial"/>
                <w:b/>
                <w:sz w:val="20"/>
                <w:szCs w:val="20"/>
              </w:rPr>
            </w:pPr>
          </w:p>
        </w:tc>
        <w:tc>
          <w:tcPr>
            <w:tcW w:w="2482" w:type="dxa"/>
          </w:tcPr>
          <w:p w:rsidR="00C85E4C" w:rsidRPr="0046610B" w:rsidRDefault="00C85E4C">
            <w:pPr>
              <w:jc w:val="both"/>
              <w:rPr>
                <w:rFonts w:ascii="Arial" w:hAnsi="Arial" w:cs="Arial"/>
                <w:b/>
                <w:sz w:val="20"/>
                <w:szCs w:val="20"/>
              </w:rPr>
            </w:pPr>
          </w:p>
        </w:tc>
      </w:tr>
      <w:tr w:rsidR="00C85E4C" w:rsidRPr="0046610B">
        <w:trPr>
          <w:cantSplit/>
        </w:trPr>
        <w:tc>
          <w:tcPr>
            <w:tcW w:w="610" w:type="dxa"/>
          </w:tcPr>
          <w:p w:rsidR="00C85E4C" w:rsidRPr="0046610B" w:rsidRDefault="00C85E4C">
            <w:pPr>
              <w:jc w:val="both"/>
              <w:rPr>
                <w:rFonts w:ascii="Arial" w:hAnsi="Arial" w:cs="Arial"/>
                <w:b/>
                <w:sz w:val="20"/>
                <w:szCs w:val="20"/>
              </w:rPr>
            </w:pPr>
          </w:p>
        </w:tc>
        <w:tc>
          <w:tcPr>
            <w:tcW w:w="6120" w:type="dxa"/>
          </w:tcPr>
          <w:p w:rsidR="00C85E4C" w:rsidRPr="0046610B" w:rsidRDefault="00C85E4C">
            <w:pPr>
              <w:jc w:val="both"/>
              <w:rPr>
                <w:rFonts w:ascii="Arial" w:hAnsi="Arial" w:cs="Arial"/>
                <w:b/>
                <w:sz w:val="20"/>
                <w:szCs w:val="20"/>
              </w:rPr>
            </w:pPr>
          </w:p>
        </w:tc>
        <w:tc>
          <w:tcPr>
            <w:tcW w:w="2482" w:type="dxa"/>
          </w:tcPr>
          <w:p w:rsidR="00C85E4C" w:rsidRPr="0046610B" w:rsidRDefault="00C85E4C">
            <w:pPr>
              <w:jc w:val="both"/>
              <w:rPr>
                <w:rFonts w:ascii="Arial" w:hAnsi="Arial" w:cs="Arial"/>
                <w:b/>
                <w:sz w:val="20"/>
                <w:szCs w:val="20"/>
              </w:rPr>
            </w:pPr>
          </w:p>
        </w:tc>
      </w:tr>
    </w:tbl>
    <w:p w:rsidR="00C85E4C" w:rsidRPr="0046610B" w:rsidRDefault="00C85E4C">
      <w:pPr>
        <w:numPr>
          <w:ilvl w:val="12"/>
          <w:numId w:val="0"/>
        </w:numPr>
        <w:rPr>
          <w:rFonts w:ascii="Arial" w:hAnsi="Arial" w:cs="Arial"/>
          <w:b/>
          <w:sz w:val="20"/>
          <w:szCs w:val="20"/>
        </w:rPr>
      </w:pPr>
    </w:p>
    <w:p w:rsidR="00C85E4C" w:rsidRPr="0046610B" w:rsidRDefault="00C85E4C">
      <w:pPr>
        <w:numPr>
          <w:ilvl w:val="12"/>
          <w:numId w:val="0"/>
        </w:numPr>
        <w:jc w:val="center"/>
        <w:rPr>
          <w:rFonts w:ascii="Arial" w:hAnsi="Arial" w:cs="Arial"/>
          <w:sz w:val="20"/>
          <w:szCs w:val="20"/>
        </w:rPr>
      </w:pPr>
      <w:r w:rsidRPr="0046610B">
        <w:rPr>
          <w:rFonts w:ascii="Arial" w:hAnsi="Arial" w:cs="Arial"/>
          <w:b/>
          <w:sz w:val="20"/>
          <w:szCs w:val="20"/>
        </w:rPr>
        <w:t>OŚWIADCZAM(Y), ŻE:</w:t>
      </w:r>
    </w:p>
    <w:p w:rsidR="00C85E4C" w:rsidRPr="0046610B" w:rsidRDefault="00C85E4C">
      <w:pPr>
        <w:numPr>
          <w:ilvl w:val="12"/>
          <w:numId w:val="0"/>
        </w:numPr>
        <w:jc w:val="center"/>
        <w:rPr>
          <w:rFonts w:ascii="Arial" w:hAnsi="Arial" w:cs="Arial"/>
          <w:sz w:val="20"/>
          <w:szCs w:val="20"/>
        </w:rPr>
      </w:pPr>
    </w:p>
    <w:p w:rsidR="00C85E4C" w:rsidRPr="0046610B" w:rsidRDefault="00C85E4C">
      <w:pPr>
        <w:pStyle w:val="Tekstpodstawowy2"/>
        <w:rPr>
          <w:noProof/>
          <w:sz w:val="20"/>
          <w:szCs w:val="20"/>
        </w:rPr>
      </w:pPr>
      <w:r w:rsidRPr="0046610B">
        <w:rPr>
          <w:noProof/>
          <w:sz w:val="20"/>
          <w:szCs w:val="20"/>
        </w:rPr>
        <w:t xml:space="preserve">Stosownie do treści art. 44 w zw. z art. 22 ust. 1 pkt 1-4 ustawy z dnia 29 stycznia 2004 r. prawo zamówień publicznych </w:t>
      </w:r>
      <w:r w:rsidR="00EF1D4F" w:rsidRPr="0046610B">
        <w:rPr>
          <w:noProof/>
          <w:sz w:val="20"/>
          <w:szCs w:val="20"/>
        </w:rPr>
        <w:t>(</w:t>
      </w:r>
      <w:r w:rsidR="00BD2617" w:rsidRPr="0046610B">
        <w:rPr>
          <w:noProof/>
          <w:sz w:val="20"/>
          <w:szCs w:val="20"/>
        </w:rPr>
        <w:t>tekst jedn. Dz.U. z 2013 poz. 907, 984, 1047 i 1473</w:t>
      </w:r>
      <w:r w:rsidR="00EF1D4F" w:rsidRPr="0046610B">
        <w:rPr>
          <w:noProof/>
          <w:sz w:val="20"/>
          <w:szCs w:val="20"/>
        </w:rPr>
        <w:t>)</w:t>
      </w:r>
      <w:r w:rsidRPr="0046610B">
        <w:rPr>
          <w:noProof/>
          <w:sz w:val="20"/>
          <w:szCs w:val="20"/>
        </w:rPr>
        <w:t>:</w:t>
      </w:r>
    </w:p>
    <w:p w:rsidR="00C85E4C" w:rsidRPr="0046610B" w:rsidRDefault="00C85E4C">
      <w:pPr>
        <w:numPr>
          <w:ilvl w:val="12"/>
          <w:numId w:val="0"/>
        </w:numPr>
        <w:jc w:val="center"/>
        <w:rPr>
          <w:rFonts w:ascii="Arial" w:hAnsi="Arial" w:cs="Arial"/>
          <w:noProof/>
          <w:sz w:val="20"/>
          <w:szCs w:val="20"/>
        </w:rPr>
      </w:pPr>
    </w:p>
    <w:p w:rsidR="00C85E4C" w:rsidRPr="003C12A6" w:rsidRDefault="00C85E4C" w:rsidP="003C12A6">
      <w:pPr>
        <w:numPr>
          <w:ilvl w:val="0"/>
          <w:numId w:val="22"/>
        </w:numPr>
        <w:tabs>
          <w:tab w:val="clear" w:pos="2340"/>
          <w:tab w:val="num" w:pos="360"/>
        </w:tabs>
        <w:ind w:left="284" w:hanging="284"/>
        <w:jc w:val="both"/>
        <w:rPr>
          <w:rFonts w:ascii="Arial" w:hAnsi="Arial" w:cs="Arial"/>
          <w:noProof/>
          <w:sz w:val="20"/>
          <w:szCs w:val="20"/>
        </w:rPr>
      </w:pPr>
      <w:r w:rsidRPr="003C12A6">
        <w:rPr>
          <w:rFonts w:ascii="Arial" w:hAnsi="Arial" w:cs="Arial"/>
          <w:noProof/>
          <w:sz w:val="20"/>
          <w:szCs w:val="20"/>
        </w:rPr>
        <w:t xml:space="preserve">spełniam(y) warunki udziału w postępowaniu o udzielenie zamówienia publicznego na </w:t>
      </w:r>
      <w:r w:rsidR="003C12A6" w:rsidRPr="003C12A6">
        <w:rPr>
          <w:rFonts w:ascii="Arial" w:hAnsi="Arial" w:cs="Arial"/>
          <w:b/>
          <w:bCs/>
          <w:sz w:val="20"/>
          <w:szCs w:val="20"/>
        </w:rPr>
        <w:t xml:space="preserve">zakup energii elektrycznej </w:t>
      </w:r>
      <w:r w:rsidRPr="003C12A6">
        <w:rPr>
          <w:rFonts w:ascii="Arial" w:hAnsi="Arial" w:cs="Arial"/>
          <w:noProof/>
          <w:sz w:val="20"/>
          <w:szCs w:val="20"/>
        </w:rPr>
        <w:t>posiadam(y) uprawnienia do wykonywania działalności lub czynności objętych niniejszym zamówieniem, jeżeli ustawy nakładają obowiązek posiadania takich uprawnień;</w:t>
      </w:r>
    </w:p>
    <w:p w:rsidR="00C85E4C" w:rsidRPr="0046610B" w:rsidRDefault="00C85E4C" w:rsidP="00654AE0">
      <w:pPr>
        <w:numPr>
          <w:ilvl w:val="0"/>
          <w:numId w:val="22"/>
        </w:numPr>
        <w:tabs>
          <w:tab w:val="clear" w:pos="2340"/>
          <w:tab w:val="num" w:pos="360"/>
        </w:tabs>
        <w:ind w:left="360"/>
        <w:jc w:val="both"/>
        <w:rPr>
          <w:rFonts w:ascii="Arial" w:hAnsi="Arial" w:cs="Arial"/>
          <w:noProof/>
          <w:sz w:val="20"/>
          <w:szCs w:val="20"/>
        </w:rPr>
      </w:pPr>
      <w:r w:rsidRPr="0046610B">
        <w:rPr>
          <w:rFonts w:ascii="Arial" w:hAnsi="Arial" w:cs="Arial"/>
          <w:noProof/>
          <w:sz w:val="20"/>
          <w:szCs w:val="20"/>
        </w:rPr>
        <w:t xml:space="preserve">posiadam(y) niezbędną wiedzę i doświadczenie do wykonywania przedmiotu zamówienia;, </w:t>
      </w:r>
    </w:p>
    <w:p w:rsidR="00C85E4C" w:rsidRPr="0046610B" w:rsidRDefault="00C85E4C" w:rsidP="00654AE0">
      <w:pPr>
        <w:numPr>
          <w:ilvl w:val="0"/>
          <w:numId w:val="22"/>
        </w:numPr>
        <w:tabs>
          <w:tab w:val="clear" w:pos="2340"/>
          <w:tab w:val="num" w:pos="360"/>
        </w:tabs>
        <w:ind w:left="360"/>
        <w:jc w:val="both"/>
        <w:rPr>
          <w:rFonts w:ascii="Arial" w:hAnsi="Arial" w:cs="Arial"/>
          <w:noProof/>
          <w:sz w:val="20"/>
          <w:szCs w:val="20"/>
        </w:rPr>
      </w:pPr>
      <w:r w:rsidRPr="0046610B">
        <w:rPr>
          <w:rFonts w:ascii="Arial" w:hAnsi="Arial" w:cs="Arial"/>
          <w:noProof/>
          <w:sz w:val="20"/>
          <w:szCs w:val="20"/>
        </w:rPr>
        <w:t>dysponuję(emy) potencjałem technicznym oraz osobami zdolnymi do wykonania niniejszego zamówienia;</w:t>
      </w:r>
    </w:p>
    <w:p w:rsidR="00C85E4C" w:rsidRPr="0046610B" w:rsidRDefault="00C85E4C" w:rsidP="00654AE0">
      <w:pPr>
        <w:numPr>
          <w:ilvl w:val="0"/>
          <w:numId w:val="22"/>
        </w:numPr>
        <w:tabs>
          <w:tab w:val="clear" w:pos="2340"/>
          <w:tab w:val="num" w:pos="360"/>
        </w:tabs>
        <w:ind w:left="360"/>
        <w:jc w:val="both"/>
        <w:rPr>
          <w:rFonts w:ascii="Arial" w:hAnsi="Arial" w:cs="Arial"/>
          <w:noProof/>
          <w:sz w:val="20"/>
          <w:szCs w:val="20"/>
        </w:rPr>
      </w:pPr>
      <w:r w:rsidRPr="0046610B">
        <w:rPr>
          <w:rFonts w:ascii="Arial" w:hAnsi="Arial" w:cs="Arial"/>
          <w:noProof/>
          <w:sz w:val="20"/>
          <w:szCs w:val="20"/>
        </w:rPr>
        <w:t>znajduję(emy) się w sytuacji ekonomicznej i finansowej zapewniającej wykonanie niniejszego zamówienia;</w:t>
      </w:r>
    </w:p>
    <w:p w:rsidR="00C85E4C" w:rsidRPr="0046610B" w:rsidRDefault="00C85E4C">
      <w:pPr>
        <w:jc w:val="both"/>
        <w:rPr>
          <w:rFonts w:ascii="Arial" w:hAnsi="Arial" w:cs="Arial"/>
          <w:sz w:val="20"/>
          <w:szCs w:val="20"/>
        </w:rPr>
      </w:pPr>
    </w:p>
    <w:p w:rsidR="00C85E4C" w:rsidRPr="0046610B" w:rsidRDefault="00C85E4C">
      <w:pPr>
        <w:jc w:val="both"/>
        <w:rPr>
          <w:rFonts w:ascii="Arial" w:hAnsi="Arial" w:cs="Arial"/>
          <w:b/>
          <w:sz w:val="20"/>
          <w:szCs w:val="20"/>
        </w:rPr>
      </w:pPr>
      <w:r w:rsidRPr="0046610B">
        <w:rPr>
          <w:rFonts w:ascii="Arial" w:hAnsi="Arial" w:cs="Arial"/>
          <w:b/>
          <w:sz w:val="20"/>
          <w:szCs w:val="20"/>
        </w:rPr>
        <w:t>3. PODPIS(Y):</w:t>
      </w:r>
    </w:p>
    <w:p w:rsidR="00C85E4C" w:rsidRPr="0046610B" w:rsidRDefault="00C85E4C">
      <w:pPr>
        <w:jc w:val="both"/>
        <w:rPr>
          <w:rFonts w:ascii="Arial" w:hAnsi="Arial" w:cs="Arial"/>
          <w:b/>
          <w:sz w:val="20"/>
          <w:szCs w:val="20"/>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C85E4C" w:rsidRPr="0046610B">
        <w:tc>
          <w:tcPr>
            <w:tcW w:w="540" w:type="dxa"/>
          </w:tcPr>
          <w:p w:rsidR="00C85E4C" w:rsidRPr="0046610B" w:rsidRDefault="00C85E4C">
            <w:pPr>
              <w:jc w:val="both"/>
              <w:rPr>
                <w:rFonts w:ascii="Arial" w:hAnsi="Arial" w:cs="Arial"/>
                <w:b/>
                <w:sz w:val="20"/>
                <w:szCs w:val="20"/>
              </w:rPr>
            </w:pPr>
            <w:r w:rsidRPr="0046610B">
              <w:rPr>
                <w:rFonts w:ascii="Arial" w:hAnsi="Arial" w:cs="Arial"/>
                <w:b/>
                <w:sz w:val="20"/>
                <w:szCs w:val="20"/>
              </w:rPr>
              <w:t>l.p.</w:t>
            </w:r>
          </w:p>
        </w:tc>
        <w:tc>
          <w:tcPr>
            <w:tcW w:w="1800" w:type="dxa"/>
          </w:tcPr>
          <w:p w:rsidR="00C85E4C" w:rsidRPr="0046610B" w:rsidRDefault="00C85E4C">
            <w:pPr>
              <w:jc w:val="center"/>
              <w:rPr>
                <w:rFonts w:ascii="Arial" w:hAnsi="Arial" w:cs="Arial"/>
                <w:b/>
                <w:sz w:val="20"/>
                <w:szCs w:val="20"/>
              </w:rPr>
            </w:pPr>
            <w:r w:rsidRPr="0046610B">
              <w:rPr>
                <w:rFonts w:ascii="Arial" w:hAnsi="Arial" w:cs="Arial"/>
                <w:b/>
                <w:sz w:val="20"/>
                <w:szCs w:val="20"/>
              </w:rPr>
              <w:t>Nazwa(y) Wykonawcy(ów)</w:t>
            </w:r>
          </w:p>
        </w:tc>
        <w:tc>
          <w:tcPr>
            <w:tcW w:w="2700" w:type="dxa"/>
          </w:tcPr>
          <w:p w:rsidR="00C85E4C" w:rsidRPr="0046610B" w:rsidRDefault="00C85E4C">
            <w:pPr>
              <w:jc w:val="center"/>
              <w:rPr>
                <w:rFonts w:ascii="Arial" w:hAnsi="Arial" w:cs="Arial"/>
                <w:b/>
                <w:sz w:val="20"/>
                <w:szCs w:val="20"/>
              </w:rPr>
            </w:pPr>
            <w:r w:rsidRPr="0046610B">
              <w:rPr>
                <w:rFonts w:ascii="Arial" w:hAnsi="Arial" w:cs="Arial"/>
                <w:b/>
                <w:sz w:val="20"/>
                <w:szCs w:val="20"/>
              </w:rPr>
              <w:t>Nazwisko i imię osoby (osób)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xml:space="preserve">) do podpisania niniejszej oferty w imieniu Wykonawcy(ów) </w:t>
            </w:r>
          </w:p>
        </w:tc>
        <w:tc>
          <w:tcPr>
            <w:tcW w:w="2700" w:type="dxa"/>
          </w:tcPr>
          <w:p w:rsidR="00C85E4C" w:rsidRPr="0046610B" w:rsidRDefault="00C85E4C">
            <w:pPr>
              <w:jc w:val="both"/>
              <w:rPr>
                <w:rFonts w:ascii="Arial" w:hAnsi="Arial" w:cs="Arial"/>
                <w:b/>
                <w:sz w:val="20"/>
                <w:szCs w:val="20"/>
              </w:rPr>
            </w:pPr>
            <w:r w:rsidRPr="0046610B">
              <w:rPr>
                <w:rFonts w:ascii="Arial" w:hAnsi="Arial" w:cs="Arial"/>
                <w:b/>
                <w:sz w:val="20"/>
                <w:szCs w:val="20"/>
              </w:rPr>
              <w:t>Podpis(y) osoby(osób)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xml:space="preserve">) do podpisania niniejszej oferty w imieniu Wykonawcy(ów) </w:t>
            </w:r>
          </w:p>
        </w:tc>
        <w:tc>
          <w:tcPr>
            <w:tcW w:w="1620" w:type="dxa"/>
          </w:tcPr>
          <w:p w:rsidR="00C85E4C" w:rsidRPr="0046610B" w:rsidRDefault="00C85E4C">
            <w:pPr>
              <w:jc w:val="center"/>
              <w:rPr>
                <w:rFonts w:ascii="Arial" w:hAnsi="Arial" w:cs="Arial"/>
                <w:b/>
                <w:sz w:val="20"/>
                <w:szCs w:val="20"/>
              </w:rPr>
            </w:pPr>
            <w:r w:rsidRPr="0046610B">
              <w:rPr>
                <w:rFonts w:ascii="Arial" w:hAnsi="Arial" w:cs="Arial"/>
                <w:b/>
                <w:sz w:val="20"/>
                <w:szCs w:val="20"/>
              </w:rPr>
              <w:t>Pieczęć(</w:t>
            </w:r>
            <w:proofErr w:type="spellStart"/>
            <w:r w:rsidRPr="0046610B">
              <w:rPr>
                <w:rFonts w:ascii="Arial" w:hAnsi="Arial" w:cs="Arial"/>
                <w:b/>
                <w:sz w:val="20"/>
                <w:szCs w:val="20"/>
              </w:rPr>
              <w:t>cie</w:t>
            </w:r>
            <w:proofErr w:type="spellEnd"/>
            <w:r w:rsidRPr="0046610B">
              <w:rPr>
                <w:rFonts w:ascii="Arial" w:hAnsi="Arial" w:cs="Arial"/>
                <w:b/>
                <w:sz w:val="20"/>
                <w:szCs w:val="20"/>
              </w:rPr>
              <w:t xml:space="preserve">) Wykonawcy(ów) </w:t>
            </w:r>
          </w:p>
        </w:tc>
        <w:tc>
          <w:tcPr>
            <w:tcW w:w="1260" w:type="dxa"/>
          </w:tcPr>
          <w:p w:rsidR="00C85E4C" w:rsidRPr="0046610B" w:rsidRDefault="00C85E4C">
            <w:pPr>
              <w:jc w:val="center"/>
              <w:rPr>
                <w:rFonts w:ascii="Arial" w:hAnsi="Arial" w:cs="Arial"/>
                <w:b/>
                <w:sz w:val="20"/>
                <w:szCs w:val="20"/>
              </w:rPr>
            </w:pPr>
            <w:r w:rsidRPr="0046610B">
              <w:rPr>
                <w:rFonts w:ascii="Arial" w:hAnsi="Arial" w:cs="Arial"/>
                <w:b/>
                <w:sz w:val="20"/>
                <w:szCs w:val="20"/>
              </w:rPr>
              <w:t xml:space="preserve">Miejscowość </w:t>
            </w:r>
          </w:p>
          <w:p w:rsidR="00C85E4C" w:rsidRPr="0046610B" w:rsidRDefault="00C85E4C">
            <w:pPr>
              <w:jc w:val="center"/>
              <w:rPr>
                <w:rFonts w:ascii="Arial" w:hAnsi="Arial" w:cs="Arial"/>
                <w:b/>
                <w:sz w:val="20"/>
                <w:szCs w:val="20"/>
              </w:rPr>
            </w:pPr>
            <w:r w:rsidRPr="0046610B">
              <w:rPr>
                <w:rFonts w:ascii="Arial" w:hAnsi="Arial" w:cs="Arial"/>
                <w:b/>
                <w:sz w:val="20"/>
                <w:szCs w:val="20"/>
              </w:rPr>
              <w:t>i  data</w:t>
            </w:r>
          </w:p>
        </w:tc>
      </w:tr>
      <w:tr w:rsidR="00C85E4C" w:rsidRPr="0046610B">
        <w:tc>
          <w:tcPr>
            <w:tcW w:w="540" w:type="dxa"/>
          </w:tcPr>
          <w:p w:rsidR="00C85E4C" w:rsidRPr="0046610B" w:rsidRDefault="00C85E4C">
            <w:pPr>
              <w:jc w:val="both"/>
              <w:rPr>
                <w:rFonts w:ascii="Arial" w:hAnsi="Arial" w:cs="Arial"/>
                <w:b/>
                <w:sz w:val="20"/>
                <w:szCs w:val="20"/>
              </w:rPr>
            </w:pPr>
          </w:p>
        </w:tc>
        <w:tc>
          <w:tcPr>
            <w:tcW w:w="1800" w:type="dxa"/>
          </w:tcPr>
          <w:p w:rsidR="00C85E4C" w:rsidRPr="0046610B" w:rsidRDefault="00C85E4C">
            <w:pPr>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1620" w:type="dxa"/>
          </w:tcPr>
          <w:p w:rsidR="00C85E4C" w:rsidRPr="0046610B" w:rsidRDefault="00C85E4C">
            <w:pPr>
              <w:jc w:val="both"/>
              <w:rPr>
                <w:rFonts w:ascii="Arial" w:hAnsi="Arial" w:cs="Arial"/>
                <w:b/>
                <w:sz w:val="20"/>
                <w:szCs w:val="20"/>
              </w:rPr>
            </w:pPr>
          </w:p>
        </w:tc>
        <w:tc>
          <w:tcPr>
            <w:tcW w:w="1260" w:type="dxa"/>
          </w:tcPr>
          <w:p w:rsidR="00C85E4C" w:rsidRPr="0046610B" w:rsidRDefault="00C85E4C">
            <w:pPr>
              <w:jc w:val="both"/>
              <w:rPr>
                <w:rFonts w:ascii="Arial" w:hAnsi="Arial" w:cs="Arial"/>
                <w:b/>
                <w:sz w:val="20"/>
                <w:szCs w:val="20"/>
              </w:rPr>
            </w:pPr>
          </w:p>
        </w:tc>
      </w:tr>
      <w:tr w:rsidR="00C85E4C" w:rsidRPr="0046610B">
        <w:tc>
          <w:tcPr>
            <w:tcW w:w="540" w:type="dxa"/>
          </w:tcPr>
          <w:p w:rsidR="00C85E4C" w:rsidRPr="0046610B" w:rsidRDefault="00C85E4C">
            <w:pPr>
              <w:jc w:val="both"/>
              <w:rPr>
                <w:rFonts w:ascii="Arial" w:hAnsi="Arial" w:cs="Arial"/>
                <w:b/>
                <w:sz w:val="20"/>
                <w:szCs w:val="20"/>
              </w:rPr>
            </w:pPr>
          </w:p>
        </w:tc>
        <w:tc>
          <w:tcPr>
            <w:tcW w:w="1800" w:type="dxa"/>
          </w:tcPr>
          <w:p w:rsidR="00C85E4C" w:rsidRPr="0046610B" w:rsidRDefault="00C85E4C">
            <w:pPr>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2700" w:type="dxa"/>
          </w:tcPr>
          <w:p w:rsidR="00C85E4C" w:rsidRPr="0046610B" w:rsidRDefault="00C85E4C">
            <w:pPr>
              <w:jc w:val="both"/>
              <w:rPr>
                <w:rFonts w:ascii="Arial" w:hAnsi="Arial" w:cs="Arial"/>
                <w:b/>
                <w:sz w:val="20"/>
                <w:szCs w:val="20"/>
              </w:rPr>
            </w:pPr>
          </w:p>
        </w:tc>
        <w:tc>
          <w:tcPr>
            <w:tcW w:w="1620" w:type="dxa"/>
          </w:tcPr>
          <w:p w:rsidR="00C85E4C" w:rsidRPr="0046610B" w:rsidRDefault="00C85E4C">
            <w:pPr>
              <w:jc w:val="both"/>
              <w:rPr>
                <w:rFonts w:ascii="Arial" w:hAnsi="Arial" w:cs="Arial"/>
                <w:b/>
                <w:sz w:val="20"/>
                <w:szCs w:val="20"/>
              </w:rPr>
            </w:pPr>
          </w:p>
        </w:tc>
        <w:tc>
          <w:tcPr>
            <w:tcW w:w="1260" w:type="dxa"/>
          </w:tcPr>
          <w:p w:rsidR="00C85E4C" w:rsidRPr="0046610B" w:rsidRDefault="00C85E4C">
            <w:pPr>
              <w:jc w:val="both"/>
              <w:rPr>
                <w:rFonts w:ascii="Arial" w:hAnsi="Arial" w:cs="Arial"/>
                <w:b/>
                <w:sz w:val="20"/>
                <w:szCs w:val="20"/>
              </w:rPr>
            </w:pPr>
          </w:p>
        </w:tc>
      </w:tr>
    </w:tbl>
    <w:p w:rsidR="00E13CE6" w:rsidRPr="0046610B" w:rsidRDefault="00E13CE6" w:rsidP="00E13CE6">
      <w:pPr>
        <w:pStyle w:val="Nagwek4"/>
        <w:rPr>
          <w:rFonts w:cs="Arial"/>
          <w:sz w:val="20"/>
          <w:szCs w:val="20"/>
        </w:rPr>
      </w:pPr>
      <w:r w:rsidRPr="0046610B">
        <w:rPr>
          <w:rFonts w:cs="Arial"/>
          <w:sz w:val="20"/>
          <w:szCs w:val="20"/>
        </w:rPr>
        <w:lastRenderedPageBreak/>
        <w:t xml:space="preserve">Załącznik nr </w:t>
      </w:r>
      <w:r w:rsidR="003C12A6">
        <w:rPr>
          <w:rFonts w:cs="Arial"/>
          <w:sz w:val="20"/>
          <w:szCs w:val="20"/>
        </w:rPr>
        <w:t>4</w:t>
      </w:r>
      <w:r w:rsidRPr="0046610B">
        <w:rPr>
          <w:rFonts w:cs="Arial"/>
          <w:sz w:val="20"/>
          <w:szCs w:val="20"/>
        </w:rPr>
        <w:t xml:space="preserve"> – Wzór Oświadczenia Wykonawcy o braku podstaw do wykluczenia z postępowania</w:t>
      </w:r>
    </w:p>
    <w:p w:rsidR="00073055" w:rsidRPr="0046610B" w:rsidRDefault="00CE75D5" w:rsidP="00073055">
      <w:pPr>
        <w:rPr>
          <w:rFonts w:ascii="Arial" w:hAnsi="Arial" w:cs="Arial"/>
          <w:b/>
          <w:bCs/>
          <w:sz w:val="20"/>
          <w:szCs w:val="20"/>
        </w:rPr>
      </w:pPr>
      <w:r w:rsidRPr="0046610B">
        <w:rPr>
          <w:rFonts w:ascii="Arial" w:hAnsi="Arial" w:cs="Arial"/>
          <w:sz w:val="20"/>
          <w:szCs w:val="20"/>
        </w:rPr>
        <w:t>Przedmiot zamówienia:</w:t>
      </w:r>
      <w:r w:rsidR="00E771CC" w:rsidRPr="0046610B">
        <w:rPr>
          <w:rFonts w:ascii="Arial" w:hAnsi="Arial" w:cs="Arial"/>
          <w:sz w:val="20"/>
          <w:szCs w:val="20"/>
        </w:rPr>
        <w:t xml:space="preserve"> </w:t>
      </w:r>
      <w:r w:rsidR="003C12A6" w:rsidRPr="003C12A6">
        <w:rPr>
          <w:rFonts w:ascii="Arial" w:hAnsi="Arial" w:cs="Arial"/>
          <w:b/>
          <w:bCs/>
          <w:sz w:val="20"/>
          <w:szCs w:val="20"/>
        </w:rPr>
        <w:t>zakup energii elektrycznej</w:t>
      </w:r>
      <w:r w:rsidR="008B4F9C" w:rsidRPr="0046610B">
        <w:rPr>
          <w:rFonts w:ascii="Arial" w:hAnsi="Arial" w:cs="Arial"/>
          <w:b/>
          <w:bCs/>
          <w:sz w:val="20"/>
          <w:szCs w:val="20"/>
        </w:rPr>
        <w:t>.</w:t>
      </w:r>
    </w:p>
    <w:p w:rsidR="00073055" w:rsidRPr="0046610B" w:rsidRDefault="00E21165" w:rsidP="00073055">
      <w:pPr>
        <w:rPr>
          <w:rFonts w:ascii="Arial" w:hAnsi="Arial" w:cs="Arial"/>
          <w:b/>
          <w:bCs/>
          <w:sz w:val="20"/>
          <w:szCs w:val="20"/>
        </w:rPr>
      </w:pPr>
      <w:r>
        <w:rPr>
          <w:rFonts w:ascii="Arial" w:hAnsi="Arial" w:cs="Arial"/>
          <w:b/>
          <w:bCs/>
          <w:sz w:val="20"/>
          <w:szCs w:val="20"/>
        </w:rPr>
        <w:t>5</w:t>
      </w:r>
    </w:p>
    <w:p w:rsidR="00E13CE6" w:rsidRPr="0046610B" w:rsidRDefault="00073055" w:rsidP="00073055">
      <w:pPr>
        <w:rPr>
          <w:rFonts w:ascii="Arial" w:hAnsi="Arial" w:cs="Arial"/>
          <w:b/>
          <w:sz w:val="20"/>
          <w:szCs w:val="20"/>
        </w:rPr>
      </w:pPr>
      <w:r w:rsidRPr="0046610B">
        <w:rPr>
          <w:rFonts w:ascii="Arial" w:hAnsi="Arial" w:cs="Arial"/>
          <w:b/>
          <w:bCs/>
          <w:sz w:val="20"/>
          <w:szCs w:val="20"/>
        </w:rPr>
        <w:tab/>
        <w:t>Nr referencyjny nadan</w:t>
      </w:r>
      <w:r w:rsidR="008B4F9C" w:rsidRPr="0046610B">
        <w:rPr>
          <w:rFonts w:ascii="Arial" w:hAnsi="Arial" w:cs="Arial"/>
          <w:b/>
          <w:bCs/>
          <w:sz w:val="20"/>
          <w:szCs w:val="20"/>
        </w:rPr>
        <w:t xml:space="preserve">y sprawie przez Zamawiającego </w:t>
      </w:r>
      <w:r w:rsidR="008B4F9C" w:rsidRPr="0046610B">
        <w:rPr>
          <w:rFonts w:ascii="Arial" w:hAnsi="Arial" w:cs="Arial"/>
          <w:b/>
          <w:bCs/>
          <w:sz w:val="20"/>
          <w:szCs w:val="20"/>
        </w:rPr>
        <w:tab/>
      </w:r>
      <w:r w:rsidR="006266AA">
        <w:rPr>
          <w:rFonts w:ascii="Arial" w:hAnsi="Arial" w:cs="Arial"/>
          <w:b/>
          <w:bCs/>
          <w:sz w:val="20"/>
          <w:szCs w:val="20"/>
        </w:rPr>
        <w:t>32</w:t>
      </w:r>
      <w:r w:rsidRPr="0046610B">
        <w:rPr>
          <w:rFonts w:ascii="Arial" w:hAnsi="Arial" w:cs="Arial"/>
          <w:b/>
          <w:bCs/>
          <w:sz w:val="20"/>
          <w:szCs w:val="20"/>
        </w:rPr>
        <w:t>/PN/201</w:t>
      </w:r>
      <w:r w:rsidR="00E21165">
        <w:rPr>
          <w:rFonts w:ascii="Arial" w:hAnsi="Arial" w:cs="Arial"/>
          <w:b/>
          <w:bCs/>
          <w:sz w:val="20"/>
          <w:szCs w:val="20"/>
        </w:rPr>
        <w:t>5</w:t>
      </w:r>
    </w:p>
    <w:p w:rsidR="00E13CE6" w:rsidRPr="0046610B" w:rsidRDefault="00E13CE6" w:rsidP="00E13CE6">
      <w:pPr>
        <w:rPr>
          <w:rFonts w:ascii="Arial" w:hAnsi="Arial" w:cs="Arial"/>
          <w:b/>
          <w:sz w:val="20"/>
          <w:szCs w:val="20"/>
        </w:rPr>
      </w:pPr>
      <w:r w:rsidRPr="0046610B">
        <w:rPr>
          <w:rFonts w:ascii="Arial" w:hAnsi="Arial" w:cs="Arial"/>
          <w:b/>
          <w:sz w:val="20"/>
          <w:szCs w:val="20"/>
        </w:rPr>
        <w:t>1. ZAMAWIAJĄCY:</w:t>
      </w:r>
    </w:p>
    <w:p w:rsidR="00E13CE6" w:rsidRPr="0046610B" w:rsidRDefault="00E13CE6" w:rsidP="00E13CE6">
      <w:pPr>
        <w:rPr>
          <w:rFonts w:ascii="Arial" w:hAnsi="Arial" w:cs="Arial"/>
          <w:b/>
          <w:sz w:val="20"/>
          <w:szCs w:val="20"/>
        </w:rPr>
      </w:pPr>
    </w:p>
    <w:p w:rsidR="00E13CE6" w:rsidRPr="0046610B" w:rsidRDefault="00E13CE6" w:rsidP="00E13CE6">
      <w:pPr>
        <w:ind w:left="142" w:hanging="142"/>
        <w:rPr>
          <w:rFonts w:ascii="Arial" w:hAnsi="Arial" w:cs="Arial"/>
          <w:bCs/>
          <w:color w:val="000000"/>
          <w:sz w:val="20"/>
          <w:szCs w:val="20"/>
        </w:rPr>
      </w:pPr>
      <w:r w:rsidRPr="0046610B">
        <w:rPr>
          <w:rFonts w:ascii="Arial" w:hAnsi="Arial" w:cs="Arial"/>
          <w:bCs/>
          <w:color w:val="000000"/>
          <w:sz w:val="20"/>
          <w:szCs w:val="20"/>
        </w:rPr>
        <w:t>Zakład Utylizacyjny Sp. z o.o., ul. Jabłoniowa 55, 80-180 Gdańsk</w:t>
      </w:r>
    </w:p>
    <w:p w:rsidR="00E13CE6" w:rsidRPr="0046610B" w:rsidRDefault="00E13CE6" w:rsidP="00E13CE6">
      <w:pPr>
        <w:numPr>
          <w:ilvl w:val="12"/>
          <w:numId w:val="0"/>
        </w:numPr>
        <w:rPr>
          <w:rFonts w:ascii="Arial" w:hAnsi="Arial" w:cs="Arial"/>
          <w:b/>
          <w:sz w:val="20"/>
          <w:szCs w:val="20"/>
        </w:rPr>
      </w:pPr>
    </w:p>
    <w:p w:rsidR="00E13CE6" w:rsidRPr="0046610B" w:rsidRDefault="00E13CE6" w:rsidP="00E13CE6">
      <w:pPr>
        <w:numPr>
          <w:ilvl w:val="12"/>
          <w:numId w:val="0"/>
        </w:numPr>
        <w:rPr>
          <w:rFonts w:ascii="Arial" w:hAnsi="Arial" w:cs="Arial"/>
          <w:b/>
          <w:sz w:val="20"/>
          <w:szCs w:val="20"/>
        </w:rPr>
      </w:pPr>
    </w:p>
    <w:p w:rsidR="00E13CE6" w:rsidRPr="0046610B" w:rsidRDefault="00E13CE6" w:rsidP="00E13CE6">
      <w:pPr>
        <w:numPr>
          <w:ilvl w:val="12"/>
          <w:numId w:val="0"/>
        </w:numPr>
        <w:rPr>
          <w:rFonts w:ascii="Arial" w:hAnsi="Arial" w:cs="Arial"/>
          <w:b/>
          <w:sz w:val="20"/>
          <w:szCs w:val="20"/>
        </w:rPr>
      </w:pPr>
      <w:r w:rsidRPr="0046610B">
        <w:rPr>
          <w:rFonts w:ascii="Arial" w:hAnsi="Arial" w:cs="Arial"/>
          <w:b/>
          <w:sz w:val="20"/>
          <w:szCs w:val="20"/>
        </w:rPr>
        <w:t>2. WYKONAWCA:</w:t>
      </w:r>
    </w:p>
    <w:p w:rsidR="00E13CE6" w:rsidRPr="0046610B" w:rsidRDefault="00E13CE6" w:rsidP="00E13CE6">
      <w:pPr>
        <w:numPr>
          <w:ilvl w:val="12"/>
          <w:numId w:val="0"/>
        </w:num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13CE6" w:rsidRPr="0046610B">
        <w:trPr>
          <w:cantSplit/>
        </w:trPr>
        <w:tc>
          <w:tcPr>
            <w:tcW w:w="610" w:type="dxa"/>
          </w:tcPr>
          <w:p w:rsidR="00E13CE6" w:rsidRPr="0046610B" w:rsidRDefault="00E13CE6" w:rsidP="008B043D">
            <w:pPr>
              <w:jc w:val="both"/>
              <w:rPr>
                <w:rFonts w:ascii="Arial" w:hAnsi="Arial" w:cs="Arial"/>
                <w:b/>
                <w:sz w:val="20"/>
                <w:szCs w:val="20"/>
              </w:rPr>
            </w:pPr>
            <w:r w:rsidRPr="0046610B">
              <w:rPr>
                <w:rFonts w:ascii="Arial" w:hAnsi="Arial" w:cs="Arial"/>
                <w:b/>
                <w:sz w:val="20"/>
                <w:szCs w:val="20"/>
              </w:rPr>
              <w:t>l.p.</w:t>
            </w:r>
          </w:p>
        </w:tc>
        <w:tc>
          <w:tcPr>
            <w:tcW w:w="6120"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Nazwa(y) Wykonawcy(ów)</w:t>
            </w:r>
          </w:p>
        </w:tc>
        <w:tc>
          <w:tcPr>
            <w:tcW w:w="2482"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Adres(y) Wykonawcy(ów)</w:t>
            </w:r>
          </w:p>
        </w:tc>
      </w:tr>
      <w:tr w:rsidR="00E13CE6" w:rsidRPr="0046610B">
        <w:trPr>
          <w:cantSplit/>
        </w:trPr>
        <w:tc>
          <w:tcPr>
            <w:tcW w:w="610" w:type="dxa"/>
          </w:tcPr>
          <w:p w:rsidR="00E13CE6" w:rsidRPr="0046610B" w:rsidRDefault="00E13CE6" w:rsidP="008B043D">
            <w:pPr>
              <w:jc w:val="both"/>
              <w:rPr>
                <w:rFonts w:ascii="Arial" w:hAnsi="Arial" w:cs="Arial"/>
                <w:b/>
                <w:sz w:val="20"/>
                <w:szCs w:val="20"/>
              </w:rPr>
            </w:pPr>
          </w:p>
        </w:tc>
        <w:tc>
          <w:tcPr>
            <w:tcW w:w="6120" w:type="dxa"/>
          </w:tcPr>
          <w:p w:rsidR="00E13CE6" w:rsidRPr="0046610B" w:rsidRDefault="00E13CE6" w:rsidP="008B043D">
            <w:pPr>
              <w:jc w:val="both"/>
              <w:rPr>
                <w:rFonts w:ascii="Arial" w:hAnsi="Arial" w:cs="Arial"/>
                <w:b/>
                <w:sz w:val="20"/>
                <w:szCs w:val="20"/>
              </w:rPr>
            </w:pPr>
          </w:p>
        </w:tc>
        <w:tc>
          <w:tcPr>
            <w:tcW w:w="2482" w:type="dxa"/>
          </w:tcPr>
          <w:p w:rsidR="00E13CE6" w:rsidRPr="0046610B" w:rsidRDefault="00E13CE6" w:rsidP="008B043D">
            <w:pPr>
              <w:jc w:val="both"/>
              <w:rPr>
                <w:rFonts w:ascii="Arial" w:hAnsi="Arial" w:cs="Arial"/>
                <w:b/>
                <w:sz w:val="20"/>
                <w:szCs w:val="20"/>
              </w:rPr>
            </w:pPr>
          </w:p>
        </w:tc>
      </w:tr>
      <w:tr w:rsidR="00E13CE6" w:rsidRPr="0046610B">
        <w:trPr>
          <w:cantSplit/>
        </w:trPr>
        <w:tc>
          <w:tcPr>
            <w:tcW w:w="610" w:type="dxa"/>
          </w:tcPr>
          <w:p w:rsidR="00E13CE6" w:rsidRPr="0046610B" w:rsidRDefault="00E13CE6" w:rsidP="008B043D">
            <w:pPr>
              <w:jc w:val="both"/>
              <w:rPr>
                <w:rFonts w:ascii="Arial" w:hAnsi="Arial" w:cs="Arial"/>
                <w:b/>
                <w:sz w:val="20"/>
                <w:szCs w:val="20"/>
              </w:rPr>
            </w:pPr>
          </w:p>
        </w:tc>
        <w:tc>
          <w:tcPr>
            <w:tcW w:w="6120" w:type="dxa"/>
          </w:tcPr>
          <w:p w:rsidR="00E13CE6" w:rsidRPr="0046610B" w:rsidRDefault="00E13CE6" w:rsidP="008B043D">
            <w:pPr>
              <w:jc w:val="both"/>
              <w:rPr>
                <w:rFonts w:ascii="Arial" w:hAnsi="Arial" w:cs="Arial"/>
                <w:b/>
                <w:sz w:val="20"/>
                <w:szCs w:val="20"/>
              </w:rPr>
            </w:pPr>
          </w:p>
        </w:tc>
        <w:tc>
          <w:tcPr>
            <w:tcW w:w="2482" w:type="dxa"/>
          </w:tcPr>
          <w:p w:rsidR="00E13CE6" w:rsidRPr="0046610B" w:rsidRDefault="00E13CE6" w:rsidP="008B043D">
            <w:pPr>
              <w:jc w:val="both"/>
              <w:rPr>
                <w:rFonts w:ascii="Arial" w:hAnsi="Arial" w:cs="Arial"/>
                <w:b/>
                <w:sz w:val="20"/>
                <w:szCs w:val="20"/>
              </w:rPr>
            </w:pPr>
          </w:p>
        </w:tc>
      </w:tr>
    </w:tbl>
    <w:p w:rsidR="00E13CE6" w:rsidRPr="0046610B" w:rsidRDefault="00E13CE6" w:rsidP="00E13CE6">
      <w:pPr>
        <w:numPr>
          <w:ilvl w:val="12"/>
          <w:numId w:val="0"/>
        </w:numPr>
        <w:rPr>
          <w:rFonts w:ascii="Arial" w:hAnsi="Arial" w:cs="Arial"/>
          <w:b/>
          <w:sz w:val="20"/>
          <w:szCs w:val="20"/>
        </w:rPr>
      </w:pPr>
    </w:p>
    <w:p w:rsidR="00E13CE6" w:rsidRPr="0046610B" w:rsidRDefault="00E13CE6" w:rsidP="00E13CE6">
      <w:pPr>
        <w:numPr>
          <w:ilvl w:val="12"/>
          <w:numId w:val="0"/>
        </w:numPr>
        <w:jc w:val="center"/>
        <w:rPr>
          <w:rFonts w:ascii="Arial" w:hAnsi="Arial" w:cs="Arial"/>
          <w:sz w:val="20"/>
          <w:szCs w:val="20"/>
        </w:rPr>
      </w:pPr>
      <w:r w:rsidRPr="0046610B">
        <w:rPr>
          <w:rFonts w:ascii="Arial" w:hAnsi="Arial" w:cs="Arial"/>
          <w:b/>
          <w:sz w:val="20"/>
          <w:szCs w:val="20"/>
        </w:rPr>
        <w:t>OŚWIADCZAM(Y), ŻE:</w:t>
      </w:r>
    </w:p>
    <w:p w:rsidR="00E13CE6" w:rsidRPr="0046610B" w:rsidRDefault="00E13CE6" w:rsidP="00E13CE6">
      <w:pPr>
        <w:numPr>
          <w:ilvl w:val="12"/>
          <w:numId w:val="0"/>
        </w:numPr>
        <w:jc w:val="center"/>
        <w:rPr>
          <w:rFonts w:ascii="Arial" w:hAnsi="Arial" w:cs="Arial"/>
          <w:sz w:val="20"/>
          <w:szCs w:val="20"/>
        </w:rPr>
      </w:pPr>
    </w:p>
    <w:p w:rsidR="00E13CE6" w:rsidRPr="0046610B" w:rsidRDefault="00E13CE6" w:rsidP="00E13CE6">
      <w:pPr>
        <w:pStyle w:val="Tekstpodstawowy2"/>
        <w:rPr>
          <w:noProof/>
          <w:sz w:val="20"/>
          <w:szCs w:val="20"/>
        </w:rPr>
      </w:pPr>
      <w:r w:rsidRPr="0046610B">
        <w:rPr>
          <w:noProof/>
          <w:sz w:val="20"/>
          <w:szCs w:val="20"/>
        </w:rPr>
        <w:t xml:space="preserve">Stosownie do treści art. 24 ustawy z dnia 29 stycznia 2004 r. prawo zamówień publicznych </w:t>
      </w:r>
      <w:r w:rsidR="00EF1D4F" w:rsidRPr="0046610B">
        <w:rPr>
          <w:noProof/>
          <w:sz w:val="20"/>
          <w:szCs w:val="20"/>
        </w:rPr>
        <w:t>(</w:t>
      </w:r>
      <w:r w:rsidR="00BD2617" w:rsidRPr="0046610B">
        <w:rPr>
          <w:noProof/>
          <w:sz w:val="20"/>
          <w:szCs w:val="20"/>
        </w:rPr>
        <w:t>tekst jedn. Dz.</w:t>
      </w:r>
      <w:r w:rsidR="009F236B" w:rsidRPr="0046610B">
        <w:rPr>
          <w:noProof/>
          <w:sz w:val="20"/>
          <w:szCs w:val="20"/>
        </w:rPr>
        <w:t xml:space="preserve"> </w:t>
      </w:r>
      <w:r w:rsidR="00BD2617" w:rsidRPr="0046610B">
        <w:rPr>
          <w:noProof/>
          <w:sz w:val="20"/>
          <w:szCs w:val="20"/>
        </w:rPr>
        <w:t>U. z 2013 poz. 907, 984, 1047 i 1473</w:t>
      </w:r>
      <w:r w:rsidR="00EF1D4F" w:rsidRPr="0046610B">
        <w:rPr>
          <w:noProof/>
          <w:sz w:val="20"/>
          <w:szCs w:val="20"/>
        </w:rPr>
        <w:t>)</w:t>
      </w:r>
      <w:r w:rsidRPr="0046610B">
        <w:rPr>
          <w:noProof/>
          <w:sz w:val="20"/>
          <w:szCs w:val="20"/>
        </w:rPr>
        <w:t>:</w:t>
      </w:r>
    </w:p>
    <w:p w:rsidR="00E13CE6" w:rsidRPr="0046610B" w:rsidRDefault="00E13CE6" w:rsidP="00E13CE6">
      <w:pPr>
        <w:numPr>
          <w:ilvl w:val="12"/>
          <w:numId w:val="0"/>
        </w:numPr>
        <w:jc w:val="center"/>
        <w:rPr>
          <w:rFonts w:ascii="Arial" w:hAnsi="Arial" w:cs="Arial"/>
          <w:noProof/>
          <w:sz w:val="20"/>
          <w:szCs w:val="20"/>
        </w:rPr>
      </w:pPr>
    </w:p>
    <w:p w:rsidR="00EF1D4F" w:rsidRPr="0046610B" w:rsidRDefault="00E13CE6" w:rsidP="00FA4235">
      <w:pPr>
        <w:pStyle w:val="Akapitzlist"/>
        <w:numPr>
          <w:ilvl w:val="3"/>
          <w:numId w:val="25"/>
        </w:numPr>
        <w:tabs>
          <w:tab w:val="clear" w:pos="2880"/>
          <w:tab w:val="num" w:pos="426"/>
        </w:tabs>
        <w:ind w:left="426"/>
        <w:jc w:val="both"/>
        <w:rPr>
          <w:rFonts w:ascii="Arial" w:hAnsi="Arial" w:cs="Arial"/>
          <w:noProof/>
          <w:sz w:val="20"/>
          <w:szCs w:val="20"/>
        </w:rPr>
      </w:pPr>
      <w:r w:rsidRPr="0046610B">
        <w:rPr>
          <w:rFonts w:ascii="Arial" w:hAnsi="Arial" w:cs="Arial"/>
          <w:noProof/>
          <w:sz w:val="20"/>
          <w:szCs w:val="20"/>
        </w:rPr>
        <w:t>nie podlegam(y) wykluczeniu z postępowania o udzielenie niniejszego zamówienia</w:t>
      </w:r>
      <w:r w:rsidR="00EF1D4F" w:rsidRPr="0046610B">
        <w:rPr>
          <w:rFonts w:ascii="Arial" w:hAnsi="Arial" w:cs="Arial"/>
          <w:noProof/>
          <w:sz w:val="20"/>
          <w:szCs w:val="20"/>
        </w:rPr>
        <w:t>,</w:t>
      </w:r>
    </w:p>
    <w:p w:rsidR="00E13CE6" w:rsidRPr="0046610B" w:rsidRDefault="00EF1D4F" w:rsidP="00FA4235">
      <w:pPr>
        <w:pStyle w:val="Akapitzlist"/>
        <w:numPr>
          <w:ilvl w:val="3"/>
          <w:numId w:val="25"/>
        </w:numPr>
        <w:tabs>
          <w:tab w:val="clear" w:pos="2880"/>
          <w:tab w:val="num" w:pos="426"/>
        </w:tabs>
        <w:ind w:left="426"/>
        <w:jc w:val="both"/>
        <w:rPr>
          <w:rFonts w:ascii="Arial" w:hAnsi="Arial" w:cs="Arial"/>
          <w:noProof/>
          <w:sz w:val="20"/>
          <w:szCs w:val="20"/>
        </w:rPr>
      </w:pPr>
      <w:r w:rsidRPr="0046610B">
        <w:rPr>
          <w:rFonts w:ascii="Arial" w:hAnsi="Arial" w:cs="Arial"/>
          <w:noProof/>
          <w:sz w:val="20"/>
          <w:szCs w:val="20"/>
        </w:rPr>
        <w:t>nie należę(my)/ należę(my) do grupy kapitałowej, której listę załączam do oferty*</w:t>
      </w:r>
      <w:r w:rsidR="00E13CE6" w:rsidRPr="0046610B">
        <w:rPr>
          <w:rFonts w:ascii="Arial" w:hAnsi="Arial" w:cs="Arial"/>
          <w:noProof/>
          <w:sz w:val="20"/>
          <w:szCs w:val="20"/>
        </w:rPr>
        <w:t>.</w:t>
      </w:r>
    </w:p>
    <w:p w:rsidR="00EF1D4F" w:rsidRPr="0046610B" w:rsidRDefault="00EF1D4F" w:rsidP="00E13CE6">
      <w:pPr>
        <w:jc w:val="both"/>
        <w:rPr>
          <w:rFonts w:ascii="Arial" w:hAnsi="Arial" w:cs="Arial"/>
          <w:noProof/>
          <w:sz w:val="20"/>
          <w:szCs w:val="20"/>
        </w:rPr>
      </w:pPr>
    </w:p>
    <w:p w:rsidR="00E13CE6" w:rsidRPr="0046610B" w:rsidRDefault="00E13CE6" w:rsidP="00E13CE6">
      <w:pPr>
        <w:jc w:val="both"/>
        <w:rPr>
          <w:rFonts w:ascii="Arial" w:hAnsi="Arial" w:cs="Arial"/>
          <w:sz w:val="20"/>
          <w:szCs w:val="20"/>
        </w:rPr>
      </w:pPr>
    </w:p>
    <w:p w:rsidR="00E13CE6" w:rsidRPr="0046610B" w:rsidRDefault="00E13CE6" w:rsidP="00E13CE6">
      <w:pPr>
        <w:jc w:val="both"/>
        <w:rPr>
          <w:rFonts w:ascii="Arial" w:hAnsi="Arial" w:cs="Arial"/>
          <w:b/>
          <w:sz w:val="20"/>
          <w:szCs w:val="20"/>
        </w:rPr>
      </w:pPr>
      <w:r w:rsidRPr="0046610B">
        <w:rPr>
          <w:rFonts w:ascii="Arial" w:hAnsi="Arial" w:cs="Arial"/>
          <w:b/>
          <w:sz w:val="20"/>
          <w:szCs w:val="20"/>
        </w:rPr>
        <w:t>3. PODPIS(Y):</w:t>
      </w:r>
    </w:p>
    <w:p w:rsidR="00E13CE6" w:rsidRPr="0046610B" w:rsidRDefault="00E13CE6" w:rsidP="00E13CE6">
      <w:pPr>
        <w:jc w:val="both"/>
        <w:rPr>
          <w:rFonts w:ascii="Arial" w:hAnsi="Arial" w:cs="Arial"/>
          <w:b/>
          <w:sz w:val="20"/>
          <w:szCs w:val="20"/>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E13CE6" w:rsidRPr="0046610B">
        <w:tc>
          <w:tcPr>
            <w:tcW w:w="540" w:type="dxa"/>
          </w:tcPr>
          <w:p w:rsidR="00E13CE6" w:rsidRPr="0046610B" w:rsidRDefault="00E13CE6" w:rsidP="008B043D">
            <w:pPr>
              <w:jc w:val="both"/>
              <w:rPr>
                <w:rFonts w:ascii="Arial" w:hAnsi="Arial" w:cs="Arial"/>
                <w:b/>
                <w:sz w:val="20"/>
                <w:szCs w:val="20"/>
              </w:rPr>
            </w:pPr>
            <w:r w:rsidRPr="0046610B">
              <w:rPr>
                <w:rFonts w:ascii="Arial" w:hAnsi="Arial" w:cs="Arial"/>
                <w:b/>
                <w:sz w:val="20"/>
                <w:szCs w:val="20"/>
              </w:rPr>
              <w:t>l.p.</w:t>
            </w:r>
          </w:p>
        </w:tc>
        <w:tc>
          <w:tcPr>
            <w:tcW w:w="1800"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Nazwa(y) Wykonawcy(ów)</w:t>
            </w:r>
          </w:p>
        </w:tc>
        <w:tc>
          <w:tcPr>
            <w:tcW w:w="2700"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Nazwisko i imię osoby (osób)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xml:space="preserve">) do podpisania niniejszej oferty w imieniu Wykonawcy(ów) </w:t>
            </w:r>
          </w:p>
        </w:tc>
        <w:tc>
          <w:tcPr>
            <w:tcW w:w="2700" w:type="dxa"/>
          </w:tcPr>
          <w:p w:rsidR="00E13CE6" w:rsidRPr="0046610B" w:rsidRDefault="00E13CE6" w:rsidP="008B043D">
            <w:pPr>
              <w:jc w:val="both"/>
              <w:rPr>
                <w:rFonts w:ascii="Arial" w:hAnsi="Arial" w:cs="Arial"/>
                <w:b/>
                <w:sz w:val="20"/>
                <w:szCs w:val="20"/>
              </w:rPr>
            </w:pPr>
            <w:r w:rsidRPr="0046610B">
              <w:rPr>
                <w:rFonts w:ascii="Arial" w:hAnsi="Arial" w:cs="Arial"/>
                <w:b/>
                <w:sz w:val="20"/>
                <w:szCs w:val="20"/>
              </w:rPr>
              <w:t>Podpis(y) osoby(osób) upoważnionej(</w:t>
            </w:r>
            <w:proofErr w:type="spellStart"/>
            <w:r w:rsidRPr="0046610B">
              <w:rPr>
                <w:rFonts w:ascii="Arial" w:hAnsi="Arial" w:cs="Arial"/>
                <w:b/>
                <w:sz w:val="20"/>
                <w:szCs w:val="20"/>
              </w:rPr>
              <w:t>ych</w:t>
            </w:r>
            <w:proofErr w:type="spellEnd"/>
            <w:r w:rsidRPr="0046610B">
              <w:rPr>
                <w:rFonts w:ascii="Arial" w:hAnsi="Arial" w:cs="Arial"/>
                <w:b/>
                <w:sz w:val="20"/>
                <w:szCs w:val="20"/>
              </w:rPr>
              <w:t xml:space="preserve">) do podpisania niniejszej oferty w imieniu Wykonawcy(ów) </w:t>
            </w:r>
          </w:p>
        </w:tc>
        <w:tc>
          <w:tcPr>
            <w:tcW w:w="1620"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Pieczęć(</w:t>
            </w:r>
            <w:proofErr w:type="spellStart"/>
            <w:r w:rsidRPr="0046610B">
              <w:rPr>
                <w:rFonts w:ascii="Arial" w:hAnsi="Arial" w:cs="Arial"/>
                <w:b/>
                <w:sz w:val="20"/>
                <w:szCs w:val="20"/>
              </w:rPr>
              <w:t>cie</w:t>
            </w:r>
            <w:proofErr w:type="spellEnd"/>
            <w:r w:rsidRPr="0046610B">
              <w:rPr>
                <w:rFonts w:ascii="Arial" w:hAnsi="Arial" w:cs="Arial"/>
                <w:b/>
                <w:sz w:val="20"/>
                <w:szCs w:val="20"/>
              </w:rPr>
              <w:t xml:space="preserve">) Wykonawcy(ów) </w:t>
            </w:r>
          </w:p>
        </w:tc>
        <w:tc>
          <w:tcPr>
            <w:tcW w:w="1260" w:type="dxa"/>
          </w:tcPr>
          <w:p w:rsidR="00E13CE6" w:rsidRPr="0046610B" w:rsidRDefault="00E13CE6" w:rsidP="008B043D">
            <w:pPr>
              <w:jc w:val="center"/>
              <w:rPr>
                <w:rFonts w:ascii="Arial" w:hAnsi="Arial" w:cs="Arial"/>
                <w:b/>
                <w:sz w:val="20"/>
                <w:szCs w:val="20"/>
              </w:rPr>
            </w:pPr>
            <w:r w:rsidRPr="0046610B">
              <w:rPr>
                <w:rFonts w:ascii="Arial" w:hAnsi="Arial" w:cs="Arial"/>
                <w:b/>
                <w:sz w:val="20"/>
                <w:szCs w:val="20"/>
              </w:rPr>
              <w:t xml:space="preserve">Miejscowość </w:t>
            </w:r>
          </w:p>
          <w:p w:rsidR="00E13CE6" w:rsidRPr="0046610B" w:rsidRDefault="00E13CE6" w:rsidP="008B043D">
            <w:pPr>
              <w:jc w:val="center"/>
              <w:rPr>
                <w:rFonts w:ascii="Arial" w:hAnsi="Arial" w:cs="Arial"/>
                <w:b/>
                <w:sz w:val="20"/>
                <w:szCs w:val="20"/>
              </w:rPr>
            </w:pPr>
            <w:r w:rsidRPr="0046610B">
              <w:rPr>
                <w:rFonts w:ascii="Arial" w:hAnsi="Arial" w:cs="Arial"/>
                <w:b/>
                <w:sz w:val="20"/>
                <w:szCs w:val="20"/>
              </w:rPr>
              <w:t>i  data</w:t>
            </w:r>
          </w:p>
        </w:tc>
      </w:tr>
      <w:tr w:rsidR="00E13CE6" w:rsidRPr="0046610B">
        <w:tc>
          <w:tcPr>
            <w:tcW w:w="540" w:type="dxa"/>
          </w:tcPr>
          <w:p w:rsidR="00E13CE6" w:rsidRPr="0046610B" w:rsidRDefault="00E13CE6" w:rsidP="008B043D">
            <w:pPr>
              <w:jc w:val="both"/>
              <w:rPr>
                <w:rFonts w:ascii="Arial" w:hAnsi="Arial" w:cs="Arial"/>
                <w:b/>
                <w:sz w:val="20"/>
                <w:szCs w:val="20"/>
              </w:rPr>
            </w:pPr>
          </w:p>
        </w:tc>
        <w:tc>
          <w:tcPr>
            <w:tcW w:w="1800" w:type="dxa"/>
          </w:tcPr>
          <w:p w:rsidR="00E13CE6" w:rsidRPr="0046610B" w:rsidRDefault="00E13CE6" w:rsidP="008B043D">
            <w:pPr>
              <w:jc w:val="both"/>
              <w:rPr>
                <w:rFonts w:ascii="Arial" w:hAnsi="Arial" w:cs="Arial"/>
                <w:b/>
                <w:sz w:val="20"/>
                <w:szCs w:val="20"/>
              </w:rPr>
            </w:pPr>
          </w:p>
        </w:tc>
        <w:tc>
          <w:tcPr>
            <w:tcW w:w="2700" w:type="dxa"/>
          </w:tcPr>
          <w:p w:rsidR="00E13CE6" w:rsidRPr="0046610B" w:rsidRDefault="00E13CE6" w:rsidP="008B043D">
            <w:pPr>
              <w:jc w:val="both"/>
              <w:rPr>
                <w:rFonts w:ascii="Arial" w:hAnsi="Arial" w:cs="Arial"/>
                <w:b/>
                <w:sz w:val="20"/>
                <w:szCs w:val="20"/>
              </w:rPr>
            </w:pPr>
          </w:p>
        </w:tc>
        <w:tc>
          <w:tcPr>
            <w:tcW w:w="2700" w:type="dxa"/>
          </w:tcPr>
          <w:p w:rsidR="00E13CE6" w:rsidRPr="0046610B" w:rsidRDefault="00E13CE6" w:rsidP="008B043D">
            <w:pPr>
              <w:jc w:val="both"/>
              <w:rPr>
                <w:rFonts w:ascii="Arial" w:hAnsi="Arial" w:cs="Arial"/>
                <w:b/>
                <w:sz w:val="20"/>
                <w:szCs w:val="20"/>
              </w:rPr>
            </w:pPr>
          </w:p>
        </w:tc>
        <w:tc>
          <w:tcPr>
            <w:tcW w:w="1620" w:type="dxa"/>
          </w:tcPr>
          <w:p w:rsidR="00E13CE6" w:rsidRPr="0046610B" w:rsidRDefault="00E13CE6" w:rsidP="008B043D">
            <w:pPr>
              <w:jc w:val="both"/>
              <w:rPr>
                <w:rFonts w:ascii="Arial" w:hAnsi="Arial" w:cs="Arial"/>
                <w:b/>
                <w:sz w:val="20"/>
                <w:szCs w:val="20"/>
              </w:rPr>
            </w:pPr>
          </w:p>
        </w:tc>
        <w:tc>
          <w:tcPr>
            <w:tcW w:w="1260" w:type="dxa"/>
          </w:tcPr>
          <w:p w:rsidR="00E13CE6" w:rsidRPr="0046610B" w:rsidRDefault="00E13CE6" w:rsidP="008B043D">
            <w:pPr>
              <w:jc w:val="both"/>
              <w:rPr>
                <w:rFonts w:ascii="Arial" w:hAnsi="Arial" w:cs="Arial"/>
                <w:b/>
                <w:sz w:val="20"/>
                <w:szCs w:val="20"/>
              </w:rPr>
            </w:pPr>
          </w:p>
        </w:tc>
      </w:tr>
      <w:tr w:rsidR="00E13CE6" w:rsidRPr="0046610B">
        <w:tc>
          <w:tcPr>
            <w:tcW w:w="540" w:type="dxa"/>
          </w:tcPr>
          <w:p w:rsidR="00E13CE6" w:rsidRPr="0046610B" w:rsidRDefault="00E13CE6" w:rsidP="008B043D">
            <w:pPr>
              <w:jc w:val="both"/>
              <w:rPr>
                <w:rFonts w:ascii="Arial" w:hAnsi="Arial" w:cs="Arial"/>
                <w:b/>
                <w:sz w:val="20"/>
                <w:szCs w:val="20"/>
              </w:rPr>
            </w:pPr>
          </w:p>
        </w:tc>
        <w:tc>
          <w:tcPr>
            <w:tcW w:w="1800" w:type="dxa"/>
          </w:tcPr>
          <w:p w:rsidR="00E13CE6" w:rsidRPr="0046610B" w:rsidRDefault="00E13CE6" w:rsidP="008B043D">
            <w:pPr>
              <w:jc w:val="both"/>
              <w:rPr>
                <w:rFonts w:ascii="Arial" w:hAnsi="Arial" w:cs="Arial"/>
                <w:b/>
                <w:sz w:val="20"/>
                <w:szCs w:val="20"/>
              </w:rPr>
            </w:pPr>
          </w:p>
        </w:tc>
        <w:tc>
          <w:tcPr>
            <w:tcW w:w="2700" w:type="dxa"/>
          </w:tcPr>
          <w:p w:rsidR="00E13CE6" w:rsidRPr="0046610B" w:rsidRDefault="00E13CE6" w:rsidP="008B043D">
            <w:pPr>
              <w:jc w:val="both"/>
              <w:rPr>
                <w:rFonts w:ascii="Arial" w:hAnsi="Arial" w:cs="Arial"/>
                <w:b/>
                <w:sz w:val="20"/>
                <w:szCs w:val="20"/>
              </w:rPr>
            </w:pPr>
          </w:p>
        </w:tc>
        <w:tc>
          <w:tcPr>
            <w:tcW w:w="2700" w:type="dxa"/>
          </w:tcPr>
          <w:p w:rsidR="00E13CE6" w:rsidRPr="0046610B" w:rsidRDefault="00E13CE6" w:rsidP="008B043D">
            <w:pPr>
              <w:jc w:val="both"/>
              <w:rPr>
                <w:rFonts w:ascii="Arial" w:hAnsi="Arial" w:cs="Arial"/>
                <w:b/>
                <w:sz w:val="20"/>
                <w:szCs w:val="20"/>
              </w:rPr>
            </w:pPr>
          </w:p>
        </w:tc>
        <w:tc>
          <w:tcPr>
            <w:tcW w:w="1620" w:type="dxa"/>
          </w:tcPr>
          <w:p w:rsidR="00E13CE6" w:rsidRPr="0046610B" w:rsidRDefault="00E13CE6" w:rsidP="008B043D">
            <w:pPr>
              <w:jc w:val="both"/>
              <w:rPr>
                <w:rFonts w:ascii="Arial" w:hAnsi="Arial" w:cs="Arial"/>
                <w:b/>
                <w:sz w:val="20"/>
                <w:szCs w:val="20"/>
              </w:rPr>
            </w:pPr>
          </w:p>
        </w:tc>
        <w:tc>
          <w:tcPr>
            <w:tcW w:w="1260" w:type="dxa"/>
          </w:tcPr>
          <w:p w:rsidR="00E13CE6" w:rsidRPr="0046610B" w:rsidRDefault="00E13CE6" w:rsidP="008B043D">
            <w:pPr>
              <w:jc w:val="both"/>
              <w:rPr>
                <w:rFonts w:ascii="Arial" w:hAnsi="Arial" w:cs="Arial"/>
                <w:b/>
                <w:sz w:val="20"/>
                <w:szCs w:val="20"/>
              </w:rPr>
            </w:pPr>
          </w:p>
        </w:tc>
      </w:tr>
    </w:tbl>
    <w:p w:rsidR="00E13CE6" w:rsidRPr="0046610B" w:rsidRDefault="00E13CE6" w:rsidP="00E13CE6">
      <w:pPr>
        <w:jc w:val="both"/>
        <w:rPr>
          <w:rFonts w:ascii="Arial" w:hAnsi="Arial" w:cs="Arial"/>
          <w:b/>
          <w:sz w:val="20"/>
          <w:szCs w:val="20"/>
        </w:rPr>
      </w:pPr>
    </w:p>
    <w:p w:rsidR="00E13CE6" w:rsidRPr="0046610B" w:rsidRDefault="00E13CE6" w:rsidP="00E13CE6">
      <w:pPr>
        <w:jc w:val="both"/>
        <w:rPr>
          <w:rFonts w:ascii="Arial" w:hAnsi="Arial" w:cs="Arial"/>
          <w:b/>
          <w:sz w:val="20"/>
          <w:szCs w:val="20"/>
        </w:rPr>
      </w:pPr>
    </w:p>
    <w:p w:rsidR="00E13CE6" w:rsidRPr="0046610B" w:rsidRDefault="00E13CE6" w:rsidP="00E13CE6">
      <w:pPr>
        <w:jc w:val="both"/>
        <w:rPr>
          <w:rFonts w:ascii="Arial" w:hAnsi="Arial" w:cs="Arial"/>
          <w:b/>
          <w:sz w:val="20"/>
          <w:szCs w:val="20"/>
        </w:rPr>
      </w:pPr>
    </w:p>
    <w:p w:rsidR="00E13CE6" w:rsidRPr="0046610B" w:rsidRDefault="00E13CE6">
      <w:pPr>
        <w:jc w:val="both"/>
        <w:rPr>
          <w:rFonts w:ascii="Arial" w:hAnsi="Arial" w:cs="Arial"/>
          <w:b/>
          <w:sz w:val="20"/>
          <w:szCs w:val="20"/>
        </w:rPr>
      </w:pPr>
    </w:p>
    <w:p w:rsidR="00073055" w:rsidRPr="0046610B" w:rsidRDefault="00073055"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535E84" w:rsidP="005A28B6">
      <w:pPr>
        <w:tabs>
          <w:tab w:val="left" w:pos="1995"/>
        </w:tabs>
        <w:rPr>
          <w:rFonts w:ascii="Arial" w:hAnsi="Arial" w:cs="Arial"/>
          <w:sz w:val="20"/>
          <w:szCs w:val="20"/>
        </w:rPr>
      </w:pPr>
    </w:p>
    <w:p w:rsidR="00535E84" w:rsidRPr="0046610B" w:rsidRDefault="00A771C2" w:rsidP="00A771C2">
      <w:pPr>
        <w:tabs>
          <w:tab w:val="left" w:pos="1995"/>
        </w:tabs>
        <w:ind w:left="1080"/>
        <w:rPr>
          <w:rFonts w:ascii="Arial" w:hAnsi="Arial" w:cs="Arial"/>
          <w:sz w:val="20"/>
          <w:szCs w:val="20"/>
        </w:rPr>
      </w:pPr>
      <w:r w:rsidRPr="0046610B">
        <w:rPr>
          <w:rFonts w:ascii="Arial" w:hAnsi="Arial" w:cs="Arial"/>
          <w:sz w:val="20"/>
          <w:szCs w:val="20"/>
        </w:rPr>
        <w:t xml:space="preserve">* - niepotrzebne skreślić </w:t>
      </w:r>
    </w:p>
    <w:p w:rsidR="00535E84" w:rsidRPr="0046610B" w:rsidRDefault="00535E84" w:rsidP="005A28B6">
      <w:pPr>
        <w:tabs>
          <w:tab w:val="left" w:pos="1995"/>
        </w:tabs>
        <w:rPr>
          <w:rFonts w:ascii="Arial" w:hAnsi="Arial" w:cs="Arial"/>
          <w:sz w:val="20"/>
          <w:szCs w:val="20"/>
        </w:rPr>
      </w:pPr>
    </w:p>
    <w:p w:rsidR="003C12A6" w:rsidRPr="003C12A6" w:rsidRDefault="003C12A6" w:rsidP="00F54585">
      <w:pPr>
        <w:pStyle w:val="Nagwek1"/>
        <w:rPr>
          <w:b w:val="0"/>
          <w:bCs w:val="0"/>
          <w:kern w:val="1"/>
          <w:sz w:val="18"/>
          <w:szCs w:val="18"/>
          <w:lang w:eastAsia="ar-SA"/>
        </w:rPr>
      </w:pPr>
      <w:r w:rsidRPr="00F54585">
        <w:rPr>
          <w:kern w:val="1"/>
          <w:sz w:val="18"/>
          <w:szCs w:val="18"/>
          <w:lang w:eastAsia="ar-SA"/>
        </w:rPr>
        <w:lastRenderedPageBreak/>
        <w:t>CZĘŚĆ II – WZÓR UMOWY W SPRAWIE ZAMÓWIENIA PUBLICZNEGO</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UMOWA NR</w:t>
      </w:r>
    </w:p>
    <w:p w:rsidR="003C12A6" w:rsidRPr="003C12A6" w:rsidRDefault="003C12A6" w:rsidP="003C12A6">
      <w:pPr>
        <w:suppressAutoHyphens/>
        <w:jc w:val="both"/>
        <w:rPr>
          <w:rFonts w:ascii="Arial" w:hAnsi="Arial" w:cs="Arial"/>
          <w:b/>
          <w:bCs/>
          <w:kern w:val="1"/>
          <w:sz w:val="18"/>
          <w:szCs w:val="18"/>
          <w:lang w:eastAsia="ar-SA"/>
        </w:rPr>
      </w:pPr>
    </w:p>
    <w:p w:rsidR="003C12A6" w:rsidRDefault="003C12A6" w:rsidP="003C12A6">
      <w:pPr>
        <w:suppressAutoHyphens/>
        <w:jc w:val="center"/>
        <w:rPr>
          <w:rFonts w:ascii="Arial" w:hAnsi="Arial" w:cs="Arial"/>
          <w:bCs/>
          <w:kern w:val="1"/>
          <w:sz w:val="18"/>
          <w:szCs w:val="18"/>
          <w:lang w:eastAsia="ar-SA"/>
        </w:rPr>
      </w:pPr>
      <w:r w:rsidRPr="003C12A6">
        <w:rPr>
          <w:rFonts w:ascii="Arial" w:hAnsi="Arial" w:cs="Arial"/>
          <w:bCs/>
          <w:kern w:val="1"/>
          <w:sz w:val="18"/>
          <w:szCs w:val="18"/>
          <w:lang w:eastAsia="ar-SA"/>
        </w:rPr>
        <w:t>w dniu …………….. w Gdańsku pomiędzy:</w:t>
      </w:r>
    </w:p>
    <w:p w:rsidR="001C2915" w:rsidRPr="003C12A6" w:rsidRDefault="001C2915" w:rsidP="003C12A6">
      <w:pPr>
        <w:suppressAutoHyphens/>
        <w:jc w:val="center"/>
        <w:rPr>
          <w:rFonts w:ascii="Arial" w:hAnsi="Arial" w:cs="Arial"/>
          <w:bCs/>
          <w:kern w:val="1"/>
          <w:sz w:val="18"/>
          <w:szCs w:val="18"/>
          <w:lang w:eastAsia="ar-SA"/>
        </w:rPr>
      </w:pPr>
    </w:p>
    <w:p w:rsidR="003C12A6" w:rsidRPr="003C12A6" w:rsidRDefault="003C12A6" w:rsidP="003C12A6">
      <w:pPr>
        <w:suppressAutoHyphens/>
        <w:jc w:val="both"/>
        <w:rPr>
          <w:rFonts w:ascii="Arial" w:hAnsi="Arial" w:cs="Arial"/>
          <w:bCs/>
          <w:kern w:val="1"/>
          <w:sz w:val="18"/>
          <w:szCs w:val="18"/>
          <w:lang w:eastAsia="ar-SA"/>
        </w:rPr>
      </w:pPr>
      <w:r w:rsidRPr="003C12A6">
        <w:rPr>
          <w:rFonts w:ascii="Arial" w:hAnsi="Arial" w:cs="Arial"/>
          <w:bCs/>
          <w:kern w:val="1"/>
          <w:sz w:val="18"/>
          <w:szCs w:val="18"/>
          <w:lang w:eastAsia="ar-SA"/>
        </w:rPr>
        <w:t>Zakładem Utylizacyjnym Sp. z o.o. z siedzibą w Gdańsku 80-180, przy ul. Jabłoniowej 55, wpisanym do rejestru przedsiębiorców prowadzonego przez Sąd Rejonowy w Gdańsku VII Wydział Gospodarczy Krajowego Rejestru Sądowego pod numerem KRS 0000052057, REGON: 190042880, NIP 583-000-20-19, o kapitale zakładowym w wysokości 12.034.000,00 PLN, zarządzie trzyosobowym, reprezentowanym przez:</w:t>
      </w:r>
    </w:p>
    <w:p w:rsidR="001C2915" w:rsidRDefault="001C2915" w:rsidP="003C12A6">
      <w:pPr>
        <w:suppressAutoHyphens/>
        <w:ind w:firstLine="1134"/>
        <w:jc w:val="both"/>
        <w:rPr>
          <w:rFonts w:ascii="Arial" w:hAnsi="Arial" w:cs="Arial"/>
          <w:bCs/>
          <w:kern w:val="1"/>
          <w:sz w:val="18"/>
          <w:szCs w:val="18"/>
          <w:lang w:eastAsia="ar-SA"/>
        </w:rPr>
      </w:pPr>
    </w:p>
    <w:p w:rsidR="003C12A6" w:rsidRPr="003C12A6" w:rsidRDefault="003C12A6" w:rsidP="003C12A6">
      <w:pPr>
        <w:suppressAutoHyphens/>
        <w:ind w:firstLine="1134"/>
        <w:jc w:val="both"/>
        <w:rPr>
          <w:rFonts w:ascii="Arial" w:hAnsi="Arial" w:cs="Arial"/>
          <w:kern w:val="1"/>
          <w:sz w:val="18"/>
          <w:szCs w:val="18"/>
          <w:lang w:eastAsia="ar-SA"/>
        </w:rPr>
      </w:pPr>
      <w:r w:rsidRPr="003C12A6">
        <w:rPr>
          <w:rFonts w:ascii="Arial" w:hAnsi="Arial" w:cs="Arial"/>
          <w:bCs/>
          <w:kern w:val="1"/>
          <w:sz w:val="18"/>
          <w:szCs w:val="18"/>
          <w:lang w:eastAsia="ar-SA"/>
        </w:rPr>
        <w:t xml:space="preserve">Wojciecha </w:t>
      </w:r>
      <w:proofErr w:type="spellStart"/>
      <w:r w:rsidRPr="003C12A6">
        <w:rPr>
          <w:rFonts w:ascii="Arial" w:hAnsi="Arial" w:cs="Arial"/>
          <w:bCs/>
          <w:kern w:val="1"/>
          <w:sz w:val="18"/>
          <w:szCs w:val="18"/>
          <w:lang w:eastAsia="ar-SA"/>
        </w:rPr>
        <w:t>Głuszczaka</w:t>
      </w:r>
      <w:proofErr w:type="spellEnd"/>
      <w:r w:rsidRPr="003C12A6">
        <w:rPr>
          <w:rFonts w:ascii="Arial" w:hAnsi="Arial" w:cs="Arial"/>
          <w:kern w:val="1"/>
          <w:sz w:val="18"/>
          <w:szCs w:val="18"/>
          <w:lang w:eastAsia="ar-SA"/>
        </w:rPr>
        <w:t xml:space="preserve"> – Prezesa Zarządu</w:t>
      </w:r>
    </w:p>
    <w:p w:rsidR="003C12A6" w:rsidRPr="003C12A6" w:rsidRDefault="003C12A6" w:rsidP="003C12A6">
      <w:pPr>
        <w:suppressAutoHyphens/>
        <w:ind w:firstLine="1134"/>
        <w:jc w:val="both"/>
        <w:rPr>
          <w:rFonts w:ascii="Arial" w:hAnsi="Arial" w:cs="Arial"/>
          <w:kern w:val="1"/>
          <w:sz w:val="18"/>
          <w:szCs w:val="18"/>
          <w:lang w:eastAsia="ar-SA"/>
        </w:rPr>
      </w:pPr>
      <w:r w:rsidRPr="003C12A6">
        <w:rPr>
          <w:rFonts w:ascii="Arial" w:hAnsi="Arial" w:cs="Arial"/>
          <w:bCs/>
          <w:kern w:val="1"/>
          <w:sz w:val="18"/>
          <w:szCs w:val="18"/>
          <w:lang w:eastAsia="ar-SA"/>
        </w:rPr>
        <w:t xml:space="preserve">Macieja Jakubka – </w:t>
      </w:r>
      <w:r w:rsidRPr="003C12A6">
        <w:rPr>
          <w:rFonts w:ascii="Arial" w:hAnsi="Arial" w:cs="Arial"/>
          <w:kern w:val="1"/>
          <w:sz w:val="18"/>
          <w:szCs w:val="18"/>
          <w:lang w:eastAsia="ar-SA"/>
        </w:rPr>
        <w:t>Członka Zarządu</w:t>
      </w:r>
    </w:p>
    <w:p w:rsidR="003C12A6" w:rsidRPr="003C12A6" w:rsidRDefault="003C12A6" w:rsidP="003C12A6">
      <w:pPr>
        <w:suppressAutoHyphens/>
        <w:jc w:val="both"/>
        <w:rPr>
          <w:rFonts w:ascii="Arial" w:hAnsi="Arial" w:cs="Arial"/>
          <w:b/>
          <w:bCs/>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zwanym dalej w treści umowy Zamawiającym,</w:t>
      </w:r>
    </w:p>
    <w:p w:rsidR="003C12A6" w:rsidRPr="003C12A6" w:rsidRDefault="003C12A6" w:rsidP="003C12A6">
      <w:pPr>
        <w:suppressAutoHyphens/>
        <w:jc w:val="both"/>
        <w:rPr>
          <w:rFonts w:ascii="Arial" w:hAnsi="Arial" w:cs="Arial"/>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a</w:t>
      </w:r>
    </w:p>
    <w:p w:rsidR="003C12A6" w:rsidRPr="003C12A6" w:rsidRDefault="003C12A6" w:rsidP="003C12A6">
      <w:pPr>
        <w:suppressAutoHyphens/>
        <w:jc w:val="both"/>
        <w:rPr>
          <w:rFonts w:ascii="Arial" w:hAnsi="Arial" w:cs="Arial"/>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imię i nazwisko……………zamieszkały…………………., legitymujący się dowodem osobistym nr…............, seria………..wydanym przez……………… prowadzącym działalność gospodarczą pod nazwą……………..na podstawie wpisu do ewidencji działalności gospodarczej prowadzonej przez ........………..pod numerem ………..; numer NIP….…………; REGON……………, PESEL…………………………</w:t>
      </w:r>
    </w:p>
    <w:p w:rsidR="003C12A6" w:rsidRPr="003C12A6" w:rsidRDefault="003C12A6" w:rsidP="003C12A6">
      <w:pPr>
        <w:suppressAutoHyphens/>
        <w:jc w:val="both"/>
        <w:rPr>
          <w:rFonts w:ascii="Arial" w:hAnsi="Arial" w:cs="Arial"/>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lub</w:t>
      </w:r>
    </w:p>
    <w:p w:rsidR="003C12A6" w:rsidRPr="003C12A6" w:rsidRDefault="003C12A6" w:rsidP="003C12A6">
      <w:pPr>
        <w:suppressAutoHyphens/>
        <w:jc w:val="both"/>
        <w:rPr>
          <w:rFonts w:ascii="Arial" w:hAnsi="Arial" w:cs="Arial"/>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firma……………..z siedzibą ……….,adres…………….,wpisaną do rejestru przedsiębiorców prowadzonego przez Sąd Rejonowy w ………… Wydział Gospodarczy…………..Krajowego Rejestru Sądowego pod numerem………;NIP………,….;REGON……….…...,kapitał zakładowy…………………., reprezentowanym przez:. /zgodnie z KRS/</w:t>
      </w:r>
    </w:p>
    <w:p w:rsidR="003C12A6" w:rsidRPr="003C12A6" w:rsidRDefault="003C12A6" w:rsidP="003C12A6">
      <w:pPr>
        <w:suppressAutoHyphens/>
        <w:ind w:firstLine="1134"/>
        <w:jc w:val="both"/>
        <w:rPr>
          <w:rFonts w:ascii="Arial" w:hAnsi="Arial" w:cs="Arial"/>
          <w:b/>
          <w:bCs/>
          <w:kern w:val="1"/>
          <w:sz w:val="18"/>
          <w:szCs w:val="18"/>
          <w:lang w:eastAsia="ar-SA"/>
        </w:rPr>
      </w:pPr>
      <w:r w:rsidRPr="003C12A6">
        <w:rPr>
          <w:rFonts w:ascii="Arial" w:hAnsi="Arial" w:cs="Arial"/>
          <w:b/>
          <w:bCs/>
          <w:kern w:val="1"/>
          <w:sz w:val="18"/>
          <w:szCs w:val="18"/>
          <w:lang w:eastAsia="ar-SA"/>
        </w:rPr>
        <w:t>1………………………………………………….</w:t>
      </w:r>
    </w:p>
    <w:p w:rsidR="003C12A6" w:rsidRPr="003C12A6" w:rsidRDefault="003C12A6" w:rsidP="003C12A6">
      <w:pPr>
        <w:suppressAutoHyphens/>
        <w:ind w:firstLine="1134"/>
        <w:jc w:val="both"/>
        <w:rPr>
          <w:rFonts w:ascii="Arial" w:hAnsi="Arial" w:cs="Arial"/>
          <w:kern w:val="1"/>
          <w:sz w:val="18"/>
          <w:szCs w:val="18"/>
          <w:lang w:eastAsia="ar-SA"/>
        </w:rPr>
      </w:pPr>
      <w:r w:rsidRPr="003C12A6">
        <w:rPr>
          <w:rFonts w:ascii="Arial" w:hAnsi="Arial" w:cs="Arial"/>
          <w:b/>
          <w:bCs/>
          <w:kern w:val="1"/>
          <w:sz w:val="18"/>
          <w:szCs w:val="18"/>
          <w:lang w:eastAsia="ar-SA"/>
        </w:rPr>
        <w:t>2………………………………………………….</w:t>
      </w:r>
      <w:r w:rsidRPr="003C12A6">
        <w:rPr>
          <w:rFonts w:ascii="Arial" w:hAnsi="Arial" w:cs="Arial"/>
          <w:kern w:val="1"/>
          <w:sz w:val="18"/>
          <w:szCs w:val="18"/>
          <w:lang w:eastAsia="ar-SA"/>
        </w:rPr>
        <w:t xml:space="preserve"> </w:t>
      </w: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zwanym dalej Wykonawcą [łącznie Zamawiający i Wykonawca określani są mianem Stron]</w:t>
      </w:r>
    </w:p>
    <w:p w:rsidR="003C12A6" w:rsidRPr="003C12A6" w:rsidRDefault="003C12A6" w:rsidP="003C12A6">
      <w:pPr>
        <w:suppressAutoHyphens/>
        <w:spacing w:after="119"/>
        <w:ind w:left="284" w:hanging="284"/>
        <w:rPr>
          <w:rFonts w:ascii="Arial" w:eastAsia="Arial Unicode MS" w:hAnsi="Arial" w:cs="Arial"/>
          <w:kern w:val="1"/>
          <w:sz w:val="18"/>
          <w:szCs w:val="18"/>
          <w:lang w:eastAsia="ar-SA"/>
        </w:rPr>
      </w:pPr>
    </w:p>
    <w:p w:rsidR="003C12A6" w:rsidRPr="003C12A6" w:rsidRDefault="003C12A6" w:rsidP="003C12A6">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Po przeprowadzeniu postępowania o udzielenie zamówienia publicznego w trybie przetargu nieograniczonego zgodnie z ustawą z dnia 29 stycznia 2004 </w:t>
      </w:r>
      <w:r>
        <w:rPr>
          <w:rFonts w:ascii="Arial" w:hAnsi="Arial" w:cs="Arial"/>
          <w:kern w:val="1"/>
          <w:sz w:val="18"/>
          <w:szCs w:val="18"/>
          <w:lang w:eastAsia="ar-SA"/>
        </w:rPr>
        <w:t>r. Prawo zamówień publicznych (</w:t>
      </w:r>
      <w:r w:rsidRPr="003C12A6">
        <w:rPr>
          <w:rFonts w:ascii="Arial" w:hAnsi="Arial" w:cs="Arial"/>
          <w:kern w:val="1"/>
          <w:sz w:val="18"/>
          <w:szCs w:val="18"/>
          <w:lang w:eastAsia="ar-SA"/>
        </w:rPr>
        <w:t xml:space="preserve"> </w:t>
      </w:r>
      <w:proofErr w:type="spellStart"/>
      <w:r w:rsidRPr="003C12A6">
        <w:rPr>
          <w:rFonts w:ascii="Arial" w:hAnsi="Arial" w:cs="Arial"/>
          <w:kern w:val="1"/>
          <w:sz w:val="18"/>
          <w:szCs w:val="18"/>
          <w:lang w:eastAsia="ar-SA"/>
        </w:rPr>
        <w:t>Dz.U</w:t>
      </w:r>
      <w:proofErr w:type="spellEnd"/>
      <w:r w:rsidRPr="003C12A6">
        <w:rPr>
          <w:rFonts w:ascii="Arial" w:hAnsi="Arial" w:cs="Arial"/>
          <w:kern w:val="1"/>
          <w:sz w:val="18"/>
          <w:szCs w:val="18"/>
          <w:lang w:eastAsia="ar-SA"/>
        </w:rPr>
        <w:t>. z 201</w:t>
      </w:r>
      <w:r>
        <w:rPr>
          <w:rFonts w:ascii="Arial" w:hAnsi="Arial" w:cs="Arial"/>
          <w:kern w:val="1"/>
          <w:sz w:val="18"/>
          <w:szCs w:val="18"/>
          <w:lang w:eastAsia="ar-SA"/>
        </w:rPr>
        <w:t>3</w:t>
      </w:r>
      <w:r w:rsidRPr="003C12A6">
        <w:rPr>
          <w:rFonts w:ascii="Arial" w:hAnsi="Arial" w:cs="Arial"/>
          <w:kern w:val="1"/>
          <w:sz w:val="18"/>
          <w:szCs w:val="18"/>
          <w:lang w:eastAsia="ar-SA"/>
        </w:rPr>
        <w:t xml:space="preserve"> r. poz. </w:t>
      </w:r>
      <w:r>
        <w:rPr>
          <w:rFonts w:ascii="Arial" w:hAnsi="Arial" w:cs="Arial"/>
          <w:kern w:val="1"/>
          <w:sz w:val="18"/>
          <w:szCs w:val="18"/>
          <w:lang w:eastAsia="ar-SA"/>
        </w:rPr>
        <w:t>907</w:t>
      </w:r>
      <w:r w:rsidRPr="003C12A6">
        <w:rPr>
          <w:rFonts w:ascii="Arial" w:hAnsi="Arial" w:cs="Arial"/>
          <w:kern w:val="1"/>
          <w:sz w:val="18"/>
          <w:szCs w:val="18"/>
          <w:lang w:eastAsia="ar-SA"/>
        </w:rPr>
        <w:t xml:space="preserve"> z późniejszymi zmianami), została zawarta umowa o następującej treści:</w:t>
      </w:r>
    </w:p>
    <w:p w:rsidR="003C12A6" w:rsidRPr="003C12A6" w:rsidRDefault="003C12A6" w:rsidP="003C12A6">
      <w:pPr>
        <w:suppressAutoHyphens/>
        <w:jc w:val="both"/>
        <w:rPr>
          <w:rFonts w:ascii="Arial" w:hAnsi="Arial" w:cs="Arial"/>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I. PRZEDMIOT UMOWY i Postanowienia wstępne</w:t>
      </w:r>
    </w:p>
    <w:p w:rsidR="003C12A6" w:rsidRPr="003C12A6" w:rsidRDefault="003C12A6" w:rsidP="003C12A6">
      <w:pPr>
        <w:suppressAutoHyphens/>
        <w:spacing w:line="360" w:lineRule="auto"/>
        <w:ind w:left="198"/>
        <w:jc w:val="both"/>
        <w:rPr>
          <w:rFonts w:ascii="Arial" w:eastAsia="Arial Unicode MS"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§1</w:t>
      </w:r>
    </w:p>
    <w:p w:rsidR="003C12A6" w:rsidRPr="003C12A6" w:rsidRDefault="003C12A6" w:rsidP="00FA4235">
      <w:pPr>
        <w:numPr>
          <w:ilvl w:val="0"/>
          <w:numId w:val="5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Przedmiotem niniejszej Umowy jest określenie praw i obowiązków Stron związanych ze sprzedażą i zakupem energii elektrycznej na zasadach określonych w niniejszej Umowie. </w:t>
      </w:r>
    </w:p>
    <w:p w:rsidR="003C12A6" w:rsidRPr="003C12A6" w:rsidRDefault="003C12A6" w:rsidP="00FA4235">
      <w:pPr>
        <w:numPr>
          <w:ilvl w:val="0"/>
          <w:numId w:val="5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Na podstawie rozstrzygnię</w:t>
      </w:r>
      <w:r w:rsidR="00E21165">
        <w:rPr>
          <w:rFonts w:ascii="Arial" w:hAnsi="Arial" w:cs="Arial"/>
          <w:kern w:val="1"/>
          <w:sz w:val="18"/>
          <w:szCs w:val="18"/>
          <w:lang w:eastAsia="ar-SA"/>
        </w:rPr>
        <w:t>tego w dniu ................2015</w:t>
      </w:r>
      <w:r w:rsidRPr="003C12A6">
        <w:rPr>
          <w:rFonts w:ascii="Arial" w:hAnsi="Arial" w:cs="Arial"/>
          <w:kern w:val="1"/>
          <w:sz w:val="18"/>
          <w:szCs w:val="18"/>
          <w:lang w:eastAsia="ar-SA"/>
        </w:rPr>
        <w:t xml:space="preserve"> r. postępowania o udzielenie zamówienia publicznego w trybie przetargu nieograniczonego, zgodnie z ustawą z dnia 29 stycznia 2004 r. Prawo zamówień publicznych (</w:t>
      </w:r>
      <w:proofErr w:type="spellStart"/>
      <w:r w:rsidR="001C2915" w:rsidRPr="001C2915">
        <w:rPr>
          <w:rFonts w:ascii="Arial" w:hAnsi="Arial" w:cs="Arial"/>
          <w:kern w:val="1"/>
          <w:sz w:val="18"/>
          <w:szCs w:val="18"/>
          <w:lang w:eastAsia="ar-SA"/>
        </w:rPr>
        <w:t>Dz.U</w:t>
      </w:r>
      <w:proofErr w:type="spellEnd"/>
      <w:r w:rsidR="001C2915" w:rsidRPr="001C2915">
        <w:rPr>
          <w:rFonts w:ascii="Arial" w:hAnsi="Arial" w:cs="Arial"/>
          <w:kern w:val="1"/>
          <w:sz w:val="18"/>
          <w:szCs w:val="18"/>
          <w:lang w:eastAsia="ar-SA"/>
        </w:rPr>
        <w:t>. z 2013 r. poz. 907 z późniejszymi zmianami)</w:t>
      </w:r>
      <w:r w:rsidRPr="003C12A6">
        <w:rPr>
          <w:rFonts w:ascii="Arial" w:hAnsi="Arial" w:cs="Arial"/>
          <w:kern w:val="1"/>
          <w:sz w:val="18"/>
          <w:szCs w:val="18"/>
          <w:lang w:eastAsia="ar-SA"/>
        </w:rPr>
        <w:t xml:space="preserve"> i dokonanego przez Zamawiającego wyboru oferty, Wykonawca zobowiązuje się do wykonania przedmiotu zamówienia </w:t>
      </w:r>
      <w:proofErr w:type="spellStart"/>
      <w:r w:rsidRPr="003C12A6">
        <w:rPr>
          <w:rFonts w:ascii="Arial" w:hAnsi="Arial" w:cs="Arial"/>
          <w:kern w:val="1"/>
          <w:sz w:val="18"/>
          <w:szCs w:val="18"/>
          <w:lang w:eastAsia="ar-SA"/>
        </w:rPr>
        <w:t>tj</w:t>
      </w:r>
      <w:proofErr w:type="spellEnd"/>
      <w:r w:rsidRPr="003C12A6">
        <w:rPr>
          <w:rFonts w:ascii="Arial" w:hAnsi="Arial" w:cs="Arial"/>
          <w:kern w:val="1"/>
          <w:sz w:val="18"/>
          <w:szCs w:val="18"/>
          <w:lang w:eastAsia="ar-SA"/>
        </w:rPr>
        <w:t xml:space="preserve"> „sprzedaży energii elektrycznej do zakładu unieszkodliwiania  odpadów w Gdańsku prowadzonego przez Zakład Utylizacyjny Sp. z o. o.”, zwanego dalej „przedmiotem umowy”, na warunkach określonych w Specyfikacji Istotnych Warunków Zamówienia oraz Ofercie Wykonawcy z dnia ............... r., stanowiących kolejno </w:t>
      </w:r>
      <w:r w:rsidRPr="003C12A6">
        <w:rPr>
          <w:rFonts w:ascii="Arial" w:hAnsi="Arial" w:cs="Arial"/>
          <w:b/>
          <w:bCs/>
          <w:kern w:val="1"/>
          <w:sz w:val="18"/>
          <w:szCs w:val="18"/>
          <w:lang w:eastAsia="ar-SA"/>
        </w:rPr>
        <w:t>załączniki nr 1</w:t>
      </w:r>
      <w:r w:rsidRPr="003C12A6">
        <w:rPr>
          <w:rFonts w:ascii="Arial" w:hAnsi="Arial" w:cs="Arial"/>
          <w:kern w:val="1"/>
          <w:sz w:val="18"/>
          <w:szCs w:val="18"/>
          <w:lang w:eastAsia="ar-SA"/>
        </w:rPr>
        <w:t xml:space="preserve"> oraz </w:t>
      </w:r>
      <w:r w:rsidRPr="003C12A6">
        <w:rPr>
          <w:rFonts w:ascii="Arial" w:hAnsi="Arial" w:cs="Arial"/>
          <w:b/>
          <w:bCs/>
          <w:kern w:val="1"/>
          <w:sz w:val="18"/>
          <w:szCs w:val="18"/>
          <w:lang w:eastAsia="ar-SA"/>
        </w:rPr>
        <w:t>nr 2</w:t>
      </w:r>
      <w:r w:rsidRPr="003C12A6">
        <w:rPr>
          <w:rFonts w:ascii="Arial" w:hAnsi="Arial" w:cs="Arial"/>
          <w:kern w:val="1"/>
          <w:sz w:val="18"/>
          <w:szCs w:val="18"/>
          <w:lang w:eastAsia="ar-SA"/>
        </w:rPr>
        <w:t xml:space="preserve"> do niniejszej umowy.</w:t>
      </w:r>
    </w:p>
    <w:p w:rsidR="003C12A6" w:rsidRPr="003C12A6" w:rsidRDefault="003C12A6" w:rsidP="00FA4235">
      <w:pPr>
        <w:numPr>
          <w:ilvl w:val="0"/>
          <w:numId w:val="51"/>
        </w:numPr>
        <w:suppressAutoHyphens/>
        <w:jc w:val="both"/>
        <w:rPr>
          <w:rFonts w:ascii="Arial" w:hAnsi="Arial" w:cs="Arial"/>
          <w:color w:val="000000"/>
          <w:kern w:val="1"/>
          <w:sz w:val="18"/>
          <w:szCs w:val="18"/>
          <w:lang w:eastAsia="ar-SA"/>
        </w:rPr>
      </w:pPr>
      <w:r w:rsidRPr="003C12A6">
        <w:rPr>
          <w:rFonts w:ascii="Arial" w:hAnsi="Arial" w:cs="Arial"/>
          <w:kern w:val="1"/>
          <w:sz w:val="18"/>
          <w:szCs w:val="18"/>
          <w:lang w:eastAsia="ar-SA"/>
        </w:rPr>
        <w:t>Umowa nie obejmuje świadczenia usług dystrybucji energii elektrycznej.</w:t>
      </w:r>
      <w:r w:rsidRPr="003C12A6">
        <w:rPr>
          <w:rFonts w:ascii="Arial" w:hAnsi="Arial" w:cs="Arial"/>
          <w:color w:val="000000"/>
          <w:kern w:val="1"/>
          <w:sz w:val="18"/>
          <w:szCs w:val="18"/>
          <w:lang w:eastAsia="ar-SA"/>
        </w:rPr>
        <w:t xml:space="preserve"> </w:t>
      </w:r>
    </w:p>
    <w:p w:rsidR="003C12A6" w:rsidRPr="003C12A6" w:rsidRDefault="003C12A6" w:rsidP="00FA4235">
      <w:pPr>
        <w:numPr>
          <w:ilvl w:val="0"/>
          <w:numId w:val="5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Sprzedaż energii elektrycznej odbywa się za pośrednictwem sieci dystrybucyjnej należącej do Operatora Systemu Dystrybucyjnego (zwanego dalej OSD). Warunki świadczenia usług dystrybucji określa odrębna umowa dystrybucyjna zawarta z OSD. </w:t>
      </w:r>
    </w:p>
    <w:p w:rsidR="003C12A6" w:rsidRPr="003C12A6" w:rsidRDefault="003C12A6" w:rsidP="00FA4235">
      <w:pPr>
        <w:numPr>
          <w:ilvl w:val="0"/>
          <w:numId w:val="5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Zamawiający oświadcza, że dysponuje tytułem prawnym do korzystania z obiektów, do których ma być dostarczana energia elektryczna na podstawie niniejszej Umowy.</w:t>
      </w:r>
    </w:p>
    <w:p w:rsidR="003C12A6" w:rsidRPr="003C12A6" w:rsidRDefault="003C12A6" w:rsidP="00FA4235">
      <w:pPr>
        <w:numPr>
          <w:ilvl w:val="0"/>
          <w:numId w:val="5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Zamawiający oświadcza, że ma zawartą na czas nieokreślony umowę o świadczenie usług dystrybucji z ENERGA- OPERATOR S. A.</w:t>
      </w: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2</w:t>
      </w:r>
    </w:p>
    <w:p w:rsidR="003C12A6" w:rsidRPr="003C12A6" w:rsidRDefault="003C12A6" w:rsidP="003C12A6">
      <w:pPr>
        <w:suppressAutoHyphens/>
        <w:jc w:val="both"/>
        <w:rPr>
          <w:rFonts w:ascii="Arial" w:hAnsi="Arial" w:cs="Arial"/>
          <w:color w:val="000000"/>
          <w:kern w:val="1"/>
          <w:sz w:val="18"/>
          <w:szCs w:val="18"/>
          <w:lang w:eastAsia="ar-SA"/>
        </w:rPr>
      </w:pPr>
      <w:r w:rsidRPr="003C12A6">
        <w:rPr>
          <w:rFonts w:ascii="Arial" w:hAnsi="Arial" w:cs="Arial"/>
          <w:kern w:val="1"/>
          <w:sz w:val="18"/>
          <w:szCs w:val="18"/>
          <w:lang w:eastAsia="ar-SA"/>
        </w:rPr>
        <w:t>Podstawą do ustalenia warunków niniejszej Umowy są:</w:t>
      </w:r>
      <w:r w:rsidRPr="003C12A6">
        <w:rPr>
          <w:rFonts w:ascii="Arial" w:hAnsi="Arial" w:cs="Arial"/>
          <w:color w:val="000000"/>
          <w:kern w:val="1"/>
          <w:sz w:val="18"/>
          <w:szCs w:val="18"/>
          <w:lang w:eastAsia="ar-SA"/>
        </w:rPr>
        <w:t xml:space="preserve"> </w:t>
      </w:r>
    </w:p>
    <w:p w:rsidR="003C12A6" w:rsidRPr="003C12A6" w:rsidRDefault="003C12A6" w:rsidP="005056AB">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Ustawa z dnia 10 kwietnia 1997 r. Prawo Energetyczne (</w:t>
      </w:r>
      <w:r w:rsidR="005056AB" w:rsidRPr="0066243E">
        <w:rPr>
          <w:rFonts w:ascii="Arial" w:hAnsi="Arial" w:cs="Arial"/>
          <w:kern w:val="1"/>
          <w:sz w:val="18"/>
          <w:szCs w:val="18"/>
          <w:lang w:eastAsia="ar-SA"/>
        </w:rPr>
        <w:t>Dz. U. z 2012r. poz. 1059 ze zm</w:t>
      </w:r>
      <w:r w:rsidRPr="0066243E">
        <w:rPr>
          <w:rFonts w:ascii="Arial" w:hAnsi="Arial" w:cs="Arial"/>
          <w:kern w:val="1"/>
          <w:sz w:val="18"/>
          <w:szCs w:val="18"/>
          <w:lang w:eastAsia="ar-SA"/>
        </w:rPr>
        <w:t>.)</w:t>
      </w:r>
      <w:r w:rsidRPr="003C12A6">
        <w:rPr>
          <w:rFonts w:ascii="Arial" w:hAnsi="Arial" w:cs="Arial"/>
          <w:kern w:val="1"/>
          <w:sz w:val="18"/>
          <w:szCs w:val="18"/>
          <w:lang w:eastAsia="ar-SA"/>
        </w:rPr>
        <w:t xml:space="preserve"> wraz z aktami wykonawczymi, które znajdują zastosowanie do niniejszej Umowy, </w:t>
      </w:r>
    </w:p>
    <w:p w:rsidR="003C12A6" w:rsidRPr="003C12A6" w:rsidRDefault="003C12A6" w:rsidP="005056AB">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Ustawa z dnia 23. kwietnia 1964 r. - Kodeks Cywilny (</w:t>
      </w:r>
      <w:r w:rsidR="005056AB" w:rsidRPr="005056AB">
        <w:rPr>
          <w:rFonts w:ascii="Arial" w:hAnsi="Arial" w:cs="Arial"/>
          <w:kern w:val="1"/>
          <w:sz w:val="18"/>
          <w:szCs w:val="18"/>
          <w:lang w:eastAsia="ar-SA"/>
        </w:rPr>
        <w:t>Dz. U. z 2014r. oz. 121</w:t>
      </w:r>
      <w:r w:rsidR="005056AB">
        <w:rPr>
          <w:rFonts w:ascii="Arial" w:hAnsi="Arial" w:cs="Arial"/>
          <w:kern w:val="1"/>
          <w:sz w:val="18"/>
          <w:szCs w:val="18"/>
          <w:lang w:eastAsia="ar-SA"/>
        </w:rPr>
        <w:t>)</w:t>
      </w:r>
      <w:r w:rsidRPr="003C12A6">
        <w:rPr>
          <w:rFonts w:ascii="Arial" w:hAnsi="Arial" w:cs="Arial"/>
          <w:kern w:val="1"/>
          <w:sz w:val="18"/>
          <w:szCs w:val="18"/>
          <w:lang w:eastAsia="ar-SA"/>
        </w:rPr>
        <w:t xml:space="preserve">., zwanej dalej „Kodeks Cywilny”), </w:t>
      </w:r>
    </w:p>
    <w:p w:rsidR="003C12A6" w:rsidRPr="003C12A6" w:rsidRDefault="003C12A6" w:rsidP="00FA4235">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Ustawa z dnia 29 stycznia 2004 r. Prawo zamówień publicznych (</w:t>
      </w:r>
      <w:proofErr w:type="spellStart"/>
      <w:r w:rsidR="001C2915" w:rsidRPr="001C2915">
        <w:rPr>
          <w:rFonts w:ascii="Arial" w:hAnsi="Arial" w:cs="Arial"/>
          <w:kern w:val="1"/>
          <w:sz w:val="18"/>
          <w:szCs w:val="18"/>
          <w:lang w:eastAsia="ar-SA"/>
        </w:rPr>
        <w:t>Dz.U</w:t>
      </w:r>
      <w:proofErr w:type="spellEnd"/>
      <w:r w:rsidR="001C2915" w:rsidRPr="001C2915">
        <w:rPr>
          <w:rFonts w:ascii="Arial" w:hAnsi="Arial" w:cs="Arial"/>
          <w:kern w:val="1"/>
          <w:sz w:val="18"/>
          <w:szCs w:val="18"/>
          <w:lang w:eastAsia="ar-SA"/>
        </w:rPr>
        <w:t xml:space="preserve">. z 2013 r. poz. 907 z </w:t>
      </w:r>
      <w:proofErr w:type="spellStart"/>
      <w:r w:rsidR="001C2915" w:rsidRPr="001C2915">
        <w:rPr>
          <w:rFonts w:ascii="Arial" w:hAnsi="Arial" w:cs="Arial"/>
          <w:kern w:val="1"/>
          <w:sz w:val="18"/>
          <w:szCs w:val="18"/>
          <w:lang w:eastAsia="ar-SA"/>
        </w:rPr>
        <w:t>z</w:t>
      </w:r>
      <w:proofErr w:type="spellEnd"/>
      <w:r w:rsidR="001C2915" w:rsidRPr="001C2915">
        <w:rPr>
          <w:rFonts w:ascii="Arial" w:hAnsi="Arial" w:cs="Arial"/>
          <w:kern w:val="1"/>
          <w:sz w:val="18"/>
          <w:szCs w:val="18"/>
          <w:lang w:eastAsia="ar-SA"/>
        </w:rPr>
        <w:t xml:space="preserve"> </w:t>
      </w:r>
      <w:proofErr w:type="spellStart"/>
      <w:r w:rsidR="001C2915" w:rsidRPr="001C2915">
        <w:rPr>
          <w:rFonts w:ascii="Arial" w:hAnsi="Arial" w:cs="Arial"/>
          <w:kern w:val="1"/>
          <w:sz w:val="18"/>
          <w:szCs w:val="18"/>
          <w:lang w:eastAsia="ar-SA"/>
        </w:rPr>
        <w:t>późn</w:t>
      </w:r>
      <w:proofErr w:type="spellEnd"/>
      <w:r w:rsidR="001C2915" w:rsidRPr="001C2915">
        <w:rPr>
          <w:rFonts w:ascii="Arial" w:hAnsi="Arial" w:cs="Arial"/>
          <w:kern w:val="1"/>
          <w:sz w:val="18"/>
          <w:szCs w:val="18"/>
          <w:lang w:eastAsia="ar-SA"/>
        </w:rPr>
        <w:t>. Zm</w:t>
      </w:r>
      <w:r w:rsidR="001C2915">
        <w:rPr>
          <w:rFonts w:ascii="Arial" w:hAnsi="Arial" w:cs="Arial"/>
          <w:kern w:val="1"/>
          <w:sz w:val="18"/>
          <w:szCs w:val="18"/>
          <w:lang w:eastAsia="ar-SA"/>
        </w:rPr>
        <w:t>.</w:t>
      </w:r>
      <w:r w:rsidRPr="003C12A6">
        <w:rPr>
          <w:rFonts w:ascii="Arial" w:hAnsi="Arial" w:cs="Arial"/>
          <w:kern w:val="1"/>
          <w:sz w:val="18"/>
          <w:szCs w:val="18"/>
          <w:lang w:eastAsia="ar-SA"/>
        </w:rPr>
        <w:t xml:space="preserve">) </w:t>
      </w:r>
    </w:p>
    <w:p w:rsidR="003C12A6" w:rsidRPr="003C12A6" w:rsidRDefault="003C12A6" w:rsidP="00FA4235">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Koncesja Wykonawcy na obrót energią elektryczną nr …………………… z dnia ……………r. wydana przez Prezesa Urzędu Regulacji Energetyki, </w:t>
      </w:r>
    </w:p>
    <w:p w:rsidR="003C12A6" w:rsidRPr="003C12A6" w:rsidRDefault="003C12A6" w:rsidP="00FA4235">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lastRenderedPageBreak/>
        <w:t xml:space="preserve">Umowa nr ENGD/5085/OGD/2012 z dnia 01.01.2012 r.  o Świadczenie Usług Dystrybucyjnych zawarta pomiędzy Zamawiającym a OSD, </w:t>
      </w:r>
    </w:p>
    <w:p w:rsidR="003C12A6" w:rsidRPr="003C12A6" w:rsidRDefault="003C12A6" w:rsidP="00FA4235">
      <w:pPr>
        <w:numPr>
          <w:ilvl w:val="0"/>
          <w:numId w:val="5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Generalna Umowa Dystrybucyjna zawarta pomiędzy Wykonawcą a OSD.</w:t>
      </w: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II. Zobowiązania stron</w:t>
      </w:r>
    </w:p>
    <w:p w:rsidR="003C12A6" w:rsidRPr="003C12A6" w:rsidRDefault="003C12A6" w:rsidP="003C12A6">
      <w:pPr>
        <w:suppressAutoHyphens/>
        <w:jc w:val="center"/>
        <w:rPr>
          <w:rFonts w:ascii="Arial" w:hAnsi="Arial" w:cs="Arial"/>
          <w:b/>
          <w:bCs/>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§3</w:t>
      </w:r>
    </w:p>
    <w:p w:rsidR="003C12A6" w:rsidRPr="003C12A6" w:rsidRDefault="003C12A6" w:rsidP="00FA4235">
      <w:pPr>
        <w:numPr>
          <w:ilvl w:val="0"/>
          <w:numId w:val="53"/>
        </w:numPr>
        <w:suppressAutoHyphens/>
        <w:jc w:val="both"/>
        <w:rPr>
          <w:rFonts w:ascii="Arial" w:hAnsi="Arial" w:cs="Arial"/>
          <w:color w:val="000000"/>
          <w:kern w:val="1"/>
          <w:sz w:val="18"/>
          <w:szCs w:val="18"/>
          <w:lang w:eastAsia="ar-SA"/>
        </w:rPr>
      </w:pPr>
      <w:r w:rsidRPr="003C12A6">
        <w:rPr>
          <w:rFonts w:ascii="Arial" w:hAnsi="Arial" w:cs="Arial"/>
          <w:kern w:val="1"/>
          <w:sz w:val="18"/>
          <w:szCs w:val="18"/>
          <w:lang w:eastAsia="ar-SA"/>
        </w:rPr>
        <w:t>Wykonawca zobowiązuje się do:</w:t>
      </w:r>
      <w:r w:rsidRPr="003C12A6">
        <w:rPr>
          <w:rFonts w:ascii="Arial" w:hAnsi="Arial" w:cs="Arial"/>
          <w:color w:val="000000"/>
          <w:kern w:val="1"/>
          <w:sz w:val="18"/>
          <w:szCs w:val="18"/>
          <w:lang w:eastAsia="ar-SA"/>
        </w:rPr>
        <w:t xml:space="preserve"> </w:t>
      </w:r>
    </w:p>
    <w:p w:rsidR="003C12A6" w:rsidRPr="003C12A6" w:rsidRDefault="003C12A6" w:rsidP="00FA4235">
      <w:pPr>
        <w:numPr>
          <w:ilvl w:val="6"/>
          <w:numId w:val="54"/>
        </w:numPr>
        <w:tabs>
          <w:tab w:val="clear" w:pos="2880"/>
          <w:tab w:val="num" w:pos="426"/>
        </w:tabs>
        <w:suppressAutoHyphens/>
        <w:ind w:left="709" w:hanging="283"/>
        <w:jc w:val="both"/>
        <w:rPr>
          <w:rFonts w:ascii="Arial" w:hAnsi="Arial" w:cs="Arial"/>
          <w:kern w:val="1"/>
          <w:sz w:val="18"/>
          <w:szCs w:val="18"/>
          <w:lang w:eastAsia="ar-SA"/>
        </w:rPr>
      </w:pPr>
      <w:r w:rsidRPr="003C12A6">
        <w:rPr>
          <w:rFonts w:ascii="Arial" w:hAnsi="Arial" w:cs="Arial"/>
          <w:kern w:val="1"/>
          <w:sz w:val="18"/>
          <w:szCs w:val="18"/>
          <w:lang w:eastAsia="ar-SA"/>
        </w:rPr>
        <w:t xml:space="preserve">dostarczania energii elektrycznej na warunkach określonych w umowie, </w:t>
      </w:r>
    </w:p>
    <w:p w:rsidR="003C12A6" w:rsidRPr="003C12A6" w:rsidRDefault="003C12A6" w:rsidP="00FA4235">
      <w:pPr>
        <w:numPr>
          <w:ilvl w:val="6"/>
          <w:numId w:val="54"/>
        </w:numPr>
        <w:tabs>
          <w:tab w:val="clear" w:pos="2880"/>
          <w:tab w:val="num" w:pos="426"/>
        </w:tabs>
        <w:suppressAutoHyphens/>
        <w:ind w:left="709" w:hanging="283"/>
        <w:jc w:val="both"/>
        <w:rPr>
          <w:rFonts w:ascii="Arial" w:hAnsi="Arial" w:cs="Arial"/>
          <w:kern w:val="1"/>
          <w:sz w:val="18"/>
          <w:szCs w:val="18"/>
          <w:lang w:eastAsia="ar-SA"/>
        </w:rPr>
      </w:pPr>
      <w:r w:rsidRPr="003C12A6">
        <w:rPr>
          <w:rFonts w:ascii="Arial" w:hAnsi="Arial" w:cs="Arial"/>
          <w:kern w:val="1"/>
          <w:sz w:val="18"/>
          <w:szCs w:val="18"/>
          <w:lang w:eastAsia="ar-SA"/>
        </w:rPr>
        <w:t xml:space="preserve">zapewnienia Zamawiającemu dostępu do informacji o danych pomiarowo- rozliczeniowych energii elektrycznej pobranej przez Zamawiającego w poszczególnych punktach poboru, </w:t>
      </w:r>
    </w:p>
    <w:p w:rsidR="003C12A6" w:rsidRPr="003C12A6" w:rsidRDefault="003C12A6" w:rsidP="00FA4235">
      <w:pPr>
        <w:numPr>
          <w:ilvl w:val="6"/>
          <w:numId w:val="54"/>
        </w:numPr>
        <w:tabs>
          <w:tab w:val="clear" w:pos="2880"/>
          <w:tab w:val="num" w:pos="426"/>
        </w:tabs>
        <w:suppressAutoHyphens/>
        <w:ind w:left="709" w:hanging="283"/>
        <w:jc w:val="both"/>
        <w:rPr>
          <w:rFonts w:ascii="Arial" w:hAnsi="Arial" w:cs="Arial"/>
          <w:kern w:val="1"/>
          <w:sz w:val="18"/>
          <w:szCs w:val="18"/>
          <w:lang w:eastAsia="ar-SA"/>
        </w:rPr>
      </w:pPr>
      <w:r w:rsidRPr="003C12A6">
        <w:rPr>
          <w:rFonts w:ascii="Arial" w:hAnsi="Arial" w:cs="Arial"/>
          <w:kern w:val="1"/>
          <w:sz w:val="18"/>
          <w:szCs w:val="18"/>
          <w:lang w:eastAsia="ar-SA"/>
        </w:rPr>
        <w:t xml:space="preserve">bilansowania handlowego w zakresie sprzedaży energii elektrycznej, </w:t>
      </w:r>
    </w:p>
    <w:p w:rsidR="003C12A6" w:rsidRPr="003C12A6" w:rsidRDefault="003C12A6" w:rsidP="00FA4235">
      <w:pPr>
        <w:numPr>
          <w:ilvl w:val="0"/>
          <w:numId w:val="53"/>
        </w:numPr>
        <w:suppressAutoHyphens/>
        <w:jc w:val="both"/>
        <w:rPr>
          <w:rFonts w:ascii="Arial" w:hAnsi="Arial" w:cs="Arial"/>
          <w:color w:val="000000"/>
          <w:kern w:val="1"/>
          <w:sz w:val="18"/>
          <w:szCs w:val="18"/>
          <w:lang w:eastAsia="ar-SA"/>
        </w:rPr>
      </w:pPr>
      <w:r w:rsidRPr="003C12A6">
        <w:rPr>
          <w:rFonts w:ascii="Arial" w:hAnsi="Arial" w:cs="Arial"/>
          <w:kern w:val="1"/>
          <w:sz w:val="18"/>
          <w:szCs w:val="18"/>
          <w:lang w:eastAsia="ar-SA"/>
        </w:rPr>
        <w:t>Zamawiający zobowiązuje się do:</w:t>
      </w:r>
      <w:r w:rsidRPr="003C12A6">
        <w:rPr>
          <w:rFonts w:ascii="Arial" w:hAnsi="Arial" w:cs="Arial"/>
          <w:color w:val="000000"/>
          <w:kern w:val="1"/>
          <w:sz w:val="18"/>
          <w:szCs w:val="18"/>
          <w:lang w:eastAsia="ar-SA"/>
        </w:rPr>
        <w:t xml:space="preserve"> </w:t>
      </w:r>
    </w:p>
    <w:p w:rsidR="003C12A6" w:rsidRPr="003C12A6" w:rsidRDefault="003C12A6" w:rsidP="00FA4235">
      <w:pPr>
        <w:numPr>
          <w:ilvl w:val="0"/>
          <w:numId w:val="5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pobierania energii zgodnie z obowiązującymi przepisami i warunkami Umowy, </w:t>
      </w:r>
    </w:p>
    <w:p w:rsidR="003C12A6" w:rsidRPr="003C12A6" w:rsidRDefault="003C12A6" w:rsidP="00FA4235">
      <w:pPr>
        <w:numPr>
          <w:ilvl w:val="0"/>
          <w:numId w:val="5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terminowego regulowania należności za energię elektryczną, </w:t>
      </w:r>
    </w:p>
    <w:p w:rsidR="003C12A6" w:rsidRPr="003C12A6" w:rsidRDefault="003C12A6" w:rsidP="00FA4235">
      <w:pPr>
        <w:numPr>
          <w:ilvl w:val="0"/>
          <w:numId w:val="55"/>
        </w:numPr>
        <w:suppressAutoHyphens/>
        <w:jc w:val="both"/>
        <w:rPr>
          <w:rFonts w:ascii="Arial" w:hAnsi="Arial" w:cs="Arial"/>
          <w:color w:val="000000"/>
          <w:kern w:val="1"/>
          <w:sz w:val="18"/>
          <w:szCs w:val="18"/>
          <w:lang w:eastAsia="ar-SA"/>
        </w:rPr>
      </w:pPr>
      <w:r w:rsidRPr="003C12A6">
        <w:rPr>
          <w:rFonts w:ascii="Arial" w:hAnsi="Arial" w:cs="Arial"/>
          <w:kern w:val="1"/>
          <w:sz w:val="18"/>
          <w:szCs w:val="18"/>
          <w:lang w:eastAsia="ar-SA"/>
        </w:rPr>
        <w:t>wnoszenia opłaty za dodatkowe usługi lub czynności wykonywane przez Wykonawcę na pisemny wniosek Zamawiającego.</w:t>
      </w:r>
      <w:r w:rsidRPr="003C12A6">
        <w:rPr>
          <w:rFonts w:ascii="Arial" w:hAnsi="Arial" w:cs="Arial"/>
          <w:color w:val="000000"/>
          <w:kern w:val="1"/>
          <w:sz w:val="18"/>
          <w:szCs w:val="18"/>
          <w:lang w:eastAsia="ar-SA"/>
        </w:rPr>
        <w:t xml:space="preserve"> </w:t>
      </w:r>
    </w:p>
    <w:p w:rsidR="003C12A6" w:rsidRPr="003C12A6" w:rsidRDefault="003C12A6" w:rsidP="00FA4235">
      <w:pPr>
        <w:numPr>
          <w:ilvl w:val="0"/>
          <w:numId w:val="5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zobowiązuje się do rozpoczęcia sprzedaży energii Zamawiającemu od razu po wygaśnięciu poprzedniej umowy NR </w:t>
      </w:r>
      <w:r w:rsidR="00FE3E2C">
        <w:rPr>
          <w:rFonts w:ascii="Arial" w:hAnsi="Arial" w:cs="Arial"/>
          <w:kern w:val="1"/>
          <w:sz w:val="18"/>
          <w:szCs w:val="18"/>
          <w:lang w:eastAsia="ar-SA"/>
        </w:rPr>
        <w:t>1141 z dnia 10.06.2014</w:t>
      </w:r>
      <w:r w:rsidRPr="003C12A6">
        <w:rPr>
          <w:rFonts w:ascii="Arial" w:hAnsi="Arial" w:cs="Arial"/>
          <w:kern w:val="1"/>
          <w:sz w:val="18"/>
          <w:szCs w:val="18"/>
          <w:lang w:eastAsia="ar-SA"/>
        </w:rPr>
        <w:t xml:space="preserve"> zawartej z </w:t>
      </w:r>
      <w:r w:rsidR="00FE3E2C">
        <w:rPr>
          <w:rFonts w:ascii="Arial" w:hAnsi="Arial" w:cs="Arial"/>
          <w:kern w:val="1"/>
          <w:sz w:val="18"/>
          <w:szCs w:val="18"/>
          <w:lang w:eastAsia="ar-SA"/>
        </w:rPr>
        <w:t>Green</w:t>
      </w:r>
      <w:r w:rsidRPr="003C12A6">
        <w:rPr>
          <w:rFonts w:ascii="Arial" w:hAnsi="Arial" w:cs="Arial"/>
          <w:kern w:val="1"/>
          <w:sz w:val="18"/>
          <w:szCs w:val="18"/>
          <w:lang w:eastAsia="ar-SA"/>
        </w:rPr>
        <w:t xml:space="preserve"> S.</w:t>
      </w:r>
      <w:r w:rsidR="00FE3E2C">
        <w:rPr>
          <w:rFonts w:ascii="Arial" w:hAnsi="Arial" w:cs="Arial"/>
          <w:kern w:val="1"/>
          <w:sz w:val="18"/>
          <w:szCs w:val="18"/>
          <w:lang w:eastAsia="ar-SA"/>
        </w:rPr>
        <w:t>A, to jest nie później niż 01.01.2016</w:t>
      </w:r>
      <w:r w:rsidRPr="003C12A6">
        <w:rPr>
          <w:rFonts w:ascii="Arial" w:hAnsi="Arial" w:cs="Arial"/>
          <w:kern w:val="1"/>
          <w:sz w:val="18"/>
          <w:szCs w:val="18"/>
          <w:lang w:eastAsia="ar-SA"/>
        </w:rPr>
        <w:t>r.</w:t>
      </w:r>
    </w:p>
    <w:p w:rsidR="003C12A6" w:rsidRPr="003C12A6" w:rsidRDefault="003C12A6" w:rsidP="00FA4235">
      <w:pPr>
        <w:numPr>
          <w:ilvl w:val="0"/>
          <w:numId w:val="5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przypadku rozwiązania umowy na świadczenie usług dystrybucji zawartej pomiędzy Zamawiającym a OSD lub zamiarze jej rozwiązania Zamawiający zobowiązany jest niezwłocznie powiadomić Wykonawcę o tym fakcie. </w:t>
      </w:r>
    </w:p>
    <w:p w:rsidR="003C12A6" w:rsidRPr="003C12A6" w:rsidRDefault="003C12A6" w:rsidP="00FA4235">
      <w:pPr>
        <w:numPr>
          <w:ilvl w:val="0"/>
          <w:numId w:val="5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Strony zobowiązują się do zapewnienia wzajemnego dostępu do danych, stanowiących podstawę do rozliczeń za dostarczoną energię.</w:t>
      </w: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III. Standardy jakościowe. Bilansowanie handlowe</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4</w:t>
      </w:r>
    </w:p>
    <w:p w:rsidR="003C12A6" w:rsidRPr="003C12A6" w:rsidRDefault="003C12A6" w:rsidP="00FA4235">
      <w:pPr>
        <w:numPr>
          <w:ilvl w:val="0"/>
          <w:numId w:val="56"/>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w ramach Umowy pełni funkcję Operatora Handlowego i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 </w:t>
      </w:r>
    </w:p>
    <w:p w:rsidR="003C12A6" w:rsidRPr="003C12A6" w:rsidRDefault="003C12A6" w:rsidP="00FA4235">
      <w:pPr>
        <w:numPr>
          <w:ilvl w:val="0"/>
          <w:numId w:val="56"/>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zwalnia Zamawiającego z wszelkich kosztów i obowiązków związanych z bilansowaniem handlowym oraz przygotowywaniem i zgłaszaniem grafików zapotrzebowania na energię elektryczną do Operatora Systemu Dystrybucyjnego oraz Operatora Systemu Przesyłowego. </w:t>
      </w:r>
    </w:p>
    <w:p w:rsidR="003C12A6" w:rsidRPr="003C12A6" w:rsidRDefault="003C12A6" w:rsidP="00FA4235">
      <w:pPr>
        <w:numPr>
          <w:ilvl w:val="0"/>
          <w:numId w:val="56"/>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zobowiązuje się zapewnić Zamawiającemu standardy jakościowe obsługi zgodne z obowiązującymi przepisami Prawa energetycznego. </w:t>
      </w:r>
    </w:p>
    <w:p w:rsidR="003C12A6" w:rsidRPr="003C12A6" w:rsidRDefault="003C12A6" w:rsidP="00FA4235">
      <w:pPr>
        <w:numPr>
          <w:ilvl w:val="0"/>
          <w:numId w:val="56"/>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nie ponosi odpowiedzialności za niedostarczenie energii elektrycznej do obiektów Zamawiającego w przypadku klęsk żywiołowych, innych przypadków siły wyższej, awarii w systemie oraz awarii sieciowych, jak również z powodu </w:t>
      </w:r>
      <w:proofErr w:type="spellStart"/>
      <w:r w:rsidRPr="003C12A6">
        <w:rPr>
          <w:rFonts w:ascii="Arial" w:hAnsi="Arial" w:cs="Arial"/>
          <w:kern w:val="1"/>
          <w:sz w:val="18"/>
          <w:szCs w:val="18"/>
          <w:lang w:eastAsia="ar-SA"/>
        </w:rPr>
        <w:t>wyłączeń</w:t>
      </w:r>
      <w:proofErr w:type="spellEnd"/>
      <w:r w:rsidRPr="003C12A6">
        <w:rPr>
          <w:rFonts w:ascii="Arial" w:hAnsi="Arial" w:cs="Arial"/>
          <w:kern w:val="1"/>
          <w:sz w:val="18"/>
          <w:szCs w:val="18"/>
          <w:lang w:eastAsia="ar-SA"/>
        </w:rPr>
        <w:t xml:space="preserve"> dokonywanych przez OSD. </w:t>
      </w:r>
    </w:p>
    <w:p w:rsidR="003C12A6" w:rsidRPr="003C12A6" w:rsidRDefault="003C12A6" w:rsidP="00FA4235">
      <w:pPr>
        <w:numPr>
          <w:ilvl w:val="0"/>
          <w:numId w:val="56"/>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3C12A6" w:rsidRPr="003C12A6" w:rsidRDefault="003C12A6" w:rsidP="003C12A6">
      <w:pPr>
        <w:suppressAutoHyphens/>
        <w:jc w:val="both"/>
        <w:rPr>
          <w:rFonts w:ascii="Arial" w:eastAsia="Arial Unicode MS" w:hAnsi="Arial" w:cs="Arial"/>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IV. CENA i płatności</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5</w:t>
      </w:r>
    </w:p>
    <w:p w:rsidR="003C12A6" w:rsidRPr="003C12A6" w:rsidRDefault="003C12A6" w:rsidP="00FA4235">
      <w:pPr>
        <w:numPr>
          <w:ilvl w:val="0"/>
          <w:numId w:val="57"/>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Zgodnie z ofertą – załącznikiem nr 2 do umowy – złożoną przez Wykonawcę w dniu ……............ cena (wartość brutto) za wykonanie niniejszej umowy w całości nie przekroczy kwoty ……….....……..zł (słownie: ……………………………………..… ......................................................................................................................... złotych).</w:t>
      </w:r>
    </w:p>
    <w:p w:rsidR="003C12A6" w:rsidRPr="003C12A6" w:rsidRDefault="003C12A6" w:rsidP="00FA4235">
      <w:pPr>
        <w:numPr>
          <w:ilvl w:val="0"/>
          <w:numId w:val="57"/>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trakcie realizacji umowy cena jednostkowa netto (1MWh) dostarczanej energii elektrycznej będzie wynosić </w:t>
      </w:r>
    </w:p>
    <w:p w:rsidR="003C12A6" w:rsidRPr="003C12A6" w:rsidRDefault="003C12A6" w:rsidP="003C12A6">
      <w:pPr>
        <w:suppressAutoHyphens/>
        <w:ind w:firstLine="1080"/>
        <w:rPr>
          <w:rFonts w:ascii="Arial" w:hAnsi="Arial" w:cs="Arial"/>
          <w:kern w:val="1"/>
          <w:sz w:val="18"/>
          <w:szCs w:val="18"/>
          <w:lang w:eastAsia="ar-SA"/>
        </w:rPr>
      </w:pPr>
    </w:p>
    <w:p w:rsidR="003C12A6" w:rsidRPr="003C12A6" w:rsidRDefault="003C12A6" w:rsidP="003C12A6">
      <w:pPr>
        <w:suppressAutoHyphens/>
        <w:ind w:firstLine="1080"/>
        <w:jc w:val="center"/>
        <w:rPr>
          <w:rFonts w:ascii="Arial" w:hAnsi="Arial" w:cs="Arial"/>
          <w:b/>
          <w:bCs/>
          <w:kern w:val="1"/>
          <w:sz w:val="18"/>
          <w:szCs w:val="18"/>
          <w:lang w:eastAsia="ar-SA"/>
        </w:rPr>
      </w:pPr>
      <w:r w:rsidRPr="003C12A6">
        <w:rPr>
          <w:rFonts w:ascii="Arial" w:hAnsi="Arial" w:cs="Arial"/>
          <w:b/>
          <w:bCs/>
          <w:kern w:val="1"/>
          <w:sz w:val="18"/>
          <w:szCs w:val="18"/>
          <w:lang w:eastAsia="ar-SA"/>
        </w:rPr>
        <w:t xml:space="preserve">C </w:t>
      </w:r>
      <w:r w:rsidRPr="003C12A6">
        <w:rPr>
          <w:rFonts w:ascii="Arial" w:hAnsi="Arial" w:cs="Arial"/>
          <w:b/>
          <w:bCs/>
          <w:kern w:val="1"/>
          <w:sz w:val="18"/>
          <w:szCs w:val="18"/>
          <w:vertAlign w:val="subscript"/>
          <w:lang w:eastAsia="ar-SA"/>
        </w:rPr>
        <w:t>oferowana jednostkowa netto</w:t>
      </w:r>
      <w:r w:rsidRPr="003C12A6">
        <w:rPr>
          <w:rFonts w:ascii="Arial" w:hAnsi="Arial" w:cs="Arial"/>
          <w:b/>
          <w:bCs/>
          <w:kern w:val="1"/>
          <w:sz w:val="18"/>
          <w:szCs w:val="18"/>
          <w:lang w:eastAsia="ar-SA"/>
        </w:rPr>
        <w:t xml:space="preserve"> = ..............</w:t>
      </w:r>
    </w:p>
    <w:p w:rsidR="003C12A6" w:rsidRPr="003C12A6" w:rsidRDefault="003C12A6" w:rsidP="003C12A6">
      <w:pPr>
        <w:suppressAutoHyphens/>
        <w:ind w:left="1080"/>
        <w:rPr>
          <w:rFonts w:ascii="Arial" w:hAnsi="Arial" w:cs="Arial"/>
          <w:kern w:val="1"/>
          <w:sz w:val="18"/>
          <w:szCs w:val="18"/>
          <w:lang w:eastAsia="ar-SA"/>
        </w:rPr>
      </w:pPr>
      <w:r w:rsidRPr="003C12A6">
        <w:rPr>
          <w:rFonts w:ascii="Arial" w:hAnsi="Arial" w:cs="Arial"/>
          <w:kern w:val="1"/>
          <w:sz w:val="18"/>
          <w:szCs w:val="18"/>
          <w:lang w:eastAsia="ar-SA"/>
        </w:rPr>
        <w:t>Gdzie:</w:t>
      </w:r>
    </w:p>
    <w:p w:rsidR="003C12A6" w:rsidRPr="003C12A6" w:rsidRDefault="003C12A6" w:rsidP="003C12A6">
      <w:pPr>
        <w:suppressAutoHyphens/>
        <w:ind w:left="1060"/>
        <w:rPr>
          <w:rFonts w:ascii="Arial" w:hAnsi="Arial" w:cs="Arial"/>
          <w:kern w:val="1"/>
          <w:sz w:val="18"/>
          <w:szCs w:val="18"/>
          <w:lang w:eastAsia="ar-SA"/>
        </w:rPr>
      </w:pPr>
      <w:r w:rsidRPr="003C12A6">
        <w:rPr>
          <w:rFonts w:ascii="Arial" w:hAnsi="Arial" w:cs="Arial"/>
          <w:kern w:val="1"/>
          <w:sz w:val="18"/>
          <w:szCs w:val="18"/>
          <w:lang w:eastAsia="ar-SA"/>
        </w:rPr>
        <w:t xml:space="preserve">C </w:t>
      </w:r>
      <w:r w:rsidRPr="003C12A6">
        <w:rPr>
          <w:rFonts w:ascii="Arial" w:hAnsi="Arial" w:cs="Arial"/>
          <w:kern w:val="1"/>
          <w:sz w:val="18"/>
          <w:szCs w:val="18"/>
          <w:vertAlign w:val="subscript"/>
          <w:lang w:eastAsia="ar-SA"/>
        </w:rPr>
        <w:t>oferowana jednostkowa netto</w:t>
      </w:r>
      <w:r w:rsidRPr="003C12A6">
        <w:rPr>
          <w:rFonts w:ascii="Arial" w:hAnsi="Arial" w:cs="Arial"/>
          <w:kern w:val="1"/>
          <w:sz w:val="18"/>
          <w:szCs w:val="18"/>
          <w:lang w:eastAsia="ar-SA"/>
        </w:rPr>
        <w:t xml:space="preserve">- cena oferowana </w:t>
      </w:r>
      <w:r w:rsidRPr="003C12A6">
        <w:rPr>
          <w:rFonts w:ascii="Arial" w:hAnsi="Arial" w:cs="Arial"/>
          <w:b/>
          <w:bCs/>
          <w:kern w:val="1"/>
          <w:sz w:val="18"/>
          <w:szCs w:val="18"/>
          <w:lang w:eastAsia="ar-SA"/>
        </w:rPr>
        <w:t xml:space="preserve">netto </w:t>
      </w:r>
      <w:r w:rsidRPr="003C12A6">
        <w:rPr>
          <w:rFonts w:ascii="Arial" w:hAnsi="Arial" w:cs="Arial"/>
          <w:kern w:val="1"/>
          <w:sz w:val="18"/>
          <w:szCs w:val="18"/>
          <w:lang w:eastAsia="ar-SA"/>
        </w:rPr>
        <w:t xml:space="preserve">za 1 </w:t>
      </w:r>
      <w:proofErr w:type="spellStart"/>
      <w:r w:rsidRPr="003C12A6">
        <w:rPr>
          <w:rFonts w:ascii="Arial" w:hAnsi="Arial" w:cs="Arial"/>
          <w:kern w:val="1"/>
          <w:sz w:val="18"/>
          <w:szCs w:val="18"/>
          <w:lang w:eastAsia="ar-SA"/>
        </w:rPr>
        <w:t>MWh</w:t>
      </w:r>
      <w:proofErr w:type="spellEnd"/>
      <w:r w:rsidRPr="003C12A6">
        <w:rPr>
          <w:rFonts w:ascii="Arial" w:hAnsi="Arial" w:cs="Arial"/>
          <w:kern w:val="1"/>
          <w:sz w:val="18"/>
          <w:szCs w:val="18"/>
          <w:lang w:eastAsia="ar-SA"/>
        </w:rPr>
        <w:t xml:space="preserve"> energii elektrycznej w taryfie B21 (bez akcyzy)</w:t>
      </w:r>
    </w:p>
    <w:p w:rsidR="003C12A6" w:rsidRPr="003C12A6" w:rsidRDefault="003C12A6" w:rsidP="003C12A6">
      <w:pPr>
        <w:suppressAutoHyphens/>
        <w:spacing w:line="360" w:lineRule="auto"/>
        <w:jc w:val="both"/>
        <w:rPr>
          <w:rFonts w:ascii="Arial" w:eastAsia="Arial Unicode MS" w:hAnsi="Arial" w:cs="Arial"/>
          <w:kern w:val="1"/>
          <w:sz w:val="18"/>
          <w:szCs w:val="18"/>
          <w:lang w:eastAsia="ar-SA"/>
        </w:rPr>
      </w:pPr>
    </w:p>
    <w:p w:rsidR="003C12A6" w:rsidRPr="003C12A6" w:rsidRDefault="003C12A6" w:rsidP="00FA4235">
      <w:pPr>
        <w:numPr>
          <w:ilvl w:val="0"/>
          <w:numId w:val="57"/>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Do ceny dostawy jednostkowej netto, obliczonej w sposób opisany w ust.2 dodany zostanie podatek VAT, zgodnie z obowiązującymi przepisami w dniu wystawienia faktury. </w:t>
      </w:r>
    </w:p>
    <w:p w:rsidR="003C12A6" w:rsidRPr="003C12A6" w:rsidRDefault="003C12A6" w:rsidP="00FA4235">
      <w:pPr>
        <w:numPr>
          <w:ilvl w:val="0"/>
          <w:numId w:val="57"/>
        </w:numPr>
        <w:suppressAutoHyphens/>
        <w:jc w:val="both"/>
        <w:rPr>
          <w:rFonts w:ascii="Arial" w:hAnsi="Arial" w:cs="Arial"/>
          <w:b/>
          <w:bCs/>
          <w:i/>
          <w:iCs/>
          <w:color w:val="000000"/>
          <w:kern w:val="1"/>
          <w:sz w:val="18"/>
          <w:szCs w:val="18"/>
          <w:lang w:eastAsia="ar-SA"/>
        </w:rPr>
      </w:pPr>
      <w:r w:rsidRPr="003C12A6">
        <w:rPr>
          <w:rFonts w:ascii="Arial" w:hAnsi="Arial" w:cs="Arial"/>
          <w:kern w:val="1"/>
          <w:sz w:val="18"/>
          <w:szCs w:val="18"/>
          <w:lang w:eastAsia="ar-SA"/>
        </w:rPr>
        <w:t>Cena (wartość brutto) należna za wykonanie niniejszej umowy, obejmuje wszystkie koszty związane z prawidłową jej realizacją w całości oraz warunkami stawianymi przez Zamawiającego w załączniku nr 1 do niniejszej umowy.</w:t>
      </w:r>
      <w:r w:rsidRPr="003C12A6">
        <w:rPr>
          <w:rFonts w:ascii="Arial" w:hAnsi="Arial" w:cs="Arial"/>
          <w:b/>
          <w:bCs/>
          <w:i/>
          <w:iCs/>
          <w:color w:val="000000"/>
          <w:kern w:val="1"/>
          <w:sz w:val="18"/>
          <w:szCs w:val="18"/>
          <w:lang w:eastAsia="ar-SA"/>
        </w:rPr>
        <w:t xml:space="preserve"> </w:t>
      </w:r>
    </w:p>
    <w:p w:rsidR="003C12A6" w:rsidRPr="003C12A6" w:rsidRDefault="003C12A6" w:rsidP="00FA4235">
      <w:pPr>
        <w:numPr>
          <w:ilvl w:val="0"/>
          <w:numId w:val="57"/>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Sposób określania ceny w okresie obowiązywania umowy nie ulegnie zmianie.</w:t>
      </w:r>
    </w:p>
    <w:p w:rsidR="003C12A6" w:rsidRPr="003C12A6" w:rsidRDefault="003C12A6" w:rsidP="003C12A6">
      <w:pPr>
        <w:suppressAutoHyphens/>
        <w:ind w:left="360"/>
        <w:jc w:val="both"/>
        <w:rPr>
          <w:rFonts w:ascii="Arial" w:hAnsi="Arial" w:cs="Arial"/>
          <w:b/>
          <w:bCs/>
          <w:i/>
          <w:iCs/>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§6</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Rozliczenia za pobraną energię elektryczną odbywać się będą w 1 miesięcznych okresach rozliczeniowych.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lastRenderedPageBreak/>
        <w:t xml:space="preserve">Do każdej faktury Wykonawca załączy specyfikację określającą ilości energii elektrycznej pobranej w poszczególnych obiektach oraz wysokości należności z tego tytułu.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przypadku braku danych z urządzeń pomiarowych układu pomiarowo-rozliczeniowego wskazanego w Umowie o Świadczenie Usług Dystrybucji pomiędzy Zamawiającym a OSD z przyczyn niezależnych po stronie Wykonawcy, rozliczenie dokonane zostanie w oparciu o prognozowane zużycie energii elektrycznej.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Jeżeli błędy wskazane w ust. 3 spowodowały zawyżenie lub zaniżenie należności za dostarczoną energię elektryczną Wykonawca jest obowiązany dokonać korekty uprzednio wystawionych faktur.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Strony ustalają następujący sposób rozliczeń, w którym Wykonawca wystawia Zamawiającemu na koniec okresu rozliczeniowego fakturę rozliczeniową nie później niż 10 dnia miesiąca po okresie rozliczeniowym, przy czym termin płatności faktury rozliczeniowej przypada nie wcześniej niż 21 dni od jej wystawienia.</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Strony określają, że terminem spełnienia świadczenia jest dzień zaksięgowania środków na rachunku bankowym Wykonawcy.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przypadku nie dotrzymania terminu płatności faktur Wykonawca </w:t>
      </w:r>
      <w:r w:rsidR="0023440C">
        <w:rPr>
          <w:rFonts w:ascii="Arial" w:hAnsi="Arial" w:cs="Arial"/>
          <w:kern w:val="1"/>
          <w:sz w:val="18"/>
          <w:szCs w:val="18"/>
          <w:lang w:eastAsia="ar-SA"/>
        </w:rPr>
        <w:t xml:space="preserve">ma prawo </w:t>
      </w:r>
      <w:r w:rsidRPr="003C12A6">
        <w:rPr>
          <w:rFonts w:ascii="Arial" w:hAnsi="Arial" w:cs="Arial"/>
          <w:kern w:val="1"/>
          <w:sz w:val="18"/>
          <w:szCs w:val="18"/>
          <w:lang w:eastAsia="ar-SA"/>
        </w:rPr>
        <w:t>obciąży</w:t>
      </w:r>
      <w:r w:rsidR="0023440C">
        <w:rPr>
          <w:rFonts w:ascii="Arial" w:hAnsi="Arial" w:cs="Arial"/>
          <w:kern w:val="1"/>
          <w:sz w:val="18"/>
          <w:szCs w:val="18"/>
          <w:lang w:eastAsia="ar-SA"/>
        </w:rPr>
        <w:t>ć</w:t>
      </w:r>
      <w:r w:rsidRPr="003C12A6">
        <w:rPr>
          <w:rFonts w:ascii="Arial" w:hAnsi="Arial" w:cs="Arial"/>
          <w:kern w:val="1"/>
          <w:sz w:val="18"/>
          <w:szCs w:val="18"/>
          <w:lang w:eastAsia="ar-SA"/>
        </w:rPr>
        <w:t xml:space="preserve"> Zamawiającego odsetkami ustawowymi.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przypadku doręczenia faktury w czasie uniemożliwiającym terminowe wykonanie zobowiązania - płatności należy dokonać nie później, niż w czternastym dniu roboczym od daty otrzymania faktury. </w:t>
      </w:r>
    </w:p>
    <w:p w:rsidR="003C12A6" w:rsidRPr="003C12A6" w:rsidRDefault="003C12A6" w:rsidP="00FA4235">
      <w:pPr>
        <w:numPr>
          <w:ilvl w:val="0"/>
          <w:numId w:val="58"/>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O zmianach danych kont bankowych lub danych adresowych Strony zobowiązują się wzajemnie powiadamiać pod rygorem poniesienia kosztów związanych z mylnymi operacjami bankowymi. </w:t>
      </w: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p>
    <w:p w:rsidR="003C12A6" w:rsidRPr="003C12A6" w:rsidRDefault="003C12A6" w:rsidP="003C12A6">
      <w:pPr>
        <w:keepNext/>
        <w:suppressAutoHyphens/>
        <w:jc w:val="center"/>
        <w:rPr>
          <w:rFonts w:ascii="Arial" w:hAnsi="Arial" w:cs="Arial"/>
          <w:b/>
          <w:bCs/>
          <w:i/>
          <w:iCs/>
          <w:kern w:val="1"/>
          <w:sz w:val="18"/>
          <w:szCs w:val="18"/>
          <w:lang w:eastAsia="ar-SA"/>
        </w:rPr>
      </w:pPr>
      <w:r w:rsidRPr="003C12A6">
        <w:rPr>
          <w:rFonts w:ascii="Arial" w:hAnsi="Arial" w:cs="Arial"/>
          <w:b/>
          <w:bCs/>
          <w:kern w:val="1"/>
          <w:sz w:val="18"/>
          <w:szCs w:val="18"/>
          <w:lang w:eastAsia="ar-SA"/>
        </w:rPr>
        <w:t>V. Wstrzymanie sprzedaży energii</w:t>
      </w:r>
      <w:r w:rsidRPr="003C12A6">
        <w:rPr>
          <w:rFonts w:ascii="Arial" w:hAnsi="Arial" w:cs="Arial"/>
          <w:b/>
          <w:bCs/>
          <w:i/>
          <w:iCs/>
          <w:kern w:val="1"/>
          <w:sz w:val="18"/>
          <w:szCs w:val="18"/>
          <w:lang w:eastAsia="ar-SA"/>
        </w:rPr>
        <w:t xml:space="preserve"> </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7</w:t>
      </w:r>
    </w:p>
    <w:p w:rsidR="003C12A6" w:rsidRPr="003C12A6" w:rsidRDefault="005056AB" w:rsidP="005056AB">
      <w:pPr>
        <w:numPr>
          <w:ilvl w:val="0"/>
          <w:numId w:val="59"/>
        </w:numPr>
        <w:suppressAutoHyphens/>
        <w:jc w:val="both"/>
        <w:rPr>
          <w:rFonts w:ascii="Arial" w:hAnsi="Arial" w:cs="Arial"/>
          <w:kern w:val="1"/>
          <w:sz w:val="18"/>
          <w:szCs w:val="18"/>
          <w:lang w:eastAsia="ar-SA"/>
        </w:rPr>
      </w:pPr>
      <w:r w:rsidRPr="005056AB">
        <w:rPr>
          <w:rFonts w:ascii="Arial" w:hAnsi="Arial" w:cs="Arial"/>
          <w:kern w:val="1"/>
          <w:sz w:val="18"/>
          <w:szCs w:val="18"/>
          <w:lang w:eastAsia="ar-SA"/>
        </w:rPr>
        <w:t>Wykonawcy przysługuje prawo złożenia do OSD wniosku o wstrzymanie dostarczania energii w przypadku gdy Zamawiający  zwleka z zapłatą za pobraną energię, co najmniej przez okres 30 dni po upływie terminu płatności.</w:t>
      </w:r>
      <w:r w:rsidR="003C12A6" w:rsidRPr="003C12A6">
        <w:rPr>
          <w:rFonts w:ascii="Arial" w:hAnsi="Arial" w:cs="Arial"/>
          <w:kern w:val="1"/>
          <w:sz w:val="18"/>
          <w:szCs w:val="18"/>
          <w:lang w:eastAsia="ar-SA"/>
        </w:rPr>
        <w:t xml:space="preserve">. </w:t>
      </w:r>
    </w:p>
    <w:p w:rsidR="003C12A6" w:rsidRPr="003C12A6" w:rsidRDefault="003C12A6" w:rsidP="00FA4235">
      <w:pPr>
        <w:numPr>
          <w:ilvl w:val="0"/>
          <w:numId w:val="59"/>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Wstrzymanie sprzedaży energii elektrycznej następuje poprzez wstrzymanie dostarczania energii elektrycznej przez OSD na wniosek Wykonawcy. </w:t>
      </w:r>
    </w:p>
    <w:p w:rsidR="003C12A6" w:rsidRPr="003C12A6" w:rsidRDefault="003C12A6" w:rsidP="00FA4235">
      <w:pPr>
        <w:numPr>
          <w:ilvl w:val="0"/>
          <w:numId w:val="59"/>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Wznowienie dostarczania energii elektrycznej i świadczenie usług dystrybucji przez OSD na wniosek Wykonawcy może nastąpić po uregulowaniu zaległych należności za energię elektryczną oraz innych należności związanych z dostarczaniem tej energii. </w:t>
      </w:r>
    </w:p>
    <w:p w:rsidR="003C12A6" w:rsidRPr="003C12A6" w:rsidRDefault="003C12A6" w:rsidP="00FA4235">
      <w:pPr>
        <w:numPr>
          <w:ilvl w:val="0"/>
          <w:numId w:val="59"/>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Wykonawca nie ponosi odpowiedzialności za szkody spowodowane wstrzymaniem sprzedaży energii elektrycznej wskutek naruszenia przez Zamawiającego warunków umowy i obowiązujących przepisów Prawa energetycznego i Kodeksu Cywilnego. </w:t>
      </w: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keepNext/>
        <w:suppressAutoHyphens/>
        <w:jc w:val="center"/>
        <w:rPr>
          <w:rFonts w:ascii="Arial" w:hAnsi="Arial" w:cs="Arial"/>
          <w:b/>
          <w:bCs/>
          <w:i/>
          <w:iCs/>
          <w:kern w:val="1"/>
          <w:sz w:val="18"/>
          <w:szCs w:val="18"/>
          <w:lang w:eastAsia="ar-SA"/>
        </w:rPr>
      </w:pPr>
      <w:r w:rsidRPr="003C12A6">
        <w:rPr>
          <w:rFonts w:ascii="Arial" w:hAnsi="Arial" w:cs="Arial"/>
          <w:b/>
          <w:bCs/>
          <w:kern w:val="1"/>
          <w:sz w:val="18"/>
          <w:szCs w:val="18"/>
          <w:lang w:eastAsia="ar-SA"/>
        </w:rPr>
        <w:t>VI. Okres obowiązywania Umowy. Rozwiązanie Umowy</w:t>
      </w:r>
      <w:r w:rsidRPr="003C12A6">
        <w:rPr>
          <w:rFonts w:ascii="Arial" w:hAnsi="Arial" w:cs="Arial"/>
          <w:b/>
          <w:bCs/>
          <w:i/>
          <w:iCs/>
          <w:kern w:val="1"/>
          <w:sz w:val="18"/>
          <w:szCs w:val="18"/>
          <w:lang w:eastAsia="ar-SA"/>
        </w:rPr>
        <w:t xml:space="preserve"> </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8</w:t>
      </w:r>
    </w:p>
    <w:p w:rsidR="003C12A6" w:rsidRPr="003C12A6" w:rsidRDefault="003C12A6" w:rsidP="00FA4235">
      <w:pPr>
        <w:numPr>
          <w:ilvl w:val="0"/>
          <w:numId w:val="60"/>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Umowa ninie</w:t>
      </w:r>
      <w:r w:rsidR="00FE3E2C">
        <w:rPr>
          <w:rFonts w:ascii="Arial" w:hAnsi="Arial" w:cs="Arial"/>
          <w:kern w:val="1"/>
          <w:sz w:val="18"/>
          <w:szCs w:val="18"/>
          <w:lang w:eastAsia="ar-SA"/>
        </w:rPr>
        <w:t>jsza zawarta zostaje na okres 12</w:t>
      </w:r>
      <w:r w:rsidRPr="003C12A6">
        <w:rPr>
          <w:rFonts w:ascii="Arial" w:hAnsi="Arial" w:cs="Arial"/>
          <w:kern w:val="1"/>
          <w:sz w:val="18"/>
          <w:szCs w:val="18"/>
          <w:lang w:eastAsia="ar-SA"/>
        </w:rPr>
        <w:t xml:space="preserve"> miesięcy od dnia jej wejścia w życie tj. nie wcześniej niż z dniem skutecznego rozwiązania dotychczasowych umów sprzedaży energii elektrycznej a także po pozytywnie przeprowadzonej procedurze zmiany sp</w:t>
      </w:r>
      <w:r w:rsidR="00FE3E2C">
        <w:rPr>
          <w:rFonts w:ascii="Arial" w:hAnsi="Arial" w:cs="Arial"/>
          <w:kern w:val="1"/>
          <w:sz w:val="18"/>
          <w:szCs w:val="18"/>
          <w:lang w:eastAsia="ar-SA"/>
        </w:rPr>
        <w:t>rzedawcy i nie później niż 01.01.2016</w:t>
      </w:r>
      <w:r w:rsidRPr="003C12A6">
        <w:rPr>
          <w:rFonts w:ascii="Arial" w:hAnsi="Arial" w:cs="Arial"/>
          <w:kern w:val="1"/>
          <w:sz w:val="18"/>
          <w:szCs w:val="18"/>
          <w:lang w:eastAsia="ar-SA"/>
        </w:rPr>
        <w:t xml:space="preserve"> r. </w:t>
      </w:r>
    </w:p>
    <w:p w:rsidR="003C12A6" w:rsidRPr="003C12A6" w:rsidRDefault="003C12A6" w:rsidP="00FA4235">
      <w:pPr>
        <w:numPr>
          <w:ilvl w:val="0"/>
          <w:numId w:val="60"/>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rsidR="003C12A6" w:rsidRPr="003C12A6" w:rsidRDefault="003C12A6" w:rsidP="00FA4235">
      <w:pPr>
        <w:numPr>
          <w:ilvl w:val="0"/>
          <w:numId w:val="60"/>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Umowa może być rozwiązana przez jedną ze Stron w trybie natychmiastowym w przypadku, gdy druga ze Stron pomimo pisemnego wezwania rażąco i uporczywie narusza warunki Umowy. </w:t>
      </w:r>
    </w:p>
    <w:p w:rsidR="003C12A6" w:rsidRPr="003C12A6" w:rsidRDefault="003C12A6" w:rsidP="00FA4235">
      <w:pPr>
        <w:numPr>
          <w:ilvl w:val="0"/>
          <w:numId w:val="60"/>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Rozwiązanie Umowy nie zwalnia Stron z obowiązku uregulowania wobec drugiej Strony wszelkich zobowiązań z niej wynikających. </w:t>
      </w:r>
    </w:p>
    <w:p w:rsidR="003C12A6" w:rsidRPr="003C12A6" w:rsidRDefault="003C12A6" w:rsidP="003C12A6">
      <w:pPr>
        <w:suppressAutoHyphens/>
        <w:ind w:left="360"/>
        <w:jc w:val="both"/>
        <w:rPr>
          <w:rFonts w:ascii="Arial" w:hAnsi="Arial" w:cs="Arial"/>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VII. PRZEDSTAWICIELE STRON</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9</w:t>
      </w:r>
    </w:p>
    <w:p w:rsidR="003C12A6" w:rsidRPr="003C12A6" w:rsidRDefault="003C12A6" w:rsidP="00FA4235">
      <w:pPr>
        <w:numPr>
          <w:ilvl w:val="0"/>
          <w:numId w:val="6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Zamawiający wyznacza ze swojej strony p. </w:t>
      </w:r>
      <w:r w:rsidR="00FE3E2C">
        <w:rPr>
          <w:rFonts w:ascii="Arial" w:hAnsi="Arial" w:cs="Arial"/>
          <w:kern w:val="1"/>
          <w:sz w:val="18"/>
          <w:szCs w:val="18"/>
          <w:lang w:eastAsia="ar-SA"/>
        </w:rPr>
        <w:t>Dariusz Sakowicz</w:t>
      </w:r>
      <w:r w:rsidRPr="003C12A6">
        <w:rPr>
          <w:rFonts w:ascii="Arial" w:hAnsi="Arial" w:cs="Arial"/>
          <w:kern w:val="1"/>
          <w:sz w:val="18"/>
          <w:szCs w:val="18"/>
          <w:lang w:eastAsia="ar-SA"/>
        </w:rPr>
        <w:t xml:space="preserve"> jako swojego Przedstawiciela reprezentującego go w trakcie realizacji umowy. Telefon</w:t>
      </w:r>
      <w:r w:rsidR="00FE3E2C">
        <w:rPr>
          <w:rFonts w:ascii="Arial" w:hAnsi="Arial" w:cs="Arial"/>
          <w:kern w:val="1"/>
          <w:sz w:val="18"/>
          <w:szCs w:val="18"/>
          <w:lang w:eastAsia="ar-SA"/>
        </w:rPr>
        <w:t xml:space="preserve"> 728 895 369</w:t>
      </w:r>
    </w:p>
    <w:p w:rsidR="003C12A6" w:rsidRPr="003C12A6" w:rsidRDefault="003C12A6" w:rsidP="00FA4235">
      <w:pPr>
        <w:numPr>
          <w:ilvl w:val="0"/>
          <w:numId w:val="6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Wykonawca wyznacza ze swojej strony p. ……………… jako swojego Przedstawiciela reprezentującego go w trakcie realizacji umowy. Telefon ….............................................</w:t>
      </w:r>
    </w:p>
    <w:p w:rsidR="003C12A6" w:rsidRPr="003C12A6" w:rsidRDefault="003C12A6" w:rsidP="00FA4235">
      <w:pPr>
        <w:numPr>
          <w:ilvl w:val="0"/>
          <w:numId w:val="61"/>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Zmiana osób, których mowa w ust. 1 - 2 dokonywana jest w formie powiadomienia wymagającego dla jego skuteczności zachowania formy pisemnej.</w:t>
      </w: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VIII. POWIADOMIENIA</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10</w:t>
      </w:r>
    </w:p>
    <w:p w:rsidR="003C12A6" w:rsidRPr="003C12A6" w:rsidRDefault="003C12A6" w:rsidP="00FA4235">
      <w:pPr>
        <w:numPr>
          <w:ilvl w:val="0"/>
          <w:numId w:val="6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1. Wszelkie zawiadomienia, wezwania sporządzane będą w języku polskim i wysłane będą pocztą, faksem lub pocztą elektroniczną na następujące adresy:</w:t>
      </w:r>
    </w:p>
    <w:p w:rsidR="003C12A6" w:rsidRPr="003C12A6" w:rsidRDefault="003C12A6" w:rsidP="003C12A6">
      <w:pPr>
        <w:suppressAutoHyphens/>
        <w:ind w:firstLine="720"/>
        <w:jc w:val="both"/>
        <w:rPr>
          <w:rFonts w:ascii="Arial" w:hAnsi="Arial" w:cs="Arial"/>
          <w:kern w:val="1"/>
          <w:sz w:val="18"/>
          <w:szCs w:val="18"/>
          <w:lang w:eastAsia="ar-SA"/>
        </w:rPr>
      </w:pPr>
      <w:r w:rsidRPr="003C12A6">
        <w:rPr>
          <w:rFonts w:ascii="Arial" w:hAnsi="Arial" w:cs="Arial"/>
          <w:kern w:val="1"/>
          <w:sz w:val="18"/>
          <w:szCs w:val="18"/>
          <w:lang w:eastAsia="ar-SA"/>
        </w:rPr>
        <w:t>Dla Zamawiającego</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Zakład Utylizacyjny Sp. z o.o. ul. Jabłoniowa 55, 80-180 Gdańsk</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tel. 058/3260100</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lastRenderedPageBreak/>
        <w:t>fax. 058/ 3221576</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e-mail: zut@zut.com.pl</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Dla Wykonawcy</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w:t>
      </w:r>
    </w:p>
    <w:p w:rsidR="003C12A6" w:rsidRPr="003C12A6" w:rsidRDefault="003C12A6" w:rsidP="003C12A6">
      <w:pPr>
        <w:suppressAutoHyphens/>
        <w:ind w:left="360" w:firstLine="360"/>
        <w:jc w:val="both"/>
        <w:rPr>
          <w:rFonts w:ascii="Arial" w:hAnsi="Arial" w:cs="Arial"/>
          <w:kern w:val="1"/>
          <w:sz w:val="18"/>
          <w:szCs w:val="18"/>
          <w:lang w:eastAsia="ar-SA"/>
        </w:rPr>
      </w:pPr>
      <w:r w:rsidRPr="003C12A6">
        <w:rPr>
          <w:rFonts w:ascii="Arial" w:hAnsi="Arial" w:cs="Arial"/>
          <w:kern w:val="1"/>
          <w:sz w:val="18"/>
          <w:szCs w:val="18"/>
          <w:lang w:eastAsia="ar-SA"/>
        </w:rPr>
        <w:t>tel. …………………………………</w:t>
      </w:r>
    </w:p>
    <w:p w:rsidR="003C12A6" w:rsidRPr="003C12A6" w:rsidRDefault="003C12A6" w:rsidP="003C12A6">
      <w:pPr>
        <w:suppressAutoHyphens/>
        <w:ind w:left="360" w:firstLine="360"/>
        <w:jc w:val="both"/>
        <w:rPr>
          <w:rFonts w:ascii="Arial" w:hAnsi="Arial" w:cs="Arial"/>
          <w:kern w:val="1"/>
          <w:sz w:val="18"/>
          <w:szCs w:val="18"/>
          <w:lang w:val="de-DE" w:eastAsia="ar-SA"/>
        </w:rPr>
      </w:pPr>
      <w:r w:rsidRPr="003C12A6">
        <w:rPr>
          <w:rFonts w:ascii="Arial" w:hAnsi="Arial" w:cs="Arial"/>
          <w:kern w:val="1"/>
          <w:sz w:val="18"/>
          <w:szCs w:val="18"/>
          <w:lang w:val="de-DE" w:eastAsia="ar-SA"/>
        </w:rPr>
        <w:t>fax. ………………………………</w:t>
      </w:r>
    </w:p>
    <w:p w:rsidR="003C12A6" w:rsidRPr="003C12A6" w:rsidRDefault="003C12A6" w:rsidP="003C12A6">
      <w:pPr>
        <w:suppressAutoHyphens/>
        <w:ind w:left="360" w:firstLine="360"/>
        <w:jc w:val="both"/>
        <w:rPr>
          <w:rFonts w:ascii="Arial" w:hAnsi="Arial" w:cs="Arial"/>
          <w:kern w:val="1"/>
          <w:sz w:val="18"/>
          <w:szCs w:val="18"/>
          <w:lang w:val="de-DE" w:eastAsia="ar-SA"/>
        </w:rPr>
      </w:pPr>
      <w:proofErr w:type="spellStart"/>
      <w:r w:rsidRPr="003C12A6">
        <w:rPr>
          <w:rFonts w:ascii="Arial" w:hAnsi="Arial" w:cs="Arial"/>
          <w:kern w:val="1"/>
          <w:sz w:val="18"/>
          <w:szCs w:val="18"/>
          <w:lang w:val="de-DE" w:eastAsia="ar-SA"/>
        </w:rPr>
        <w:t>e-mail</w:t>
      </w:r>
      <w:proofErr w:type="spellEnd"/>
      <w:r w:rsidRPr="003C12A6">
        <w:rPr>
          <w:rFonts w:ascii="Arial" w:hAnsi="Arial" w:cs="Arial"/>
          <w:kern w:val="1"/>
          <w:sz w:val="18"/>
          <w:szCs w:val="18"/>
          <w:lang w:val="de-DE" w:eastAsia="ar-SA"/>
        </w:rPr>
        <w:t>: ……………………………</w:t>
      </w:r>
    </w:p>
    <w:p w:rsidR="003C12A6" w:rsidRPr="003C12A6" w:rsidRDefault="003C12A6" w:rsidP="00FA4235">
      <w:pPr>
        <w:numPr>
          <w:ilvl w:val="0"/>
          <w:numId w:val="6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Doręczenie jest skuteczne, jeżeli zostało dokonane na adres , numery wskazane powyżej.</w:t>
      </w:r>
    </w:p>
    <w:p w:rsidR="003C12A6" w:rsidRPr="003C12A6" w:rsidRDefault="003C12A6" w:rsidP="00FA4235">
      <w:pPr>
        <w:numPr>
          <w:ilvl w:val="0"/>
          <w:numId w:val="62"/>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Strony zobowiązane są do powiadomienia się o zmianach adresu, numerów, a niewykonanie tego obowiązku powoduje, że doręczenia dokonane na adresy, numery podane w ust. 1 jest skuteczne.</w:t>
      </w:r>
    </w:p>
    <w:p w:rsidR="003C12A6" w:rsidRPr="003C12A6" w:rsidRDefault="003C12A6" w:rsidP="003C12A6">
      <w:pPr>
        <w:suppressAutoHyphens/>
        <w:jc w:val="both"/>
        <w:rPr>
          <w:rFonts w:ascii="Arial" w:eastAsia="Arial Unicode MS" w:hAnsi="Arial" w:cs="Arial"/>
          <w:kern w:val="1"/>
          <w:sz w:val="18"/>
          <w:szCs w:val="18"/>
          <w:lang w:eastAsia="ar-SA"/>
        </w:rPr>
      </w:pPr>
    </w:p>
    <w:p w:rsidR="003C12A6" w:rsidRPr="003C12A6" w:rsidRDefault="003C12A6" w:rsidP="003C12A6">
      <w:pPr>
        <w:keepNext/>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IX. POSTANOWIENIA KOŃCOWE</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3C12A6">
      <w:pPr>
        <w:suppressAutoHyphens/>
        <w:jc w:val="center"/>
        <w:rPr>
          <w:rFonts w:ascii="Arial" w:hAnsi="Arial" w:cs="Arial"/>
          <w:b/>
          <w:bCs/>
          <w:kern w:val="1"/>
          <w:sz w:val="18"/>
          <w:szCs w:val="18"/>
          <w:lang w:eastAsia="ar-SA"/>
        </w:rPr>
      </w:pPr>
      <w:r w:rsidRPr="003C12A6">
        <w:rPr>
          <w:rFonts w:ascii="Arial" w:hAnsi="Arial" w:cs="Arial"/>
          <w:b/>
          <w:bCs/>
          <w:kern w:val="1"/>
          <w:sz w:val="18"/>
          <w:szCs w:val="18"/>
          <w:lang w:eastAsia="ar-SA"/>
        </w:rPr>
        <w:t>§ 11</w:t>
      </w:r>
    </w:p>
    <w:p w:rsidR="003C12A6" w:rsidRP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W zakresie nie uregulowanym niniejszą Umową stosuje się Kodeks Cywilny, Prawo zamówień publicznych oraz Prawo energetyczne wraz z aktami wykonawczymi. </w:t>
      </w:r>
    </w:p>
    <w:p w:rsidR="003C12A6" w:rsidRP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Zmiany umowy wymagają formy pisemnej pod rygorem nieważności zgodnie z zapisem art. 144 ustawy Prawo zamówień publicznych z dnia 29 stycznia 2004r. z późniejszymi zmianami</w:t>
      </w:r>
    </w:p>
    <w:p w:rsidR="003C12A6" w:rsidRP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Zamawiający przewiduje możliwość zmiany umowy gdy w trakcie realizacji wystąpią okoliczności, których nie można było przewidzieć w chwili zawarcia umowy. W takim przypadku strony mogą zmienić takie elementy umowy, na które powyższe okoliczności mają wpływ. Powyższa zmiana nie może skutkować wykroczeniem poza określenie przedmiotu zamówienia zawarte w specyfikacji istotnych warunków zamówienia. </w:t>
      </w:r>
    </w:p>
    <w:p w:rsidR="003C12A6" w:rsidRP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Ewentualne spory mogące wynikać ze stosunku objętego umową będzie rozpatrywał Sąd właściwy miejscowo dla siedziby Zamawiającego.</w:t>
      </w:r>
    </w:p>
    <w:p w:rsidR="003C12A6" w:rsidRP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Integralną częścią umowy są:</w:t>
      </w:r>
    </w:p>
    <w:p w:rsidR="003C12A6" w:rsidRPr="003C12A6" w:rsidRDefault="003C12A6" w:rsidP="00FA4235">
      <w:pPr>
        <w:numPr>
          <w:ilvl w:val="0"/>
          <w:numId w:val="64"/>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załącznik nr 1 – Specyfikacja Istotnych Warunków Zamówienia nr…………,</w:t>
      </w:r>
    </w:p>
    <w:p w:rsidR="009C6366" w:rsidRPr="009C6366" w:rsidRDefault="003C12A6" w:rsidP="009C6366">
      <w:pPr>
        <w:numPr>
          <w:ilvl w:val="0"/>
          <w:numId w:val="64"/>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załącznik nr 2 – Ofe</w:t>
      </w:r>
      <w:r w:rsidR="009C6366">
        <w:rPr>
          <w:rFonts w:ascii="Arial" w:hAnsi="Arial" w:cs="Arial"/>
          <w:kern w:val="1"/>
          <w:sz w:val="18"/>
          <w:szCs w:val="18"/>
          <w:lang w:eastAsia="ar-SA"/>
        </w:rPr>
        <w:t>rta Wykonawcy z dnia ……………… 2015</w:t>
      </w:r>
      <w:r w:rsidR="001C2915">
        <w:rPr>
          <w:rFonts w:ascii="Arial" w:hAnsi="Arial" w:cs="Arial"/>
          <w:kern w:val="1"/>
          <w:sz w:val="18"/>
          <w:szCs w:val="18"/>
          <w:lang w:eastAsia="ar-SA"/>
        </w:rPr>
        <w:t xml:space="preserve"> </w:t>
      </w:r>
      <w:r w:rsidR="009C6366">
        <w:rPr>
          <w:rFonts w:ascii="Arial" w:hAnsi="Arial" w:cs="Arial"/>
          <w:kern w:val="1"/>
          <w:sz w:val="18"/>
          <w:szCs w:val="18"/>
          <w:lang w:eastAsia="ar-SA"/>
        </w:rPr>
        <w:t>r</w:t>
      </w:r>
    </w:p>
    <w:p w:rsidR="009C6366" w:rsidRDefault="009C636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Rzeczywista ilość zakupionej energii elektrycznej będzie zależna od potrzeb Zamawiającego</w:t>
      </w:r>
    </w:p>
    <w:p w:rsidR="003C12A6" w:rsidRDefault="003C12A6" w:rsidP="00FA4235">
      <w:pPr>
        <w:numPr>
          <w:ilvl w:val="0"/>
          <w:numId w:val="63"/>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Umowę sporządzono w dwóch jednobrzmiących egzemplarzach, po jednym dla każdej ze stron.</w:t>
      </w:r>
    </w:p>
    <w:p w:rsidR="009C6366" w:rsidRPr="003C12A6" w:rsidRDefault="009C6366" w:rsidP="009C6366">
      <w:pPr>
        <w:suppressAutoHyphens/>
        <w:ind w:left="360"/>
        <w:jc w:val="both"/>
        <w:rPr>
          <w:rFonts w:ascii="Arial" w:hAnsi="Arial" w:cs="Arial"/>
          <w:kern w:val="1"/>
          <w:sz w:val="18"/>
          <w:szCs w:val="18"/>
          <w:lang w:eastAsia="ar-SA"/>
        </w:rPr>
      </w:pP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suppressAutoHyphens/>
        <w:jc w:val="both"/>
        <w:rPr>
          <w:rFonts w:ascii="Arial" w:eastAsia="Arial Unicode MS" w:hAnsi="Arial" w:cs="Arial"/>
          <w:b/>
          <w:bCs/>
          <w:kern w:val="1"/>
          <w:sz w:val="18"/>
          <w:szCs w:val="18"/>
          <w:lang w:eastAsia="ar-SA"/>
        </w:rPr>
      </w:pPr>
    </w:p>
    <w:p w:rsidR="003C12A6" w:rsidRPr="003C12A6" w:rsidRDefault="003C12A6" w:rsidP="003C12A6">
      <w:pPr>
        <w:keepNext/>
        <w:suppressAutoHyphens/>
        <w:ind w:left="11" w:firstLine="709"/>
        <w:rPr>
          <w:rFonts w:ascii="Arial" w:hAnsi="Arial" w:cs="Arial"/>
          <w:b/>
          <w:bCs/>
          <w:kern w:val="1"/>
          <w:sz w:val="18"/>
          <w:szCs w:val="18"/>
          <w:lang w:eastAsia="ar-SA"/>
        </w:rPr>
      </w:pPr>
      <w:r w:rsidRPr="003C12A6">
        <w:rPr>
          <w:rFonts w:ascii="Arial" w:hAnsi="Arial" w:cs="Arial"/>
          <w:b/>
          <w:bCs/>
          <w:kern w:val="1"/>
          <w:sz w:val="18"/>
          <w:szCs w:val="18"/>
          <w:lang w:eastAsia="ar-SA"/>
        </w:rPr>
        <w:t>ZAMAWIAJĄCY</w:t>
      </w:r>
      <w:r w:rsidRPr="003C12A6">
        <w:rPr>
          <w:rFonts w:ascii="Arial" w:hAnsi="Arial" w:cs="Arial"/>
          <w:b/>
          <w:bCs/>
          <w:kern w:val="1"/>
          <w:sz w:val="18"/>
          <w:szCs w:val="18"/>
          <w:lang w:eastAsia="ar-SA"/>
        </w:rPr>
        <w:tab/>
      </w:r>
      <w:r w:rsidRPr="003C12A6">
        <w:rPr>
          <w:rFonts w:ascii="Arial" w:hAnsi="Arial" w:cs="Arial"/>
          <w:b/>
          <w:bCs/>
          <w:kern w:val="1"/>
          <w:sz w:val="18"/>
          <w:szCs w:val="18"/>
          <w:lang w:eastAsia="ar-SA"/>
        </w:rPr>
        <w:tab/>
      </w:r>
      <w:r w:rsidRPr="003C12A6">
        <w:rPr>
          <w:rFonts w:ascii="Arial" w:hAnsi="Arial" w:cs="Arial"/>
          <w:b/>
          <w:bCs/>
          <w:kern w:val="1"/>
          <w:sz w:val="18"/>
          <w:szCs w:val="18"/>
          <w:lang w:eastAsia="ar-SA"/>
        </w:rPr>
        <w:tab/>
      </w:r>
      <w:r w:rsidRPr="003C12A6">
        <w:rPr>
          <w:rFonts w:ascii="Arial" w:hAnsi="Arial" w:cs="Arial"/>
          <w:b/>
          <w:bCs/>
          <w:kern w:val="1"/>
          <w:sz w:val="18"/>
          <w:szCs w:val="18"/>
          <w:lang w:eastAsia="ar-SA"/>
        </w:rPr>
        <w:tab/>
      </w:r>
      <w:r w:rsidRPr="003C12A6">
        <w:rPr>
          <w:rFonts w:ascii="Arial" w:hAnsi="Arial" w:cs="Arial"/>
          <w:b/>
          <w:bCs/>
          <w:kern w:val="1"/>
          <w:sz w:val="18"/>
          <w:szCs w:val="18"/>
          <w:lang w:eastAsia="ar-SA"/>
        </w:rPr>
        <w:tab/>
        <w:t xml:space="preserve">        </w:t>
      </w:r>
      <w:r w:rsidRPr="003C12A6">
        <w:rPr>
          <w:rFonts w:ascii="Arial" w:hAnsi="Arial" w:cs="Arial"/>
          <w:b/>
          <w:bCs/>
          <w:kern w:val="1"/>
          <w:sz w:val="18"/>
          <w:szCs w:val="18"/>
          <w:lang w:eastAsia="ar-SA"/>
        </w:rPr>
        <w:tab/>
        <w:t xml:space="preserve"> WYKONAWCA</w:t>
      </w:r>
    </w:p>
    <w:p w:rsidR="003C12A6" w:rsidRPr="003C12A6" w:rsidRDefault="003C12A6" w:rsidP="003C12A6">
      <w:pPr>
        <w:suppressAutoHyphens/>
        <w:rPr>
          <w:rFonts w:ascii="Arial" w:hAnsi="Arial" w:cs="Arial"/>
          <w:kern w:val="1"/>
          <w:sz w:val="18"/>
          <w:szCs w:val="18"/>
          <w:lang w:eastAsia="ar-SA"/>
        </w:rPr>
      </w:pPr>
    </w:p>
    <w:p w:rsidR="003C12A6" w:rsidRPr="003C12A6" w:rsidRDefault="003C12A6" w:rsidP="00AE6B63">
      <w:pPr>
        <w:suppressAutoHyphens/>
        <w:ind w:left="1416" w:hanging="1405"/>
        <w:rPr>
          <w:rFonts w:ascii="Arial" w:hAnsi="Arial" w:cs="Arial"/>
          <w:b/>
          <w:bCs/>
          <w:kern w:val="1"/>
          <w:sz w:val="18"/>
          <w:szCs w:val="18"/>
          <w:lang w:eastAsia="ar-SA"/>
        </w:rPr>
      </w:pPr>
      <w:r w:rsidRPr="003C12A6">
        <w:rPr>
          <w:rFonts w:ascii="Arial" w:hAnsi="Arial" w:cs="Arial"/>
          <w:kern w:val="1"/>
          <w:sz w:val="18"/>
          <w:szCs w:val="18"/>
          <w:lang w:eastAsia="ar-SA"/>
        </w:rPr>
        <w:t xml:space="preserve">………………………………………… </w:t>
      </w:r>
      <w:r w:rsidRPr="003C12A6">
        <w:rPr>
          <w:rFonts w:ascii="Arial" w:hAnsi="Arial" w:cs="Arial"/>
          <w:kern w:val="1"/>
          <w:sz w:val="18"/>
          <w:szCs w:val="18"/>
          <w:lang w:eastAsia="ar-SA"/>
        </w:rPr>
        <w:tab/>
        <w:t xml:space="preserve">         </w:t>
      </w:r>
      <w:r w:rsidRPr="003C12A6">
        <w:rPr>
          <w:rFonts w:ascii="Arial" w:hAnsi="Arial" w:cs="Arial"/>
          <w:kern w:val="1"/>
          <w:sz w:val="18"/>
          <w:szCs w:val="18"/>
          <w:lang w:eastAsia="ar-SA"/>
        </w:rPr>
        <w:tab/>
      </w:r>
      <w:r w:rsidRPr="003C12A6">
        <w:rPr>
          <w:rFonts w:ascii="Arial" w:hAnsi="Arial" w:cs="Arial"/>
          <w:kern w:val="1"/>
          <w:sz w:val="18"/>
          <w:szCs w:val="18"/>
          <w:lang w:eastAsia="ar-SA"/>
        </w:rPr>
        <w:tab/>
        <w:t xml:space="preserve"> ….………………………………………</w:t>
      </w:r>
      <w:r w:rsidRPr="003C12A6">
        <w:rPr>
          <w:rFonts w:ascii="Arial" w:hAnsi="Arial" w:cs="Arial"/>
          <w:b/>
          <w:bCs/>
          <w:kern w:val="1"/>
          <w:sz w:val="18"/>
          <w:szCs w:val="18"/>
          <w:lang w:eastAsia="ar-SA"/>
        </w:rPr>
        <w:t xml:space="preserve">          </w:t>
      </w:r>
      <w:r w:rsidRPr="003C12A6">
        <w:rPr>
          <w:rFonts w:ascii="Arial" w:hAnsi="Arial" w:cs="Arial"/>
          <w:b/>
          <w:bCs/>
          <w:kern w:val="1"/>
          <w:sz w:val="18"/>
          <w:szCs w:val="18"/>
          <w:lang w:eastAsia="ar-SA"/>
        </w:rPr>
        <w:tab/>
        <w:t xml:space="preserve">        </w:t>
      </w:r>
      <w:r w:rsidRPr="003C12A6">
        <w:rPr>
          <w:rFonts w:ascii="Arial" w:hAnsi="Arial" w:cs="Arial"/>
          <w:kern w:val="1"/>
          <w:sz w:val="18"/>
          <w:szCs w:val="18"/>
          <w:lang w:eastAsia="ar-SA"/>
        </w:rPr>
        <w:t xml:space="preserve">data </w:t>
      </w:r>
      <w:r w:rsidRPr="003C12A6">
        <w:rPr>
          <w:rFonts w:ascii="Arial" w:hAnsi="Arial" w:cs="Arial"/>
          <w:kern w:val="1"/>
          <w:sz w:val="18"/>
          <w:szCs w:val="18"/>
          <w:lang w:eastAsia="ar-SA"/>
        </w:rPr>
        <w:tab/>
      </w:r>
      <w:r w:rsidRPr="003C12A6">
        <w:rPr>
          <w:rFonts w:ascii="Arial" w:hAnsi="Arial" w:cs="Arial"/>
          <w:kern w:val="1"/>
          <w:sz w:val="18"/>
          <w:szCs w:val="18"/>
          <w:lang w:eastAsia="ar-SA"/>
        </w:rPr>
        <w:tab/>
      </w:r>
      <w:r w:rsidRPr="003C12A6">
        <w:rPr>
          <w:rFonts w:ascii="Arial" w:hAnsi="Arial" w:cs="Arial"/>
          <w:kern w:val="1"/>
          <w:sz w:val="18"/>
          <w:szCs w:val="18"/>
          <w:lang w:eastAsia="ar-SA"/>
        </w:rPr>
        <w:tab/>
      </w:r>
      <w:r w:rsidRPr="003C12A6">
        <w:rPr>
          <w:rFonts w:ascii="Arial" w:hAnsi="Arial" w:cs="Arial"/>
          <w:kern w:val="1"/>
          <w:sz w:val="18"/>
          <w:szCs w:val="18"/>
          <w:lang w:eastAsia="ar-SA"/>
        </w:rPr>
        <w:tab/>
        <w:t xml:space="preserve">            </w:t>
      </w:r>
      <w:r w:rsidRPr="003C12A6">
        <w:rPr>
          <w:rFonts w:ascii="Arial" w:hAnsi="Arial" w:cs="Arial"/>
          <w:kern w:val="1"/>
          <w:sz w:val="18"/>
          <w:szCs w:val="18"/>
          <w:lang w:eastAsia="ar-SA"/>
        </w:rPr>
        <w:tab/>
        <w:t xml:space="preserve">    </w:t>
      </w:r>
      <w:r w:rsidRPr="003C12A6">
        <w:rPr>
          <w:rFonts w:ascii="Arial" w:hAnsi="Arial" w:cs="Arial"/>
          <w:kern w:val="1"/>
          <w:sz w:val="18"/>
          <w:szCs w:val="18"/>
          <w:lang w:eastAsia="ar-SA"/>
        </w:rPr>
        <w:tab/>
      </w:r>
      <w:r w:rsidRPr="003C12A6">
        <w:rPr>
          <w:rFonts w:ascii="Arial" w:hAnsi="Arial" w:cs="Arial"/>
          <w:kern w:val="1"/>
          <w:sz w:val="18"/>
          <w:szCs w:val="18"/>
          <w:lang w:eastAsia="ar-SA"/>
        </w:rPr>
        <w:tab/>
      </w:r>
      <w:proofErr w:type="spellStart"/>
      <w:r w:rsidRPr="003C12A6">
        <w:rPr>
          <w:rFonts w:ascii="Arial" w:hAnsi="Arial" w:cs="Arial"/>
          <w:kern w:val="1"/>
          <w:sz w:val="18"/>
          <w:szCs w:val="18"/>
          <w:lang w:eastAsia="ar-SA"/>
        </w:rPr>
        <w:t>data</w:t>
      </w:r>
      <w:proofErr w:type="spellEnd"/>
    </w:p>
    <w:p w:rsidR="00B5345C" w:rsidRDefault="00B5345C"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sectPr w:rsidR="00B05AF4" w:rsidSect="00CD1CF2">
          <w:headerReference w:type="default" r:id="rId19"/>
          <w:pgSz w:w="11906" w:h="16838" w:code="9"/>
          <w:pgMar w:top="851" w:right="1418" w:bottom="851" w:left="1418"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pPr>
    </w:p>
    <w:p w:rsidR="003E076C" w:rsidRDefault="003E076C" w:rsidP="004956B4">
      <w:pPr>
        <w:keepNext/>
        <w:suppressAutoHyphens/>
        <w:rPr>
          <w:rFonts w:ascii="Arial" w:hAnsi="Arial" w:cs="Arial"/>
          <w:b/>
          <w:bCs/>
          <w:kern w:val="1"/>
          <w:sz w:val="18"/>
          <w:szCs w:val="18"/>
          <w:lang w:eastAsia="ar-SA"/>
        </w:rPr>
      </w:pPr>
    </w:p>
    <w:p w:rsidR="00B05AF4" w:rsidRDefault="00B05AF4" w:rsidP="00B05AF4">
      <w:pPr>
        <w:suppressAutoHyphens/>
        <w:jc w:val="both"/>
        <w:rPr>
          <w:rFonts w:ascii="Arial" w:hAnsi="Arial" w:cs="Arial"/>
          <w:kern w:val="1"/>
          <w:sz w:val="18"/>
          <w:szCs w:val="18"/>
          <w:lang w:eastAsia="ar-SA"/>
        </w:rPr>
      </w:pPr>
    </w:p>
    <w:p w:rsidR="00B05AF4" w:rsidRPr="00B05AF4" w:rsidRDefault="00B05AF4" w:rsidP="00647EC9">
      <w:pPr>
        <w:pStyle w:val="Nagwek1"/>
        <w:rPr>
          <w:b w:val="0"/>
          <w:caps/>
          <w:kern w:val="18"/>
          <w:sz w:val="18"/>
          <w:szCs w:val="18"/>
          <w:lang w:eastAsia="ar-SA"/>
        </w:rPr>
      </w:pPr>
      <w:r w:rsidRPr="00B05AF4">
        <w:rPr>
          <w:caps/>
          <w:kern w:val="18"/>
          <w:sz w:val="18"/>
          <w:szCs w:val="18"/>
          <w:lang w:eastAsia="ar-SA"/>
        </w:rPr>
        <w:t>III Część Opis przedmiotu zamówienia</w:t>
      </w:r>
    </w:p>
    <w:p w:rsidR="00B05AF4" w:rsidRDefault="00B05AF4" w:rsidP="00B05AF4">
      <w:pPr>
        <w:suppressAutoHyphens/>
        <w:jc w:val="both"/>
        <w:rPr>
          <w:rFonts w:ascii="Arial" w:hAnsi="Arial" w:cs="Arial"/>
          <w:kern w:val="1"/>
          <w:sz w:val="18"/>
          <w:szCs w:val="18"/>
          <w:lang w:eastAsia="ar-SA"/>
        </w:rPr>
      </w:pPr>
    </w:p>
    <w:p w:rsidR="00B05AF4" w:rsidRPr="003C12A6" w:rsidRDefault="00B05AF4" w:rsidP="00B05AF4">
      <w:pPr>
        <w:suppressAutoHyphens/>
        <w:jc w:val="both"/>
        <w:rPr>
          <w:rFonts w:ascii="Arial" w:hAnsi="Arial" w:cs="Arial"/>
          <w:kern w:val="1"/>
          <w:sz w:val="18"/>
          <w:szCs w:val="18"/>
          <w:lang w:eastAsia="ar-SA"/>
        </w:rPr>
      </w:pPr>
      <w:r w:rsidRPr="003C12A6">
        <w:rPr>
          <w:rFonts w:ascii="Arial" w:hAnsi="Arial" w:cs="Arial"/>
          <w:kern w:val="1"/>
          <w:sz w:val="18"/>
          <w:szCs w:val="18"/>
          <w:lang w:eastAsia="ar-SA"/>
        </w:rPr>
        <w:t>Przedmiotem zamówienia jest dostawa energii elektrycznej do zakładu unieszkodliwiania odpadów prowadzonego przez Zakład Utyl</w:t>
      </w:r>
      <w:r w:rsidR="00FE3E2C">
        <w:rPr>
          <w:rFonts w:ascii="Arial" w:hAnsi="Arial" w:cs="Arial"/>
          <w:kern w:val="1"/>
          <w:sz w:val="18"/>
          <w:szCs w:val="18"/>
          <w:lang w:eastAsia="ar-SA"/>
        </w:rPr>
        <w:t>izacyjny Sp. Z o. o. w okresie 12</w:t>
      </w:r>
      <w:r w:rsidRPr="003C12A6">
        <w:rPr>
          <w:rFonts w:ascii="Arial" w:hAnsi="Arial" w:cs="Arial"/>
          <w:kern w:val="1"/>
          <w:sz w:val="18"/>
          <w:szCs w:val="18"/>
          <w:lang w:eastAsia="ar-SA"/>
        </w:rPr>
        <w:t xml:space="preserve"> miesięcy od daty podp</w:t>
      </w:r>
      <w:r w:rsidR="00FE3E2C">
        <w:rPr>
          <w:rFonts w:ascii="Arial" w:hAnsi="Arial" w:cs="Arial"/>
          <w:kern w:val="1"/>
          <w:sz w:val="18"/>
          <w:szCs w:val="18"/>
          <w:lang w:eastAsia="ar-SA"/>
        </w:rPr>
        <w:t>isania umowy (01.01.2016</w:t>
      </w:r>
      <w:r w:rsidR="00D9203C">
        <w:rPr>
          <w:rFonts w:ascii="Arial" w:hAnsi="Arial" w:cs="Arial"/>
          <w:kern w:val="1"/>
          <w:sz w:val="18"/>
          <w:szCs w:val="18"/>
          <w:lang w:eastAsia="ar-SA"/>
        </w:rPr>
        <w:t xml:space="preserve"> – 31.12</w:t>
      </w:r>
      <w:r w:rsidR="00FE3E2C">
        <w:rPr>
          <w:rFonts w:ascii="Arial" w:hAnsi="Arial" w:cs="Arial"/>
          <w:kern w:val="1"/>
          <w:sz w:val="18"/>
          <w:szCs w:val="18"/>
          <w:lang w:eastAsia="ar-SA"/>
        </w:rPr>
        <w:t>.2016</w:t>
      </w:r>
      <w:r w:rsidRPr="003C12A6">
        <w:rPr>
          <w:rFonts w:ascii="Arial" w:hAnsi="Arial" w:cs="Arial"/>
          <w:kern w:val="1"/>
          <w:sz w:val="18"/>
          <w:szCs w:val="18"/>
          <w:lang w:eastAsia="ar-SA"/>
        </w:rPr>
        <w:t>)</w:t>
      </w:r>
    </w:p>
    <w:p w:rsidR="00B05AF4" w:rsidRPr="003C12A6" w:rsidRDefault="00B05AF4" w:rsidP="00B05AF4">
      <w:pPr>
        <w:suppressAutoHyphens/>
        <w:ind w:left="360"/>
        <w:jc w:val="both"/>
        <w:rPr>
          <w:rFonts w:ascii="Arial" w:hAnsi="Arial" w:cs="Arial"/>
          <w:kern w:val="1"/>
          <w:sz w:val="18"/>
          <w:szCs w:val="18"/>
          <w:lang w:eastAsia="ar-SA"/>
        </w:rPr>
      </w:pPr>
    </w:p>
    <w:p w:rsidR="00B05AF4" w:rsidRPr="00B05AF4"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b/>
          <w:bCs/>
          <w:kern w:val="1"/>
          <w:sz w:val="18"/>
          <w:szCs w:val="18"/>
          <w:lang w:eastAsia="ar-SA"/>
        </w:rPr>
        <w:t xml:space="preserve">PRZEDMIOT ZAMÓWIENIA – </w:t>
      </w:r>
      <w:r w:rsidRPr="003C12A6">
        <w:rPr>
          <w:rFonts w:ascii="Arial" w:hAnsi="Arial" w:cs="Arial"/>
          <w:kern w:val="1"/>
          <w:sz w:val="18"/>
          <w:szCs w:val="18"/>
          <w:lang w:eastAsia="ar-SA"/>
        </w:rPr>
        <w:t>oznaczenie wg</w:t>
      </w:r>
      <w:r>
        <w:rPr>
          <w:rFonts w:ascii="Arial" w:hAnsi="Arial" w:cs="Arial"/>
          <w:kern w:val="1"/>
          <w:sz w:val="18"/>
          <w:szCs w:val="18"/>
          <w:lang w:eastAsia="ar-SA"/>
        </w:rPr>
        <w:t xml:space="preserve"> </w:t>
      </w:r>
      <w:r w:rsidRPr="00B05AF4">
        <w:rPr>
          <w:rFonts w:ascii="Arial" w:hAnsi="Arial" w:cs="Arial"/>
          <w:b/>
          <w:bCs/>
          <w:kern w:val="1"/>
          <w:sz w:val="18"/>
          <w:szCs w:val="18"/>
          <w:lang w:eastAsia="ar-SA"/>
        </w:rPr>
        <w:t>Wspólnego Słownika Zamówień, Kod CPV</w:t>
      </w:r>
    </w:p>
    <w:p w:rsidR="00B05AF4" w:rsidRPr="003C12A6" w:rsidRDefault="00B05AF4" w:rsidP="00B05AF4">
      <w:pPr>
        <w:suppressAutoHyphens/>
        <w:ind w:left="720"/>
        <w:jc w:val="both"/>
        <w:rPr>
          <w:rFonts w:ascii="Arial" w:hAnsi="Arial" w:cs="Arial"/>
          <w:b/>
          <w:bCs/>
          <w:kern w:val="1"/>
          <w:sz w:val="18"/>
          <w:szCs w:val="18"/>
          <w:lang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6"/>
        <w:gridCol w:w="6486"/>
      </w:tblGrid>
      <w:tr w:rsidR="00B05AF4" w:rsidRPr="00932AB3" w:rsidTr="00B05AF4">
        <w:trPr>
          <w:trHeight w:val="567"/>
        </w:trPr>
        <w:tc>
          <w:tcPr>
            <w:tcW w:w="1882" w:type="dxa"/>
            <w:vAlign w:val="center"/>
          </w:tcPr>
          <w:p w:rsidR="00B05AF4" w:rsidRPr="00B05AF4" w:rsidRDefault="00B05AF4" w:rsidP="00B05AF4">
            <w:pPr>
              <w:pStyle w:val="Akapitzlist"/>
              <w:keepNext/>
              <w:ind w:left="720"/>
              <w:outlineLvl w:val="1"/>
              <w:rPr>
                <w:rFonts w:ascii="Arial" w:hAnsi="Arial" w:cs="Arial"/>
                <w:b/>
                <w:bCs/>
                <w:sz w:val="18"/>
                <w:szCs w:val="18"/>
              </w:rPr>
            </w:pPr>
            <w:r w:rsidRPr="00B05AF4">
              <w:rPr>
                <w:rFonts w:ascii="Arial" w:hAnsi="Arial" w:cs="Arial"/>
                <w:b/>
                <w:bCs/>
                <w:sz w:val="18"/>
                <w:szCs w:val="18"/>
              </w:rPr>
              <w:t>Kod CPV</w:t>
            </w:r>
          </w:p>
        </w:tc>
        <w:tc>
          <w:tcPr>
            <w:tcW w:w="6622" w:type="dxa"/>
            <w:vAlign w:val="center"/>
          </w:tcPr>
          <w:p w:rsidR="00B05AF4" w:rsidRPr="00932AB3" w:rsidRDefault="00B05AF4" w:rsidP="00B05AF4">
            <w:pPr>
              <w:keepNext/>
              <w:outlineLvl w:val="1"/>
              <w:rPr>
                <w:rFonts w:ascii="Arial" w:hAnsi="Arial" w:cs="Arial"/>
                <w:b/>
                <w:bCs/>
                <w:sz w:val="18"/>
                <w:szCs w:val="18"/>
              </w:rPr>
            </w:pPr>
            <w:r w:rsidRPr="00932AB3">
              <w:rPr>
                <w:rFonts w:ascii="Arial" w:hAnsi="Arial" w:cs="Arial"/>
                <w:b/>
                <w:bCs/>
                <w:sz w:val="18"/>
                <w:szCs w:val="18"/>
              </w:rPr>
              <w:t>Nazwa</w:t>
            </w:r>
          </w:p>
        </w:tc>
      </w:tr>
      <w:tr w:rsidR="00B05AF4" w:rsidRPr="00932AB3" w:rsidTr="00B05AF4">
        <w:trPr>
          <w:trHeight w:val="567"/>
        </w:trPr>
        <w:tc>
          <w:tcPr>
            <w:tcW w:w="1882" w:type="dxa"/>
            <w:vAlign w:val="center"/>
          </w:tcPr>
          <w:p w:rsidR="00B05AF4" w:rsidRPr="00932AB3" w:rsidRDefault="00B05AF4" w:rsidP="00B05AF4">
            <w:pPr>
              <w:jc w:val="both"/>
              <w:rPr>
                <w:rFonts w:ascii="Arial" w:hAnsi="Arial" w:cs="Arial"/>
                <w:sz w:val="18"/>
                <w:szCs w:val="18"/>
              </w:rPr>
            </w:pPr>
            <w:r w:rsidRPr="00932AB3">
              <w:rPr>
                <w:rFonts w:ascii="Arial" w:hAnsi="Arial" w:cs="Arial"/>
                <w:sz w:val="18"/>
                <w:szCs w:val="18"/>
              </w:rPr>
              <w:t>09300000-2</w:t>
            </w:r>
          </w:p>
        </w:tc>
        <w:tc>
          <w:tcPr>
            <w:tcW w:w="6622" w:type="dxa"/>
            <w:vAlign w:val="center"/>
          </w:tcPr>
          <w:p w:rsidR="00B05AF4" w:rsidRPr="00932AB3" w:rsidRDefault="00B05AF4" w:rsidP="00B05AF4">
            <w:pPr>
              <w:jc w:val="both"/>
              <w:rPr>
                <w:rFonts w:ascii="Arial" w:hAnsi="Arial" w:cs="Arial"/>
                <w:b/>
                <w:bCs/>
                <w:sz w:val="18"/>
                <w:szCs w:val="18"/>
              </w:rPr>
            </w:pPr>
            <w:r w:rsidRPr="00932AB3">
              <w:rPr>
                <w:rFonts w:ascii="Arial" w:hAnsi="Arial" w:cs="Arial"/>
                <w:sz w:val="18"/>
                <w:szCs w:val="18"/>
              </w:rPr>
              <w:t>Energia elektryczna, cieplna, słoneczna i j</w:t>
            </w:r>
            <w:r w:rsidRPr="00932AB3">
              <w:rPr>
                <w:rFonts w:ascii="Arial" w:eastAsia="TTE1404BA8t00" w:hAnsi="Arial" w:cs="Arial"/>
                <w:sz w:val="18"/>
                <w:szCs w:val="18"/>
              </w:rPr>
              <w:t>ą</w:t>
            </w:r>
            <w:r w:rsidRPr="00932AB3">
              <w:rPr>
                <w:rFonts w:ascii="Arial" w:hAnsi="Arial" w:cs="Arial"/>
                <w:sz w:val="18"/>
                <w:szCs w:val="18"/>
              </w:rPr>
              <w:t>drowa</w:t>
            </w:r>
          </w:p>
        </w:tc>
      </w:tr>
      <w:tr w:rsidR="00B05AF4" w:rsidRPr="00932AB3" w:rsidTr="00B05AF4">
        <w:trPr>
          <w:trHeight w:val="567"/>
        </w:trPr>
        <w:tc>
          <w:tcPr>
            <w:tcW w:w="1882" w:type="dxa"/>
            <w:vAlign w:val="center"/>
          </w:tcPr>
          <w:p w:rsidR="00B05AF4" w:rsidRPr="00932AB3" w:rsidRDefault="00B05AF4" w:rsidP="00B05AF4">
            <w:pPr>
              <w:jc w:val="both"/>
              <w:rPr>
                <w:rFonts w:ascii="Arial" w:hAnsi="Arial" w:cs="Arial"/>
                <w:b/>
                <w:bCs/>
                <w:sz w:val="18"/>
                <w:szCs w:val="18"/>
              </w:rPr>
            </w:pPr>
            <w:r w:rsidRPr="00932AB3">
              <w:rPr>
                <w:rFonts w:ascii="Arial" w:hAnsi="Arial" w:cs="Arial"/>
                <w:sz w:val="18"/>
                <w:szCs w:val="18"/>
              </w:rPr>
              <w:t>09000000-3</w:t>
            </w:r>
          </w:p>
        </w:tc>
        <w:tc>
          <w:tcPr>
            <w:tcW w:w="6622" w:type="dxa"/>
            <w:vAlign w:val="center"/>
          </w:tcPr>
          <w:p w:rsidR="00B05AF4" w:rsidRPr="00932AB3" w:rsidRDefault="00B05AF4" w:rsidP="00B05AF4">
            <w:pPr>
              <w:jc w:val="both"/>
              <w:rPr>
                <w:rFonts w:ascii="Arial" w:hAnsi="Arial" w:cs="Arial"/>
                <w:b/>
                <w:bCs/>
                <w:sz w:val="18"/>
                <w:szCs w:val="18"/>
              </w:rPr>
            </w:pPr>
            <w:r w:rsidRPr="00932AB3">
              <w:rPr>
                <w:rFonts w:ascii="Arial" w:hAnsi="Arial" w:cs="Arial"/>
                <w:sz w:val="18"/>
                <w:szCs w:val="18"/>
              </w:rPr>
              <w:t>Produkty naftowe, paliwo, energia elektryczna i inne źródła energii</w:t>
            </w:r>
          </w:p>
        </w:tc>
      </w:tr>
    </w:tbl>
    <w:p w:rsidR="00B05AF4" w:rsidRPr="003C12A6" w:rsidRDefault="00B05AF4" w:rsidP="00B05AF4">
      <w:pPr>
        <w:suppressAutoHyphens/>
        <w:jc w:val="both"/>
        <w:rPr>
          <w:rFonts w:ascii="Arial" w:hAnsi="Arial" w:cs="Arial"/>
          <w:b/>
          <w:bCs/>
          <w:kern w:val="1"/>
          <w:sz w:val="18"/>
          <w:szCs w:val="18"/>
          <w:lang w:eastAsia="ar-SA"/>
        </w:rPr>
      </w:pPr>
    </w:p>
    <w:p w:rsidR="00B05AF4" w:rsidRPr="003C12A6" w:rsidRDefault="00B05AF4" w:rsidP="005056AB">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Obecnie Zamawiający kupuje energię elektryczną od sprzedawcy: </w:t>
      </w:r>
      <w:r w:rsidR="005056AB" w:rsidRPr="005056AB">
        <w:rPr>
          <w:rFonts w:ascii="Arial" w:hAnsi="Arial" w:cs="Arial"/>
          <w:kern w:val="1"/>
          <w:sz w:val="18"/>
          <w:szCs w:val="18"/>
          <w:lang w:eastAsia="ar-SA"/>
        </w:rPr>
        <w:t>PGE Obrót S.A</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Grupa Taryfowa B21.</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Grupa przyłączeniowa III</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Moc umowna wynosi 1300 </w:t>
      </w:r>
      <w:proofErr w:type="spellStart"/>
      <w:r w:rsidRPr="003C12A6">
        <w:rPr>
          <w:rFonts w:ascii="Arial" w:hAnsi="Arial" w:cs="Arial"/>
          <w:kern w:val="1"/>
          <w:sz w:val="18"/>
          <w:szCs w:val="18"/>
          <w:lang w:eastAsia="ar-SA"/>
        </w:rPr>
        <w:t>kW.</w:t>
      </w:r>
      <w:proofErr w:type="spellEnd"/>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 xml:space="preserve">Przewidywana roczna ilość zakupionej energii elektrycznej wyniesie około 1200 </w:t>
      </w:r>
      <w:proofErr w:type="spellStart"/>
      <w:r w:rsidRPr="003C12A6">
        <w:rPr>
          <w:rFonts w:ascii="Arial" w:hAnsi="Arial" w:cs="Arial"/>
          <w:kern w:val="1"/>
          <w:sz w:val="18"/>
          <w:szCs w:val="18"/>
          <w:lang w:eastAsia="ar-SA"/>
        </w:rPr>
        <w:t>MWh</w:t>
      </w:r>
      <w:proofErr w:type="spellEnd"/>
      <w:r w:rsidRPr="003C12A6">
        <w:rPr>
          <w:rFonts w:ascii="Arial" w:hAnsi="Arial" w:cs="Arial"/>
          <w:kern w:val="1"/>
          <w:sz w:val="18"/>
          <w:szCs w:val="18"/>
          <w:lang w:eastAsia="ar-SA"/>
        </w:rPr>
        <w:t>.</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Rzeczywista ilość zakupionej energii elektrycznej będzie zależna od potrzeb Zamawiającego.</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Miejsce dostarczenia energii elektrycznej: Stacja Transformatorowa GST 15/0,4kV, T-16069, „SZADÓŁKI-ELEKTROWNIA”</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Dostarczana Zamawiającemu energia elektryczna musi spełniać standardy techniczne zgodnie z przepisami ustawy z dnia 10 kwietnia 1997r. – Prawo energetyczne, rozporządzeniami przepisów wykonawczych wydanych na jej podstawie oraz Polskimi Normami.</w:t>
      </w:r>
    </w:p>
    <w:p w:rsidR="00B05AF4" w:rsidRPr="003C12A6" w:rsidRDefault="00B05AF4" w:rsidP="00B05AF4">
      <w:pPr>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Inne postanowienia dotyczące przedmiotu zamówienia:</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Zamawiający jest odbiorcą końcowym, o którym mowa w ustawie z dnia 10 kwietnia 1997r. – Prawo energetyczne.</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Główna stacja transformatorowa Zamawiającego – GST 15/0,4kV, T-16069 „SZADÓŁKI-ELEKTROWNIA”, do której dostarczana będzie energia elektryczna, przyłączona jest sieci dystrybucyjnej ENERGA OPERATOR S.A. Oddział w Gdańsku.</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Gmina Gdańsk jest całkowicie objęta działalnością ENERGA OPERATOR S.A. Oddział w Gdańsku w zakresie świadczenia usług dystrybucji energii elektrycznej.</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Zamawiający informuje, że posiada „Instrukcję szczegółową eksploatacji, obsługi i ruchu stacji transformatorowej 15/0,4kV” z uzgodnionymi warunkami współpracy ruchowej między służbami energetycznymi Dystrybutora i Zakładu Utylizacyjnego Sp. Z. o. o.</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Zamawiający informuję, że posiada wykwalifikowanych, posiadających wymagane uprawnienia pracowników odpowiedzialnych za zasilanie Zakładu w energię elektryczną.</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Zamawiający informuję, że jest płatnikiem akcyzy. Zatem wszelkie ceny netto oferowane przez Wykonawcę powinny być podane bez akcyzy.</w:t>
      </w:r>
    </w:p>
    <w:p w:rsidR="00B05AF4" w:rsidRPr="003C12A6" w:rsidRDefault="00B05AF4" w:rsidP="00B05AF4">
      <w:pPr>
        <w:numPr>
          <w:ilvl w:val="0"/>
          <w:numId w:val="65"/>
        </w:numPr>
        <w:suppressAutoHyphens/>
        <w:jc w:val="both"/>
        <w:rPr>
          <w:rFonts w:ascii="Arial" w:hAnsi="Arial" w:cs="Arial"/>
          <w:b/>
          <w:bCs/>
          <w:kern w:val="1"/>
          <w:sz w:val="18"/>
          <w:szCs w:val="18"/>
          <w:lang w:eastAsia="ar-SA"/>
        </w:rPr>
      </w:pPr>
      <w:r w:rsidRPr="003C12A6">
        <w:rPr>
          <w:rFonts w:ascii="Arial" w:hAnsi="Arial" w:cs="Arial"/>
          <w:b/>
          <w:bCs/>
          <w:kern w:val="1"/>
          <w:sz w:val="18"/>
          <w:szCs w:val="18"/>
          <w:lang w:eastAsia="ar-SA"/>
        </w:rPr>
        <w:t>Wymagania stawiane wykonawcy:</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Ze względu na charakter pracy i znaczenie Zakładu Utylizacyjnego, Sprzedawca musi zagwarantować wysokie bezpieczeństwo energetyczne.</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Jeżeli Wykonawca nie świadczy usług dystrybucyjnych energii elektrycznej na terenie Gminy Gdańsk, musi posiadać podpisaną umowę o świadczeniu usług dystrybucji energii elektrycznej z Operatorem Systemu Dystrybucyjnego działającym na terenie Gminy Gdańsk, umożliwiającą sprzedaż energii elektrycznej objętej niniejszym zamówieniem.</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kern w:val="1"/>
          <w:sz w:val="18"/>
          <w:szCs w:val="18"/>
          <w:lang w:eastAsia="ar-SA"/>
        </w:rPr>
        <w:t>Wykonawca jest zobowiązany do:</w:t>
      </w:r>
    </w:p>
    <w:p w:rsidR="00B05AF4" w:rsidRPr="003C12A6" w:rsidRDefault="00B05AF4" w:rsidP="00B05AF4">
      <w:pPr>
        <w:numPr>
          <w:ilvl w:val="2"/>
          <w:numId w:val="65"/>
        </w:numPr>
        <w:suppressAutoHyphens/>
        <w:ind w:left="1276" w:hanging="142"/>
        <w:jc w:val="both"/>
        <w:rPr>
          <w:rFonts w:ascii="Arial" w:hAnsi="Arial" w:cs="Arial"/>
          <w:kern w:val="1"/>
          <w:sz w:val="18"/>
          <w:szCs w:val="18"/>
          <w:lang w:eastAsia="ar-SA"/>
        </w:rPr>
      </w:pPr>
      <w:r w:rsidRPr="003C12A6">
        <w:rPr>
          <w:rFonts w:ascii="Arial" w:hAnsi="Arial" w:cs="Arial"/>
          <w:kern w:val="1"/>
          <w:sz w:val="18"/>
          <w:szCs w:val="18"/>
          <w:lang w:eastAsia="ar-SA"/>
        </w:rPr>
        <w:t>Zdobycia wszelkich informacji niezbędnych do prawidłowego przygotowania oferty</w:t>
      </w:r>
    </w:p>
    <w:p w:rsidR="00B05AF4" w:rsidRPr="003C12A6" w:rsidRDefault="00B05AF4" w:rsidP="00B05AF4">
      <w:pPr>
        <w:numPr>
          <w:ilvl w:val="2"/>
          <w:numId w:val="65"/>
        </w:numPr>
        <w:suppressAutoHyphens/>
        <w:ind w:left="1276" w:hanging="142"/>
        <w:jc w:val="both"/>
        <w:rPr>
          <w:rFonts w:ascii="Arial" w:hAnsi="Arial" w:cs="Arial"/>
          <w:kern w:val="1"/>
          <w:sz w:val="18"/>
          <w:szCs w:val="18"/>
          <w:lang w:eastAsia="ar-SA"/>
        </w:rPr>
      </w:pPr>
      <w:r w:rsidRPr="003C12A6">
        <w:rPr>
          <w:rFonts w:ascii="Arial" w:hAnsi="Arial" w:cs="Arial"/>
          <w:kern w:val="1"/>
          <w:sz w:val="18"/>
          <w:szCs w:val="18"/>
          <w:lang w:eastAsia="ar-SA"/>
        </w:rPr>
        <w:t>Sprawdzenia i zweryfikowania dostarczonych materiałów oraz niezwłocznego poinformowania Zamawiającego o ewentualnych błędach lub przeoczeniach. Zamawiający nie będzie uwzględniał żadnych roszczeń i uwag z tytułu błędów lub nieścisłości specyfikacji istotnych warunków zamówienia po upływie terminu na wniesienie odwołania.</w:t>
      </w:r>
    </w:p>
    <w:p w:rsidR="00B05AF4" w:rsidRPr="003C12A6" w:rsidRDefault="00B05AF4" w:rsidP="00B05AF4">
      <w:pPr>
        <w:numPr>
          <w:ilvl w:val="2"/>
          <w:numId w:val="65"/>
        </w:numPr>
        <w:suppressAutoHyphens/>
        <w:ind w:left="1276" w:hanging="142"/>
        <w:jc w:val="both"/>
        <w:rPr>
          <w:rFonts w:ascii="Arial" w:hAnsi="Arial" w:cs="Arial"/>
          <w:kern w:val="1"/>
          <w:sz w:val="18"/>
          <w:szCs w:val="18"/>
          <w:lang w:eastAsia="ar-SA"/>
        </w:rPr>
      </w:pPr>
      <w:r w:rsidRPr="003C12A6">
        <w:rPr>
          <w:rFonts w:ascii="Arial" w:hAnsi="Arial" w:cs="Arial"/>
          <w:kern w:val="1"/>
          <w:sz w:val="18"/>
          <w:szCs w:val="18"/>
          <w:lang w:eastAsia="ar-SA"/>
        </w:rPr>
        <w:t>Zapewnienia ciągłości dostawy energii elektrycznej w okresie zmiany Sprzedawcy. Stara umowa</w:t>
      </w:r>
      <w:r w:rsidR="00D9203C">
        <w:rPr>
          <w:rFonts w:ascii="Arial" w:hAnsi="Arial" w:cs="Arial"/>
          <w:kern w:val="1"/>
          <w:sz w:val="18"/>
          <w:szCs w:val="18"/>
          <w:lang w:eastAsia="ar-SA"/>
        </w:rPr>
        <w:t xml:space="preserve"> sprzedaży kończy się 30.06.2014</w:t>
      </w:r>
      <w:r w:rsidRPr="003C12A6">
        <w:rPr>
          <w:rFonts w:ascii="Arial" w:hAnsi="Arial" w:cs="Arial"/>
          <w:kern w:val="1"/>
          <w:sz w:val="18"/>
          <w:szCs w:val="18"/>
          <w:lang w:eastAsia="ar-SA"/>
        </w:rPr>
        <w:t>r, nowa będzi</w:t>
      </w:r>
      <w:r w:rsidR="00D9203C">
        <w:rPr>
          <w:rFonts w:ascii="Arial" w:hAnsi="Arial" w:cs="Arial"/>
          <w:kern w:val="1"/>
          <w:sz w:val="18"/>
          <w:szCs w:val="18"/>
          <w:lang w:eastAsia="ar-SA"/>
        </w:rPr>
        <w:t>e obowiązywać od dnia 01.07.2014</w:t>
      </w:r>
      <w:r w:rsidRPr="003C12A6">
        <w:rPr>
          <w:rFonts w:ascii="Arial" w:hAnsi="Arial" w:cs="Arial"/>
          <w:kern w:val="1"/>
          <w:sz w:val="18"/>
          <w:szCs w:val="18"/>
          <w:lang w:eastAsia="ar-SA"/>
        </w:rPr>
        <w:t>r.</w:t>
      </w:r>
    </w:p>
    <w:p w:rsidR="00B05AF4" w:rsidRPr="003C12A6" w:rsidRDefault="00B05AF4" w:rsidP="00B05AF4">
      <w:pPr>
        <w:numPr>
          <w:ilvl w:val="0"/>
          <w:numId w:val="65"/>
        </w:numPr>
        <w:suppressAutoHyphens/>
        <w:jc w:val="both"/>
        <w:rPr>
          <w:rFonts w:ascii="Arial" w:hAnsi="Arial" w:cs="Arial"/>
          <w:b/>
          <w:bCs/>
          <w:kern w:val="1"/>
          <w:sz w:val="18"/>
          <w:szCs w:val="18"/>
          <w:lang w:eastAsia="ar-SA"/>
        </w:rPr>
      </w:pPr>
      <w:r w:rsidRPr="003C12A6">
        <w:rPr>
          <w:rFonts w:ascii="Arial" w:hAnsi="Arial" w:cs="Arial"/>
          <w:b/>
          <w:bCs/>
          <w:kern w:val="1"/>
          <w:sz w:val="18"/>
          <w:szCs w:val="18"/>
          <w:lang w:eastAsia="ar-SA"/>
        </w:rPr>
        <w:t>Parametry techniczne:</w:t>
      </w:r>
    </w:p>
    <w:p w:rsidR="00B05AF4" w:rsidRPr="003C12A6" w:rsidRDefault="00B05AF4" w:rsidP="00B05AF4">
      <w:pPr>
        <w:numPr>
          <w:ilvl w:val="1"/>
          <w:numId w:val="65"/>
        </w:numPr>
        <w:suppressAutoHyphens/>
        <w:ind w:left="993" w:hanging="284"/>
        <w:jc w:val="both"/>
        <w:rPr>
          <w:rFonts w:ascii="Arial" w:hAnsi="Arial" w:cs="Arial"/>
          <w:kern w:val="1"/>
          <w:sz w:val="18"/>
          <w:szCs w:val="18"/>
          <w:lang w:eastAsia="ar-SA"/>
        </w:rPr>
      </w:pPr>
      <w:r w:rsidRPr="003C12A6">
        <w:rPr>
          <w:rFonts w:ascii="Arial" w:hAnsi="Arial" w:cs="Arial"/>
          <w:b/>
          <w:bCs/>
          <w:kern w:val="1"/>
          <w:sz w:val="18"/>
          <w:szCs w:val="18"/>
          <w:lang w:eastAsia="ar-SA"/>
        </w:rPr>
        <w:t>Charakter stacji:</w:t>
      </w:r>
      <w:r w:rsidRPr="003C12A6">
        <w:rPr>
          <w:rFonts w:ascii="Arial" w:hAnsi="Arial" w:cs="Arial"/>
          <w:kern w:val="1"/>
          <w:sz w:val="18"/>
          <w:szCs w:val="18"/>
          <w:lang w:eastAsia="ar-SA"/>
        </w:rPr>
        <w:t xml:space="preserve"> Stacja transformatorowa GST 15/0,4kV, T-16069 „SZADÓŁKI-ELEKTROWNIA” jest stacją wnętrzową abonencko przelotową. Jest przeznaczona do zasilania instalacji i urządzeń elektrycznych Zakładu Utylizacyjnego Sp. Z. o. o. w Gdańsku przy ul. Jabłoniowej 55 oraz do odbioru wytworzonej energii elektrycznej przez biogazowe agregaty prądotwórcze. Jest połączona z siecią dystrybucyjną Operatora poprzez sprzęgło 15kV (zasilanie w pierścieniu, zasilanie promieniowe). Stacja GST jako główna zasila aktualnie zakładową siecią 15kV dwie podstacje 15/0,4kV zwane stacjami oddziałowymi:</w:t>
      </w:r>
    </w:p>
    <w:p w:rsidR="00B05AF4" w:rsidRPr="003C12A6" w:rsidRDefault="00B05AF4" w:rsidP="00B05AF4">
      <w:pPr>
        <w:numPr>
          <w:ilvl w:val="2"/>
          <w:numId w:val="67"/>
        </w:numPr>
        <w:suppressAutoHyphens/>
        <w:ind w:left="0" w:firstLine="0"/>
        <w:jc w:val="both"/>
        <w:rPr>
          <w:rFonts w:ascii="Arial" w:hAnsi="Arial" w:cs="Arial"/>
          <w:kern w:val="1"/>
          <w:sz w:val="18"/>
          <w:szCs w:val="18"/>
          <w:lang w:eastAsia="ar-SA"/>
        </w:rPr>
      </w:pPr>
      <w:r w:rsidRPr="003C12A6">
        <w:rPr>
          <w:rFonts w:ascii="Arial" w:hAnsi="Arial" w:cs="Arial"/>
          <w:kern w:val="1"/>
          <w:sz w:val="18"/>
          <w:szCs w:val="18"/>
          <w:lang w:eastAsia="ar-SA"/>
        </w:rPr>
        <w:t>Stację kontenerową OS1 15/0,4kV 630kVA</w:t>
      </w:r>
    </w:p>
    <w:p w:rsidR="00B05AF4" w:rsidRPr="003C12A6" w:rsidRDefault="00B05AF4" w:rsidP="00B05AF4">
      <w:pPr>
        <w:numPr>
          <w:ilvl w:val="2"/>
          <w:numId w:val="67"/>
        </w:numPr>
        <w:suppressAutoHyphens/>
        <w:ind w:left="0" w:firstLine="0"/>
        <w:jc w:val="both"/>
        <w:rPr>
          <w:rFonts w:ascii="Arial" w:hAnsi="Arial" w:cs="Arial"/>
          <w:kern w:val="1"/>
          <w:sz w:val="18"/>
          <w:szCs w:val="18"/>
          <w:lang w:eastAsia="ar-SA"/>
        </w:rPr>
      </w:pPr>
      <w:r w:rsidRPr="003C12A6">
        <w:rPr>
          <w:rFonts w:ascii="Arial" w:hAnsi="Arial" w:cs="Arial"/>
          <w:kern w:val="1"/>
          <w:sz w:val="18"/>
          <w:szCs w:val="18"/>
          <w:lang w:eastAsia="ar-SA"/>
        </w:rPr>
        <w:lastRenderedPageBreak/>
        <w:t>Stację słupową OS2 15/0,4kV 160kVA</w:t>
      </w:r>
    </w:p>
    <w:p w:rsidR="00B05AF4" w:rsidRPr="003C12A6" w:rsidRDefault="00B05AF4" w:rsidP="00B05AF4">
      <w:pPr>
        <w:suppressAutoHyphens/>
        <w:ind w:left="1080" w:hanging="371"/>
        <w:jc w:val="both"/>
        <w:rPr>
          <w:rFonts w:ascii="Arial" w:hAnsi="Arial" w:cs="Arial"/>
          <w:kern w:val="1"/>
          <w:sz w:val="18"/>
          <w:szCs w:val="18"/>
          <w:lang w:eastAsia="ar-SA"/>
        </w:rPr>
      </w:pPr>
      <w:r w:rsidRPr="003C12A6">
        <w:rPr>
          <w:rFonts w:ascii="Arial" w:hAnsi="Arial" w:cs="Arial"/>
          <w:kern w:val="1"/>
          <w:sz w:val="18"/>
          <w:szCs w:val="18"/>
          <w:lang w:eastAsia="ar-SA"/>
        </w:rPr>
        <w:t>Podstawowe wyposażenie stacji GST:</w:t>
      </w:r>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Dwa transformatory 15/0,4kV o mocy 1000kVA każdy</w:t>
      </w:r>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Rozdzielnica SN z 9 polami</w:t>
      </w:r>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 xml:space="preserve">Rozdzielnica </w:t>
      </w:r>
      <w:proofErr w:type="spellStart"/>
      <w:r w:rsidRPr="003C12A6">
        <w:rPr>
          <w:rFonts w:ascii="Arial" w:hAnsi="Arial" w:cs="Arial"/>
          <w:kern w:val="1"/>
          <w:sz w:val="18"/>
          <w:szCs w:val="18"/>
          <w:lang w:eastAsia="ar-SA"/>
        </w:rPr>
        <w:t>nn</w:t>
      </w:r>
      <w:proofErr w:type="spellEnd"/>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Układ pomiarowo-rozliczeniowy – pośredni</w:t>
      </w:r>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Układ pomiarowy wytwarzanej energii elektrycznej przez biogazowe agregaty – półpośredni</w:t>
      </w:r>
    </w:p>
    <w:p w:rsidR="00B05AF4" w:rsidRPr="003C12A6" w:rsidRDefault="00B05AF4" w:rsidP="00B05AF4">
      <w:pPr>
        <w:numPr>
          <w:ilvl w:val="2"/>
          <w:numId w:val="68"/>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Układ do kompensacji mocy biernej</w:t>
      </w:r>
    </w:p>
    <w:p w:rsidR="00B05AF4" w:rsidRPr="003C12A6" w:rsidRDefault="00B05AF4" w:rsidP="00B05AF4">
      <w:pPr>
        <w:suppressAutoHyphens/>
        <w:ind w:left="1416" w:hanging="707"/>
        <w:jc w:val="both"/>
        <w:rPr>
          <w:rFonts w:ascii="Arial" w:hAnsi="Arial" w:cs="Arial"/>
          <w:kern w:val="1"/>
          <w:sz w:val="18"/>
          <w:szCs w:val="18"/>
          <w:lang w:eastAsia="ar-SA"/>
        </w:rPr>
      </w:pPr>
      <w:r w:rsidRPr="003C12A6">
        <w:rPr>
          <w:rFonts w:ascii="Arial" w:hAnsi="Arial" w:cs="Arial"/>
          <w:kern w:val="1"/>
          <w:sz w:val="18"/>
          <w:szCs w:val="18"/>
          <w:lang w:eastAsia="ar-SA"/>
        </w:rPr>
        <w:t xml:space="preserve">Do sieci przyłączonych jest </w:t>
      </w:r>
      <w:r w:rsidR="00FE3E2C">
        <w:rPr>
          <w:rFonts w:ascii="Arial" w:hAnsi="Arial" w:cs="Arial"/>
          <w:kern w:val="1"/>
          <w:sz w:val="18"/>
          <w:szCs w:val="18"/>
          <w:lang w:eastAsia="ar-SA"/>
        </w:rPr>
        <w:t>3</w:t>
      </w:r>
      <w:r w:rsidRPr="003C12A6">
        <w:rPr>
          <w:rFonts w:ascii="Arial" w:hAnsi="Arial" w:cs="Arial"/>
          <w:kern w:val="1"/>
          <w:sz w:val="18"/>
          <w:szCs w:val="18"/>
          <w:lang w:eastAsia="ar-SA"/>
        </w:rPr>
        <w:t xml:space="preserve"> biogazow</w:t>
      </w:r>
      <w:r w:rsidR="00FE3E2C">
        <w:rPr>
          <w:rFonts w:ascii="Arial" w:hAnsi="Arial" w:cs="Arial"/>
          <w:kern w:val="1"/>
          <w:sz w:val="18"/>
          <w:szCs w:val="18"/>
          <w:lang w:eastAsia="ar-SA"/>
        </w:rPr>
        <w:t>e</w:t>
      </w:r>
      <w:r w:rsidRPr="003C12A6">
        <w:rPr>
          <w:rFonts w:ascii="Arial" w:hAnsi="Arial" w:cs="Arial"/>
          <w:kern w:val="1"/>
          <w:sz w:val="18"/>
          <w:szCs w:val="18"/>
          <w:lang w:eastAsia="ar-SA"/>
        </w:rPr>
        <w:t xml:space="preserve"> agrega</w:t>
      </w:r>
      <w:r w:rsidR="00FE3E2C">
        <w:rPr>
          <w:rFonts w:ascii="Arial" w:hAnsi="Arial" w:cs="Arial"/>
          <w:kern w:val="1"/>
          <w:sz w:val="18"/>
          <w:szCs w:val="18"/>
          <w:lang w:eastAsia="ar-SA"/>
        </w:rPr>
        <w:t>ty prądotwórcze</w:t>
      </w:r>
      <w:r w:rsidRPr="003C12A6">
        <w:rPr>
          <w:rFonts w:ascii="Arial" w:hAnsi="Arial" w:cs="Arial"/>
          <w:kern w:val="1"/>
          <w:sz w:val="18"/>
          <w:szCs w:val="18"/>
          <w:lang w:eastAsia="ar-SA"/>
        </w:rPr>
        <w:t xml:space="preserve"> o mocach:</w:t>
      </w:r>
    </w:p>
    <w:p w:rsidR="00B05AF4" w:rsidRPr="003C12A6" w:rsidRDefault="00B05AF4" w:rsidP="00B05AF4">
      <w:pPr>
        <w:numPr>
          <w:ilvl w:val="0"/>
          <w:numId w:val="69"/>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G1=602kW – synchroniczny</w:t>
      </w:r>
    </w:p>
    <w:p w:rsidR="00B05AF4" w:rsidRPr="003C12A6" w:rsidRDefault="00B05AF4" w:rsidP="00B05AF4">
      <w:pPr>
        <w:numPr>
          <w:ilvl w:val="0"/>
          <w:numId w:val="69"/>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G2=301kW – synchroniczny</w:t>
      </w:r>
    </w:p>
    <w:p w:rsidR="00B05AF4" w:rsidRPr="003C12A6" w:rsidRDefault="00B05AF4" w:rsidP="00B05AF4">
      <w:pPr>
        <w:numPr>
          <w:ilvl w:val="0"/>
          <w:numId w:val="69"/>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G3=1005kW - synchroniczny</w:t>
      </w:r>
    </w:p>
    <w:p w:rsidR="00B05AF4" w:rsidRPr="003C12A6" w:rsidRDefault="00B05AF4" w:rsidP="00B05AF4">
      <w:pPr>
        <w:suppressAutoHyphens/>
        <w:ind w:left="709"/>
        <w:jc w:val="both"/>
        <w:rPr>
          <w:rFonts w:ascii="Arial" w:hAnsi="Arial" w:cs="Arial"/>
          <w:kern w:val="1"/>
          <w:sz w:val="18"/>
          <w:szCs w:val="18"/>
          <w:lang w:eastAsia="ar-SA"/>
        </w:rPr>
      </w:pPr>
      <w:r w:rsidRPr="003C12A6">
        <w:rPr>
          <w:rFonts w:ascii="Arial" w:hAnsi="Arial" w:cs="Arial"/>
          <w:kern w:val="1"/>
          <w:sz w:val="18"/>
          <w:szCs w:val="18"/>
          <w:lang w:eastAsia="ar-SA"/>
        </w:rPr>
        <w:t>Ponadto na terenie  Zakładu znajdują się awaryjne zespoły prądotwórcze przyłączone do sieci elektroenergetycznej za pomocą ręcznych przełączników o mocach:</w:t>
      </w:r>
    </w:p>
    <w:p w:rsidR="00B05AF4" w:rsidRPr="003C12A6" w:rsidRDefault="00B05AF4" w:rsidP="00B05AF4">
      <w:pPr>
        <w:numPr>
          <w:ilvl w:val="0"/>
          <w:numId w:val="70"/>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P1=9,6kW</w:t>
      </w:r>
    </w:p>
    <w:p w:rsidR="00B05AF4" w:rsidRPr="003C12A6" w:rsidRDefault="00B05AF4" w:rsidP="00B05AF4">
      <w:pPr>
        <w:numPr>
          <w:ilvl w:val="0"/>
          <w:numId w:val="70"/>
        </w:numPr>
        <w:suppressAutoHyphens/>
        <w:ind w:left="0" w:hanging="1631"/>
        <w:jc w:val="both"/>
        <w:rPr>
          <w:rFonts w:ascii="Arial" w:hAnsi="Arial" w:cs="Arial"/>
          <w:kern w:val="1"/>
          <w:sz w:val="18"/>
          <w:szCs w:val="18"/>
          <w:lang w:eastAsia="ar-SA"/>
        </w:rPr>
      </w:pPr>
      <w:r w:rsidRPr="003C12A6">
        <w:rPr>
          <w:rFonts w:ascii="Arial" w:hAnsi="Arial" w:cs="Arial"/>
          <w:kern w:val="1"/>
          <w:sz w:val="18"/>
          <w:szCs w:val="18"/>
          <w:lang w:eastAsia="ar-SA"/>
        </w:rPr>
        <w:t>P2=72,0kW</w:t>
      </w:r>
    </w:p>
    <w:p w:rsidR="00B05AF4" w:rsidRPr="003C12A6" w:rsidRDefault="00B05AF4" w:rsidP="00B05AF4">
      <w:pPr>
        <w:suppressAutoHyphens/>
        <w:ind w:left="709"/>
        <w:jc w:val="both"/>
        <w:rPr>
          <w:rFonts w:ascii="Arial" w:hAnsi="Arial" w:cs="Arial"/>
          <w:kern w:val="1"/>
          <w:sz w:val="18"/>
          <w:szCs w:val="18"/>
          <w:lang w:eastAsia="ar-SA"/>
        </w:rPr>
      </w:pPr>
      <w:r w:rsidRPr="003C12A6">
        <w:rPr>
          <w:rFonts w:ascii="Arial" w:hAnsi="Arial" w:cs="Arial"/>
          <w:kern w:val="1"/>
          <w:sz w:val="18"/>
          <w:szCs w:val="18"/>
          <w:lang w:eastAsia="ar-SA"/>
        </w:rPr>
        <w:t>W przypadku braku napięcia agregaty te są przyłączane do wybranej grupy odbiorników poprzez przełącznik ręczny typu sieć-0-agregat. Nie ma niebezpieczeństwa , że napięcie z agregatów zostanie podane na sieć dystrybucyjną ENERGA OPERATOR S.A. Przeprowadzone próby potwierdzają ten fakt.</w:t>
      </w:r>
    </w:p>
    <w:p w:rsidR="00B05AF4" w:rsidRPr="003C12A6" w:rsidRDefault="00B05AF4" w:rsidP="00B05AF4">
      <w:pPr>
        <w:numPr>
          <w:ilvl w:val="0"/>
          <w:numId w:val="71"/>
        </w:numPr>
        <w:suppressAutoHyphens/>
        <w:ind w:left="993" w:hanging="284"/>
        <w:jc w:val="both"/>
        <w:rPr>
          <w:rFonts w:ascii="Arial" w:hAnsi="Arial" w:cs="Arial"/>
          <w:kern w:val="1"/>
          <w:sz w:val="18"/>
          <w:szCs w:val="18"/>
          <w:lang w:eastAsia="ar-SA"/>
        </w:rPr>
      </w:pPr>
      <w:r w:rsidRPr="003C12A6">
        <w:rPr>
          <w:rFonts w:ascii="Arial" w:hAnsi="Arial" w:cs="Arial"/>
          <w:b/>
          <w:bCs/>
          <w:kern w:val="1"/>
          <w:sz w:val="18"/>
          <w:szCs w:val="18"/>
          <w:lang w:eastAsia="ar-SA"/>
        </w:rPr>
        <w:t xml:space="preserve">Układ przyłączenia sieci elektroenergetycznej: </w:t>
      </w:r>
      <w:r w:rsidRPr="003C12A6">
        <w:rPr>
          <w:rFonts w:ascii="Arial" w:hAnsi="Arial" w:cs="Arial"/>
          <w:kern w:val="1"/>
          <w:sz w:val="18"/>
          <w:szCs w:val="18"/>
          <w:lang w:eastAsia="ar-SA"/>
        </w:rPr>
        <w:t>Stacja transformatorowa T-16069 jest  przyłączona do sieci elektroenergetycznej przez:</w:t>
      </w:r>
    </w:p>
    <w:p w:rsidR="00B05AF4" w:rsidRPr="003C12A6" w:rsidRDefault="00B05AF4" w:rsidP="00B05AF4">
      <w:pPr>
        <w:numPr>
          <w:ilvl w:val="2"/>
          <w:numId w:val="65"/>
        </w:numPr>
        <w:suppressAutoHyphens/>
        <w:ind w:left="1560" w:hanging="142"/>
        <w:jc w:val="both"/>
        <w:rPr>
          <w:rFonts w:ascii="Arial" w:hAnsi="Arial" w:cs="Arial"/>
          <w:kern w:val="1"/>
          <w:sz w:val="18"/>
          <w:szCs w:val="18"/>
          <w:lang w:eastAsia="ar-SA"/>
        </w:rPr>
      </w:pPr>
      <w:r w:rsidRPr="003C12A6">
        <w:rPr>
          <w:rFonts w:ascii="Arial" w:hAnsi="Arial" w:cs="Arial"/>
          <w:kern w:val="1"/>
          <w:sz w:val="18"/>
          <w:szCs w:val="18"/>
          <w:lang w:eastAsia="ar-SA"/>
        </w:rPr>
        <w:t xml:space="preserve"> Linię kablową SN-15kV typu 3x (XUHAKXS 1x240/50/20kV) z pola nr 26 rozdzielnicy SN nr 01650, GPZ Kowale</w:t>
      </w:r>
    </w:p>
    <w:p w:rsidR="00B05AF4" w:rsidRPr="003C12A6" w:rsidRDefault="00B05AF4" w:rsidP="00B05AF4">
      <w:pPr>
        <w:numPr>
          <w:ilvl w:val="2"/>
          <w:numId w:val="65"/>
        </w:numPr>
        <w:suppressAutoHyphens/>
        <w:ind w:left="1560" w:hanging="142"/>
        <w:jc w:val="both"/>
        <w:rPr>
          <w:rFonts w:ascii="Arial" w:hAnsi="Arial" w:cs="Arial"/>
          <w:kern w:val="1"/>
          <w:sz w:val="18"/>
          <w:szCs w:val="18"/>
          <w:lang w:eastAsia="ar-SA"/>
        </w:rPr>
      </w:pPr>
      <w:r w:rsidRPr="003C12A6">
        <w:rPr>
          <w:rFonts w:ascii="Arial" w:hAnsi="Arial" w:cs="Arial"/>
          <w:kern w:val="1"/>
          <w:sz w:val="18"/>
          <w:szCs w:val="18"/>
          <w:lang w:eastAsia="ar-SA"/>
        </w:rPr>
        <w:t>Linią kablową 3x (XUHAKXS 1x120/50/20kV) z istniejącej linii napowietrznej SN-15kV nr 017048 stanowiącej odczep linii nr LN-017040</w:t>
      </w:r>
    </w:p>
    <w:p w:rsidR="00B05AF4" w:rsidRPr="003C12A6" w:rsidRDefault="00B05AF4" w:rsidP="00B05AF4">
      <w:pPr>
        <w:suppressAutoHyphens/>
        <w:ind w:left="1416"/>
        <w:jc w:val="both"/>
        <w:rPr>
          <w:rFonts w:ascii="Arial" w:hAnsi="Arial" w:cs="Arial"/>
          <w:kern w:val="1"/>
          <w:sz w:val="18"/>
          <w:szCs w:val="18"/>
          <w:lang w:eastAsia="ar-SA"/>
        </w:rPr>
      </w:pPr>
      <w:r w:rsidRPr="003C12A6">
        <w:rPr>
          <w:rFonts w:ascii="Arial" w:hAnsi="Arial" w:cs="Arial"/>
          <w:kern w:val="1"/>
          <w:sz w:val="18"/>
          <w:szCs w:val="18"/>
          <w:lang w:eastAsia="ar-SA"/>
        </w:rPr>
        <w:t xml:space="preserve">Schemat układu zasilania pokazano na załączonym rysunku </w:t>
      </w:r>
      <w:r w:rsidR="001368BE">
        <w:rPr>
          <w:rFonts w:ascii="Arial" w:hAnsi="Arial" w:cs="Arial"/>
          <w:kern w:val="1"/>
          <w:sz w:val="18"/>
          <w:szCs w:val="18"/>
          <w:lang w:eastAsia="ar-SA"/>
        </w:rPr>
        <w:t>E-12</w:t>
      </w:r>
    </w:p>
    <w:p w:rsidR="00B05AF4" w:rsidRPr="003C12A6" w:rsidRDefault="00B05AF4" w:rsidP="00B05AF4">
      <w:pPr>
        <w:numPr>
          <w:ilvl w:val="0"/>
          <w:numId w:val="71"/>
        </w:numPr>
        <w:suppressAutoHyphens/>
        <w:ind w:left="993" w:hanging="284"/>
        <w:jc w:val="both"/>
        <w:rPr>
          <w:rFonts w:ascii="Arial" w:hAnsi="Arial" w:cs="Arial"/>
          <w:kern w:val="1"/>
          <w:sz w:val="18"/>
          <w:szCs w:val="18"/>
          <w:lang w:eastAsia="ar-SA"/>
        </w:rPr>
      </w:pPr>
      <w:r w:rsidRPr="003C12A6">
        <w:rPr>
          <w:rFonts w:ascii="Arial" w:hAnsi="Arial" w:cs="Arial"/>
          <w:b/>
          <w:bCs/>
          <w:kern w:val="1"/>
          <w:sz w:val="18"/>
          <w:szCs w:val="18"/>
          <w:lang w:eastAsia="ar-SA"/>
        </w:rPr>
        <w:t>Układ pomiarowy energii elektrycznej:</w:t>
      </w:r>
      <w:r w:rsidRPr="003C12A6">
        <w:rPr>
          <w:rFonts w:ascii="Arial" w:hAnsi="Arial" w:cs="Arial"/>
          <w:kern w:val="1"/>
          <w:sz w:val="18"/>
          <w:szCs w:val="18"/>
          <w:lang w:eastAsia="ar-SA"/>
        </w:rPr>
        <w:t xml:space="preserve"> Zainstalowano pomiar jako pośredni z przekształtnikami w polu nr 3 rozdzielnicy 15kV, przy pomocy licznika 4-kwadrantowego z aparaturą peryferyjną. </w:t>
      </w:r>
    </w:p>
    <w:p w:rsidR="00B05AF4" w:rsidRPr="003C12A6" w:rsidRDefault="00B05AF4" w:rsidP="00B05AF4">
      <w:pPr>
        <w:numPr>
          <w:ilvl w:val="2"/>
          <w:numId w:val="67"/>
        </w:numPr>
        <w:suppressAutoHyphens/>
        <w:ind w:left="1560" w:hanging="284"/>
        <w:jc w:val="both"/>
        <w:rPr>
          <w:rFonts w:ascii="Arial" w:hAnsi="Arial" w:cs="Arial"/>
          <w:kern w:val="1"/>
          <w:sz w:val="18"/>
          <w:szCs w:val="18"/>
          <w:lang w:eastAsia="ar-SA"/>
        </w:rPr>
      </w:pPr>
      <w:r w:rsidRPr="003C12A6">
        <w:rPr>
          <w:rFonts w:ascii="Arial" w:hAnsi="Arial" w:cs="Arial"/>
          <w:kern w:val="1"/>
          <w:sz w:val="18"/>
          <w:szCs w:val="18"/>
          <w:lang w:eastAsia="ar-SA"/>
        </w:rPr>
        <w:t>Numer licznika: 3218525</w:t>
      </w:r>
    </w:p>
    <w:p w:rsidR="00B05AF4" w:rsidRPr="003C12A6" w:rsidRDefault="00B05AF4" w:rsidP="00B05AF4">
      <w:pPr>
        <w:numPr>
          <w:ilvl w:val="2"/>
          <w:numId w:val="67"/>
        </w:numPr>
        <w:suppressAutoHyphens/>
        <w:ind w:left="1560" w:hanging="284"/>
        <w:jc w:val="both"/>
        <w:rPr>
          <w:rFonts w:ascii="Arial" w:hAnsi="Arial" w:cs="Arial"/>
          <w:kern w:val="1"/>
          <w:sz w:val="18"/>
          <w:szCs w:val="18"/>
          <w:lang w:eastAsia="ar-SA"/>
        </w:rPr>
      </w:pPr>
      <w:r w:rsidRPr="003C12A6">
        <w:rPr>
          <w:rFonts w:ascii="Arial" w:hAnsi="Arial" w:cs="Arial"/>
          <w:kern w:val="1"/>
          <w:sz w:val="18"/>
          <w:szCs w:val="18"/>
          <w:lang w:eastAsia="ar-SA"/>
        </w:rPr>
        <w:t>Mnożna licznika: 2250</w:t>
      </w:r>
    </w:p>
    <w:p w:rsidR="00B05AF4" w:rsidRPr="003C12A6" w:rsidRDefault="00B05AF4" w:rsidP="00B05AF4">
      <w:pPr>
        <w:suppressAutoHyphens/>
        <w:ind w:left="709"/>
        <w:jc w:val="both"/>
        <w:rPr>
          <w:rFonts w:ascii="Arial" w:hAnsi="Arial" w:cs="Arial"/>
          <w:kern w:val="1"/>
          <w:sz w:val="18"/>
          <w:szCs w:val="18"/>
          <w:lang w:eastAsia="ar-SA"/>
        </w:rPr>
      </w:pPr>
      <w:r w:rsidRPr="003C12A6">
        <w:rPr>
          <w:rFonts w:ascii="Arial" w:hAnsi="Arial" w:cs="Arial"/>
          <w:kern w:val="1"/>
          <w:sz w:val="18"/>
          <w:szCs w:val="18"/>
          <w:lang w:eastAsia="ar-SA"/>
        </w:rPr>
        <w:t>Oprócz pomiaru rozliczeniowego energii występują w GST pomiary parametrów sieci po stronie 15kV i 0,4kV. Pomiary te są wykonywane za pomocą zainstalowanej w rozdzielnicach aparatury MUPASZ i DIRIS.</w:t>
      </w:r>
    </w:p>
    <w:p w:rsidR="00B05AF4" w:rsidRPr="003C12A6" w:rsidRDefault="00B05AF4" w:rsidP="00B05AF4">
      <w:pPr>
        <w:suppressAutoHyphens/>
        <w:ind w:left="709"/>
        <w:jc w:val="both"/>
        <w:rPr>
          <w:rFonts w:ascii="Arial" w:hAnsi="Arial" w:cs="Arial"/>
          <w:kern w:val="1"/>
          <w:sz w:val="18"/>
          <w:szCs w:val="18"/>
          <w:lang w:eastAsia="ar-SA"/>
        </w:rPr>
      </w:pPr>
      <w:r w:rsidRPr="003C12A6">
        <w:rPr>
          <w:rFonts w:ascii="Arial" w:hAnsi="Arial" w:cs="Arial"/>
          <w:kern w:val="1"/>
          <w:sz w:val="18"/>
          <w:szCs w:val="18"/>
          <w:lang w:eastAsia="ar-SA"/>
        </w:rPr>
        <w:t xml:space="preserve">Schemat układu pomiarowego pokazano na załączonym rysunku </w:t>
      </w:r>
      <w:r w:rsidR="001368BE">
        <w:rPr>
          <w:rFonts w:ascii="Arial" w:hAnsi="Arial" w:cs="Arial"/>
          <w:kern w:val="1"/>
          <w:sz w:val="18"/>
          <w:szCs w:val="18"/>
          <w:lang w:eastAsia="ar-SA"/>
        </w:rPr>
        <w:t>E-07</w:t>
      </w:r>
    </w:p>
    <w:p w:rsidR="00B05AF4" w:rsidRPr="003C12A6" w:rsidRDefault="00B05AF4" w:rsidP="00B05AF4">
      <w:pPr>
        <w:widowControl w:val="0"/>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Zamawiający posiada podpisaną w dniu  01.01.2012 r.  umowę nr ENGD/5085/OGD/2012 o Świadczenie Usług Dystrybucyjnych z Energa Operator S.A, zawartą na czas nieokreślony.</w:t>
      </w:r>
    </w:p>
    <w:p w:rsidR="00B05AF4" w:rsidRPr="003C12A6" w:rsidRDefault="00B05AF4" w:rsidP="00B05AF4">
      <w:pPr>
        <w:widowControl w:val="0"/>
        <w:numPr>
          <w:ilvl w:val="0"/>
          <w:numId w:val="65"/>
        </w:numPr>
        <w:suppressAutoHyphens/>
        <w:jc w:val="both"/>
        <w:rPr>
          <w:rFonts w:ascii="Arial" w:hAnsi="Arial" w:cs="Arial"/>
          <w:kern w:val="1"/>
          <w:sz w:val="18"/>
          <w:szCs w:val="18"/>
          <w:lang w:eastAsia="ar-SA"/>
        </w:rPr>
      </w:pPr>
      <w:r w:rsidRPr="003C12A6">
        <w:rPr>
          <w:rFonts w:ascii="Arial" w:hAnsi="Arial" w:cs="Arial"/>
          <w:kern w:val="1"/>
          <w:sz w:val="18"/>
          <w:szCs w:val="18"/>
          <w:lang w:eastAsia="ar-SA"/>
        </w:rPr>
        <w:t>Obecn</w:t>
      </w:r>
      <w:r w:rsidR="00FE3E2C">
        <w:rPr>
          <w:rFonts w:ascii="Arial" w:hAnsi="Arial" w:cs="Arial"/>
          <w:kern w:val="1"/>
          <w:sz w:val="18"/>
          <w:szCs w:val="18"/>
          <w:lang w:eastAsia="ar-SA"/>
        </w:rPr>
        <w:t>a umowa zakupu energii z dnia 10.06.2014 r. wygasa z dniem 31.12.2015</w:t>
      </w:r>
      <w:r w:rsidRPr="003C12A6">
        <w:rPr>
          <w:rFonts w:ascii="Arial" w:hAnsi="Arial" w:cs="Arial"/>
          <w:kern w:val="1"/>
          <w:sz w:val="18"/>
          <w:szCs w:val="18"/>
          <w:lang w:eastAsia="ar-SA"/>
        </w:rPr>
        <w:t xml:space="preserve"> r. </w:t>
      </w:r>
    </w:p>
    <w:p w:rsidR="00B05AF4" w:rsidRPr="003C12A6" w:rsidRDefault="00B05AF4" w:rsidP="00B05AF4">
      <w:pPr>
        <w:suppressAutoHyphens/>
        <w:ind w:left="1080"/>
        <w:jc w:val="both"/>
        <w:rPr>
          <w:rFonts w:ascii="Arial" w:hAnsi="Arial" w:cs="Arial"/>
          <w:kern w:val="1"/>
          <w:sz w:val="18"/>
          <w:szCs w:val="18"/>
          <w:lang w:eastAsia="ar-SA"/>
        </w:rPr>
      </w:pPr>
    </w:p>
    <w:p w:rsidR="00B05AF4" w:rsidRPr="003C12A6" w:rsidRDefault="00B05AF4" w:rsidP="00B05AF4">
      <w:pPr>
        <w:suppressAutoHyphens/>
        <w:ind w:left="1416"/>
        <w:jc w:val="both"/>
        <w:rPr>
          <w:rFonts w:ascii="Arial" w:hAnsi="Arial" w:cs="Arial"/>
          <w:b/>
          <w:bCs/>
          <w:kern w:val="1"/>
          <w:sz w:val="18"/>
          <w:szCs w:val="18"/>
          <w:lang w:eastAsia="ar-SA"/>
        </w:rPr>
      </w:pPr>
    </w:p>
    <w:p w:rsidR="00B05AF4" w:rsidRPr="003C12A6" w:rsidRDefault="00B05AF4" w:rsidP="00B05AF4">
      <w:pPr>
        <w:suppressAutoHyphens/>
        <w:ind w:left="1080"/>
        <w:jc w:val="both"/>
        <w:rPr>
          <w:rFonts w:ascii="Arial" w:hAnsi="Arial" w:cs="Arial"/>
          <w:kern w:val="1"/>
          <w:sz w:val="18"/>
          <w:szCs w:val="18"/>
          <w:lang w:eastAsia="ar-SA"/>
        </w:rPr>
      </w:pPr>
    </w:p>
    <w:p w:rsidR="00B05AF4" w:rsidRPr="003C12A6" w:rsidRDefault="00B05AF4" w:rsidP="00B05AF4">
      <w:pPr>
        <w:suppressAutoHyphens/>
        <w:ind w:left="1080" w:firstLine="336"/>
        <w:jc w:val="both"/>
        <w:rPr>
          <w:rFonts w:ascii="Arial" w:hAnsi="Arial" w:cs="Arial"/>
          <w:kern w:val="1"/>
          <w:sz w:val="18"/>
          <w:szCs w:val="18"/>
          <w:lang w:eastAsia="ar-SA"/>
        </w:rPr>
      </w:pPr>
    </w:p>
    <w:p w:rsidR="00B05AF4" w:rsidRPr="003C12A6" w:rsidRDefault="00B05AF4" w:rsidP="00B05AF4">
      <w:pPr>
        <w:suppressAutoHyphens/>
        <w:jc w:val="both"/>
        <w:rPr>
          <w:rFonts w:ascii="Arial" w:eastAsia="Arial Unicode MS" w:hAnsi="Arial" w:cs="Arial"/>
          <w:kern w:val="1"/>
          <w:sz w:val="18"/>
          <w:szCs w:val="18"/>
          <w:lang w:eastAsia="ar-SA"/>
        </w:rPr>
      </w:pPr>
    </w:p>
    <w:p w:rsidR="00B05AF4" w:rsidRPr="003C12A6" w:rsidRDefault="00B05AF4" w:rsidP="00B05AF4">
      <w:pPr>
        <w:suppressAutoHyphens/>
        <w:jc w:val="both"/>
        <w:rPr>
          <w:rFonts w:ascii="Arial" w:hAnsi="Arial" w:cs="Arial"/>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B05AF4" w:rsidRDefault="00B05AF4" w:rsidP="004956B4">
      <w:pPr>
        <w:keepNext/>
        <w:suppressAutoHyphens/>
        <w:rPr>
          <w:rFonts w:ascii="Arial" w:hAnsi="Arial" w:cs="Arial"/>
          <w:b/>
          <w:bCs/>
          <w:kern w:val="1"/>
          <w:sz w:val="18"/>
          <w:szCs w:val="18"/>
          <w:lang w:eastAsia="ar-SA"/>
        </w:rPr>
      </w:pPr>
    </w:p>
    <w:p w:rsidR="003E076C" w:rsidRDefault="003E076C" w:rsidP="004956B4">
      <w:pPr>
        <w:keepNext/>
        <w:suppressAutoHyphens/>
        <w:rPr>
          <w:rFonts w:ascii="Arial" w:hAnsi="Arial" w:cs="Arial"/>
          <w:b/>
          <w:bCs/>
          <w:kern w:val="1"/>
          <w:sz w:val="18"/>
          <w:szCs w:val="18"/>
          <w:lang w:eastAsia="ar-SA"/>
        </w:rPr>
      </w:pPr>
    </w:p>
    <w:p w:rsidR="004956B4" w:rsidRDefault="004956B4" w:rsidP="003C12A6">
      <w:pPr>
        <w:suppressAutoHyphens/>
        <w:jc w:val="both"/>
        <w:rPr>
          <w:rFonts w:ascii="Arial" w:hAnsi="Arial" w:cs="Arial"/>
          <w:kern w:val="1"/>
          <w:sz w:val="18"/>
          <w:szCs w:val="18"/>
          <w:lang w:eastAsia="ar-SA"/>
        </w:rPr>
      </w:pPr>
    </w:p>
    <w:p w:rsidR="003C12A6" w:rsidRPr="003C12A6" w:rsidRDefault="003C12A6" w:rsidP="003C12A6">
      <w:pPr>
        <w:keepNext/>
        <w:widowControl w:val="0"/>
        <w:tabs>
          <w:tab w:val="left" w:pos="284"/>
          <w:tab w:val="num" w:pos="432"/>
          <w:tab w:val="left" w:pos="709"/>
        </w:tabs>
        <w:suppressAutoHyphens/>
        <w:spacing w:before="120" w:after="240"/>
        <w:ind w:left="432" w:hanging="432"/>
        <w:outlineLvl w:val="0"/>
        <w:rPr>
          <w:rFonts w:ascii="Arial" w:hAnsi="Arial" w:cs="Arial"/>
          <w:b/>
          <w:bCs/>
          <w:kern w:val="1"/>
          <w:sz w:val="18"/>
          <w:szCs w:val="18"/>
          <w:lang w:eastAsia="ar-SA"/>
        </w:rPr>
      </w:pPr>
    </w:p>
    <w:sectPr w:rsidR="003C12A6" w:rsidRPr="003C12A6" w:rsidSect="00CD1CF2">
      <w:pgSz w:w="11906" w:h="16838" w:code="9"/>
      <w:pgMar w:top="851" w:right="1418" w:bottom="851" w:left="1418"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0D" w:rsidRDefault="00E1610D">
      <w:r>
        <w:separator/>
      </w:r>
    </w:p>
  </w:endnote>
  <w:endnote w:type="continuationSeparator" w:id="0">
    <w:p w:rsidR="00E1610D" w:rsidRDefault="00E1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404BA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8B" w:rsidRDefault="00142F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2F8B" w:rsidRDefault="00142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36451"/>
      <w:docPartObj>
        <w:docPartGallery w:val="Page Numbers (Bottom of Page)"/>
        <w:docPartUnique/>
      </w:docPartObj>
    </w:sdtPr>
    <w:sdtEndPr>
      <w:rPr>
        <w:rFonts w:ascii="Arial" w:hAnsi="Arial" w:cs="Arial"/>
        <w:i/>
        <w:sz w:val="16"/>
        <w:szCs w:val="16"/>
      </w:rPr>
    </w:sdtEndPr>
    <w:sdtContent>
      <w:p w:rsidR="00142F8B" w:rsidRPr="00B05AF4" w:rsidRDefault="00142F8B">
        <w:pPr>
          <w:pStyle w:val="Stopka"/>
          <w:jc w:val="right"/>
          <w:rPr>
            <w:rFonts w:ascii="Arial" w:hAnsi="Arial" w:cs="Arial"/>
            <w:i/>
            <w:sz w:val="16"/>
            <w:szCs w:val="16"/>
          </w:rPr>
        </w:pPr>
        <w:r w:rsidRPr="00B05AF4">
          <w:rPr>
            <w:rFonts w:ascii="Arial" w:hAnsi="Arial" w:cs="Arial"/>
            <w:i/>
            <w:sz w:val="16"/>
            <w:szCs w:val="16"/>
          </w:rPr>
          <w:fldChar w:fldCharType="begin"/>
        </w:r>
        <w:r w:rsidRPr="00B05AF4">
          <w:rPr>
            <w:rFonts w:ascii="Arial" w:hAnsi="Arial" w:cs="Arial"/>
            <w:i/>
            <w:sz w:val="16"/>
            <w:szCs w:val="16"/>
          </w:rPr>
          <w:instrText>PAGE   \* MERGEFORMAT</w:instrText>
        </w:r>
        <w:r w:rsidRPr="00B05AF4">
          <w:rPr>
            <w:rFonts w:ascii="Arial" w:hAnsi="Arial" w:cs="Arial"/>
            <w:i/>
            <w:sz w:val="16"/>
            <w:szCs w:val="16"/>
          </w:rPr>
          <w:fldChar w:fldCharType="separate"/>
        </w:r>
        <w:r w:rsidR="00F74F1D">
          <w:rPr>
            <w:rFonts w:ascii="Arial" w:hAnsi="Arial" w:cs="Arial"/>
            <w:i/>
            <w:noProof/>
            <w:sz w:val="16"/>
            <w:szCs w:val="16"/>
          </w:rPr>
          <w:t>27</w:t>
        </w:r>
        <w:r w:rsidRPr="00B05AF4">
          <w:rPr>
            <w:rFonts w:ascii="Arial" w:hAnsi="Arial" w:cs="Arial"/>
            <w:i/>
            <w:sz w:val="16"/>
            <w:szCs w:val="16"/>
          </w:rPr>
          <w:fldChar w:fldCharType="end"/>
        </w:r>
      </w:p>
    </w:sdtContent>
  </w:sdt>
  <w:p w:rsidR="00142F8B" w:rsidRDefault="00142F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0D" w:rsidRDefault="00E1610D">
      <w:r>
        <w:separator/>
      </w:r>
    </w:p>
  </w:footnote>
  <w:footnote w:type="continuationSeparator" w:id="0">
    <w:p w:rsidR="00E1610D" w:rsidRDefault="00E1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8B" w:rsidRDefault="00142F8B">
    <w:pPr>
      <w:pStyle w:val="Nagwek"/>
      <w:pBdr>
        <w:bottom w:val="single" w:sz="4" w:space="1" w:color="auto"/>
      </w:pBdr>
      <w:jc w:val="both"/>
      <w:rPr>
        <w:i/>
      </w:rPr>
    </w:pPr>
    <w:r>
      <w:rPr>
        <w:rFonts w:ascii="Tahoma" w:hAnsi="Tahoma" w:cs="Tahoma"/>
        <w:b/>
        <w:bCs/>
        <w:i/>
        <w:color w:val="000000"/>
        <w:sz w:val="20"/>
      </w:rPr>
      <w:t>Nr zamówienia  32/PN/2015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8B" w:rsidRDefault="00142F8B">
    <w:pPr>
      <w:pStyle w:val="Nagwek"/>
      <w:pBdr>
        <w:bottom w:val="single" w:sz="4" w:space="1" w:color="auto"/>
      </w:pBdr>
      <w:jc w:val="both"/>
      <w:rPr>
        <w:i/>
      </w:rPr>
    </w:pPr>
    <w:r>
      <w:rPr>
        <w:rFonts w:ascii="Tahoma" w:hAnsi="Tahoma" w:cs="Tahoma"/>
        <w:b/>
        <w:bCs/>
        <w:i/>
        <w:color w:val="000000"/>
        <w:sz w:val="20"/>
      </w:rPr>
      <w:t>Nr zamówienia  32/PN/2015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37"/>
    <w:multiLevelType w:val="multilevel"/>
    <w:tmpl w:val="CD3619AC"/>
    <w:lvl w:ilvl="0">
      <w:start w:val="3"/>
      <w:numFmt w:val="decimal"/>
      <w:lvlText w:val="%1. "/>
      <w:lvlJc w:val="left"/>
      <w:pPr>
        <w:tabs>
          <w:tab w:val="num" w:pos="720"/>
        </w:tabs>
        <w:ind w:left="720" w:hanging="360"/>
      </w:pPr>
      <w:rPr>
        <w:b/>
        <w:i/>
        <w:sz w:val="24"/>
        <w:szCs w:val="24"/>
      </w:rPr>
    </w:lvl>
    <w:lvl w:ilvl="1">
      <w:start w:val="1"/>
      <w:numFmt w:val="decimal"/>
      <w:lvlText w:val="%2)"/>
      <w:lvlJc w:val="left"/>
      <w:pPr>
        <w:tabs>
          <w:tab w:val="num" w:pos="1080"/>
        </w:tabs>
        <w:ind w:left="1080" w:hanging="360"/>
      </w:pPr>
      <w:rPr>
        <w:i w:val="0"/>
      </w:r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3A"/>
    <w:multiLevelType w:val="multilevel"/>
    <w:tmpl w:val="F59A9FCA"/>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3B"/>
    <w:multiLevelType w:val="multilevel"/>
    <w:tmpl w:val="944CCBEE"/>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3C"/>
    <w:multiLevelType w:val="multilevel"/>
    <w:tmpl w:val="DB027C96"/>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3D"/>
    <w:multiLevelType w:val="multilevel"/>
    <w:tmpl w:val="0000003D"/>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sz w:val="24"/>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sz w:val="16"/>
      </w:rPr>
    </w:lvl>
    <w:lvl w:ilvl="7">
      <w:start w:val="1"/>
      <w:numFmt w:val="lowerLetter"/>
      <w:lvlText w:val="%8."/>
      <w:lvlJc w:val="left"/>
      <w:pPr>
        <w:tabs>
          <w:tab w:val="num" w:pos="3240"/>
        </w:tabs>
        <w:ind w:left="3240" w:hanging="360"/>
      </w:pPr>
    </w:lvl>
    <w:lvl w:ilvl="8">
      <w:start w:val="1"/>
      <w:numFmt w:val="bullet"/>
      <w:lvlText w:val=""/>
      <w:lvlJc w:val="left"/>
      <w:pPr>
        <w:tabs>
          <w:tab w:val="num" w:pos="3600"/>
        </w:tabs>
        <w:ind w:left="3600" w:hanging="360"/>
      </w:pPr>
      <w:rPr>
        <w:rFonts w:ascii="Symbol" w:hAnsi="Symbol"/>
      </w:rPr>
    </w:lvl>
  </w:abstractNum>
  <w:abstractNum w:abstractNumId="7">
    <w:nsid w:val="0000003E"/>
    <w:multiLevelType w:val="multilevel"/>
    <w:tmpl w:val="0000003E"/>
    <w:lvl w:ilvl="0">
      <w:start w:val="1"/>
      <w:numFmt w:val="decimal"/>
      <w:lvlText w:val="%1."/>
      <w:lvlJc w:val="left"/>
      <w:pPr>
        <w:tabs>
          <w:tab w:val="num" w:pos="720"/>
        </w:tabs>
        <w:ind w:left="720" w:hanging="360"/>
      </w:pPr>
      <w:rPr>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3F"/>
    <w:multiLevelType w:val="multilevel"/>
    <w:tmpl w:val="0000003F"/>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40"/>
    <w:multiLevelType w:val="multilevel"/>
    <w:tmpl w:val="00000040"/>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41"/>
    <w:multiLevelType w:val="multilevel"/>
    <w:tmpl w:val="00000041"/>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42"/>
    <w:multiLevelType w:val="multilevel"/>
    <w:tmpl w:val="00000042"/>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43"/>
    <w:multiLevelType w:val="multilevel"/>
    <w:tmpl w:val="00000043"/>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44"/>
    <w:multiLevelType w:val="multilevel"/>
    <w:tmpl w:val="00000044"/>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45"/>
    <w:multiLevelType w:val="multilevel"/>
    <w:tmpl w:val="00000045"/>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46"/>
    <w:multiLevelType w:val="multilevel"/>
    <w:tmpl w:val="00000046"/>
    <w:lvl w:ilvl="0">
      <w:start w:val="1"/>
      <w:numFmt w:val="decimal"/>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47"/>
    <w:multiLevelType w:val="multilevel"/>
    <w:tmpl w:val="00000047"/>
    <w:lvl w:ilvl="0">
      <w:start w:val="1"/>
      <w:numFmt w:val="decimal"/>
      <w:lvlText w:val="%1."/>
      <w:lvlJc w:val="left"/>
      <w:pPr>
        <w:tabs>
          <w:tab w:val="num" w:pos="720"/>
        </w:tabs>
        <w:ind w:left="720" w:hanging="360"/>
      </w:pPr>
      <w:rPr>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48"/>
    <w:multiLevelType w:val="multilevel"/>
    <w:tmpl w:val="00000048"/>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49"/>
    <w:multiLevelType w:val="multilevel"/>
    <w:tmpl w:val="000000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9">
    <w:nsid w:val="0000004A"/>
    <w:multiLevelType w:val="multilevel"/>
    <w:tmpl w:val="0000004A"/>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360"/>
        </w:tabs>
        <w:ind w:left="360" w:hanging="360"/>
      </w:pPr>
      <w:rPr>
        <w:rFonts w:ascii="Symbol" w:hAnsi="Symbol"/>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4B"/>
    <w:multiLevelType w:val="multilevel"/>
    <w:tmpl w:val="0000004B"/>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4C"/>
    <w:multiLevelType w:val="multilevel"/>
    <w:tmpl w:val="0000004C"/>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000004D"/>
    <w:multiLevelType w:val="multilevel"/>
    <w:tmpl w:val="0000004D"/>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0000004E"/>
    <w:multiLevelType w:val="multilevel"/>
    <w:tmpl w:val="000000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02231EA5"/>
    <w:multiLevelType w:val="hybridMultilevel"/>
    <w:tmpl w:val="B36A5600"/>
    <w:lvl w:ilvl="0" w:tplc="CD4EC50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8642820"/>
    <w:multiLevelType w:val="hybridMultilevel"/>
    <w:tmpl w:val="162C07FC"/>
    <w:lvl w:ilvl="0" w:tplc="CF5ED1D8">
      <w:start w:val="5"/>
      <w:numFmt w:val="decimal"/>
      <w:lvlText w:val="%1."/>
      <w:lvlJc w:val="left"/>
      <w:pPr>
        <w:tabs>
          <w:tab w:val="num" w:pos="1440"/>
        </w:tabs>
        <w:ind w:left="1440" w:hanging="360"/>
      </w:pPr>
      <w:rPr>
        <w:rFonts w:hint="default"/>
      </w:rPr>
    </w:lvl>
    <w:lvl w:ilvl="1" w:tplc="C5165F8A" w:tentative="1">
      <w:start w:val="1"/>
      <w:numFmt w:val="lowerLetter"/>
      <w:lvlText w:val="%2."/>
      <w:lvlJc w:val="left"/>
      <w:pPr>
        <w:tabs>
          <w:tab w:val="num" w:pos="1440"/>
        </w:tabs>
        <w:ind w:left="1440" w:hanging="360"/>
      </w:pPr>
    </w:lvl>
    <w:lvl w:ilvl="2" w:tplc="BAFA77AC" w:tentative="1">
      <w:start w:val="1"/>
      <w:numFmt w:val="lowerRoman"/>
      <w:lvlText w:val="%3."/>
      <w:lvlJc w:val="right"/>
      <w:pPr>
        <w:tabs>
          <w:tab w:val="num" w:pos="2160"/>
        </w:tabs>
        <w:ind w:left="2160" w:hanging="180"/>
      </w:pPr>
    </w:lvl>
    <w:lvl w:ilvl="3" w:tplc="A266B598" w:tentative="1">
      <w:start w:val="1"/>
      <w:numFmt w:val="decimal"/>
      <w:lvlText w:val="%4."/>
      <w:lvlJc w:val="left"/>
      <w:pPr>
        <w:tabs>
          <w:tab w:val="num" w:pos="2880"/>
        </w:tabs>
        <w:ind w:left="2880" w:hanging="360"/>
      </w:pPr>
    </w:lvl>
    <w:lvl w:ilvl="4" w:tplc="2F82E800" w:tentative="1">
      <w:start w:val="1"/>
      <w:numFmt w:val="lowerLetter"/>
      <w:lvlText w:val="%5."/>
      <w:lvlJc w:val="left"/>
      <w:pPr>
        <w:tabs>
          <w:tab w:val="num" w:pos="3600"/>
        </w:tabs>
        <w:ind w:left="3600" w:hanging="360"/>
      </w:pPr>
    </w:lvl>
    <w:lvl w:ilvl="5" w:tplc="D1BC992E" w:tentative="1">
      <w:start w:val="1"/>
      <w:numFmt w:val="lowerRoman"/>
      <w:lvlText w:val="%6."/>
      <w:lvlJc w:val="right"/>
      <w:pPr>
        <w:tabs>
          <w:tab w:val="num" w:pos="4320"/>
        </w:tabs>
        <w:ind w:left="4320" w:hanging="180"/>
      </w:pPr>
    </w:lvl>
    <w:lvl w:ilvl="6" w:tplc="1D048714" w:tentative="1">
      <w:start w:val="1"/>
      <w:numFmt w:val="decimal"/>
      <w:lvlText w:val="%7."/>
      <w:lvlJc w:val="left"/>
      <w:pPr>
        <w:tabs>
          <w:tab w:val="num" w:pos="5040"/>
        </w:tabs>
        <w:ind w:left="5040" w:hanging="360"/>
      </w:pPr>
    </w:lvl>
    <w:lvl w:ilvl="7" w:tplc="8B722092" w:tentative="1">
      <w:start w:val="1"/>
      <w:numFmt w:val="lowerLetter"/>
      <w:lvlText w:val="%8."/>
      <w:lvlJc w:val="left"/>
      <w:pPr>
        <w:tabs>
          <w:tab w:val="num" w:pos="5760"/>
        </w:tabs>
        <w:ind w:left="5760" w:hanging="360"/>
      </w:pPr>
    </w:lvl>
    <w:lvl w:ilvl="8" w:tplc="02DC00A8" w:tentative="1">
      <w:start w:val="1"/>
      <w:numFmt w:val="lowerRoman"/>
      <w:lvlText w:val="%9."/>
      <w:lvlJc w:val="right"/>
      <w:pPr>
        <w:tabs>
          <w:tab w:val="num" w:pos="6480"/>
        </w:tabs>
        <w:ind w:left="6480" w:hanging="180"/>
      </w:pPr>
    </w:lvl>
  </w:abstractNum>
  <w:abstractNum w:abstractNumId="27">
    <w:nsid w:val="09E66DA7"/>
    <w:multiLevelType w:val="hybridMultilevel"/>
    <w:tmpl w:val="ECDC7CBE"/>
    <w:lvl w:ilvl="0" w:tplc="3F867080">
      <w:start w:val="6"/>
      <w:numFmt w:val="decimal"/>
      <w:lvlText w:val="%1."/>
      <w:lvlJc w:val="left"/>
      <w:pPr>
        <w:ind w:left="4920" w:hanging="360"/>
      </w:pPr>
      <w:rPr>
        <w:rFonts w:hint="default"/>
      </w:rPr>
    </w:lvl>
    <w:lvl w:ilvl="1" w:tplc="04150019" w:tentative="1">
      <w:start w:val="1"/>
      <w:numFmt w:val="lowerLetter"/>
      <w:lvlText w:val="%2."/>
      <w:lvlJc w:val="left"/>
      <w:pPr>
        <w:ind w:left="5640" w:hanging="360"/>
      </w:pPr>
    </w:lvl>
    <w:lvl w:ilvl="2" w:tplc="0415001B" w:tentative="1">
      <w:start w:val="1"/>
      <w:numFmt w:val="lowerRoman"/>
      <w:lvlText w:val="%3."/>
      <w:lvlJc w:val="right"/>
      <w:pPr>
        <w:ind w:left="6360" w:hanging="180"/>
      </w:pPr>
    </w:lvl>
    <w:lvl w:ilvl="3" w:tplc="0415000F" w:tentative="1">
      <w:start w:val="1"/>
      <w:numFmt w:val="decimal"/>
      <w:lvlText w:val="%4."/>
      <w:lvlJc w:val="left"/>
      <w:pPr>
        <w:ind w:left="7080" w:hanging="360"/>
      </w:pPr>
    </w:lvl>
    <w:lvl w:ilvl="4" w:tplc="04150019" w:tentative="1">
      <w:start w:val="1"/>
      <w:numFmt w:val="lowerLetter"/>
      <w:lvlText w:val="%5."/>
      <w:lvlJc w:val="left"/>
      <w:pPr>
        <w:ind w:left="7800" w:hanging="360"/>
      </w:pPr>
    </w:lvl>
    <w:lvl w:ilvl="5" w:tplc="0415001B" w:tentative="1">
      <w:start w:val="1"/>
      <w:numFmt w:val="lowerRoman"/>
      <w:lvlText w:val="%6."/>
      <w:lvlJc w:val="right"/>
      <w:pPr>
        <w:ind w:left="8520" w:hanging="180"/>
      </w:pPr>
    </w:lvl>
    <w:lvl w:ilvl="6" w:tplc="0415000F" w:tentative="1">
      <w:start w:val="1"/>
      <w:numFmt w:val="decimal"/>
      <w:lvlText w:val="%7."/>
      <w:lvlJc w:val="left"/>
      <w:pPr>
        <w:ind w:left="9240" w:hanging="360"/>
      </w:pPr>
    </w:lvl>
    <w:lvl w:ilvl="7" w:tplc="04150019" w:tentative="1">
      <w:start w:val="1"/>
      <w:numFmt w:val="lowerLetter"/>
      <w:lvlText w:val="%8."/>
      <w:lvlJc w:val="left"/>
      <w:pPr>
        <w:ind w:left="9960" w:hanging="360"/>
      </w:pPr>
    </w:lvl>
    <w:lvl w:ilvl="8" w:tplc="0415001B" w:tentative="1">
      <w:start w:val="1"/>
      <w:numFmt w:val="lowerRoman"/>
      <w:lvlText w:val="%9."/>
      <w:lvlJc w:val="right"/>
      <w:pPr>
        <w:ind w:left="10680" w:hanging="180"/>
      </w:pPr>
    </w:lvl>
  </w:abstractNum>
  <w:abstractNum w:abstractNumId="28">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15C1D6E"/>
    <w:multiLevelType w:val="hybridMultilevel"/>
    <w:tmpl w:val="6D0CD568"/>
    <w:lvl w:ilvl="0" w:tplc="FFFFFFFF">
      <w:start w:val="1"/>
      <w:numFmt w:val="decimal"/>
      <w:lvlText w:val="%1."/>
      <w:lvlJc w:val="left"/>
      <w:pPr>
        <w:tabs>
          <w:tab w:val="num" w:pos="1440"/>
        </w:tabs>
        <w:ind w:left="1440" w:hanging="360"/>
      </w:pPr>
      <w:rPr>
        <w:rFonts w:hint="default"/>
      </w:rPr>
    </w:lvl>
    <w:lvl w:ilvl="1" w:tplc="8680423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95220B"/>
    <w:multiLevelType w:val="hybridMultilevel"/>
    <w:tmpl w:val="8F901A7C"/>
    <w:lvl w:ilvl="0" w:tplc="1AFA50C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2">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7D7D5E"/>
    <w:multiLevelType w:val="hybridMultilevel"/>
    <w:tmpl w:val="6F580328"/>
    <w:lvl w:ilvl="0" w:tplc="5468B130">
      <w:start w:val="1"/>
      <w:numFmt w:val="decimal"/>
      <w:lvlText w:val="%1."/>
      <w:lvlJc w:val="left"/>
      <w:pPr>
        <w:tabs>
          <w:tab w:val="num" w:pos="2340"/>
        </w:tabs>
        <w:ind w:left="2340" w:hanging="360"/>
      </w:pPr>
      <w:rPr>
        <w:rFonts w:hint="default"/>
        <w:b/>
      </w:rPr>
    </w:lvl>
    <w:lvl w:ilvl="1" w:tplc="0A549B34">
      <w:start w:val="1"/>
      <w:numFmt w:val="lowerLetter"/>
      <w:lvlText w:val="%2)"/>
      <w:lvlJc w:val="left"/>
      <w:pPr>
        <w:tabs>
          <w:tab w:val="num" w:pos="1440"/>
        </w:tabs>
        <w:ind w:left="1440" w:hanging="360"/>
      </w:pPr>
      <w:rPr>
        <w:rFonts w:hint="default"/>
      </w:rPr>
    </w:lvl>
    <w:lvl w:ilvl="2" w:tplc="9E14E63C">
      <w:start w:val="2"/>
      <w:numFmt w:val="decimal"/>
      <w:lvlText w:val="%3."/>
      <w:lvlJc w:val="left"/>
      <w:pPr>
        <w:tabs>
          <w:tab w:val="num" w:pos="2340"/>
        </w:tabs>
        <w:ind w:left="2340" w:hanging="360"/>
      </w:pPr>
      <w:rPr>
        <w:rFonts w:hint="default"/>
      </w:rPr>
    </w:lvl>
    <w:lvl w:ilvl="3" w:tplc="16B45CD2">
      <w:start w:val="1"/>
      <w:numFmt w:val="lowerLetter"/>
      <w:lvlText w:val="%4)"/>
      <w:lvlJc w:val="left"/>
      <w:pPr>
        <w:tabs>
          <w:tab w:val="num" w:pos="2880"/>
        </w:tabs>
        <w:ind w:left="2880" w:hanging="360"/>
      </w:pPr>
      <w:rPr>
        <w:rFonts w:hint="default"/>
      </w:rPr>
    </w:lvl>
    <w:lvl w:ilvl="4" w:tplc="7040E50C">
      <w:start w:val="2"/>
      <w:numFmt w:val="decimal"/>
      <w:lvlText w:val="%5. "/>
      <w:lvlJc w:val="left"/>
      <w:pPr>
        <w:tabs>
          <w:tab w:val="num" w:pos="3600"/>
        </w:tabs>
        <w:ind w:left="3523" w:hanging="283"/>
      </w:pPr>
      <w:rPr>
        <w:rFonts w:hint="default"/>
        <w:b w:val="0"/>
        <w:i w:val="0"/>
        <w:sz w:val="20"/>
      </w:rPr>
    </w:lvl>
    <w:lvl w:ilvl="5" w:tplc="7D9C6430">
      <w:start w:val="1"/>
      <w:numFmt w:val="decimal"/>
      <w:lvlText w:val="%6)"/>
      <w:lvlJc w:val="left"/>
      <w:pPr>
        <w:tabs>
          <w:tab w:val="num" w:pos="4500"/>
        </w:tabs>
        <w:ind w:left="4140" w:firstLine="0"/>
      </w:pPr>
      <w:rPr>
        <w:rFonts w:hint="default"/>
      </w:rPr>
    </w:lvl>
    <w:lvl w:ilvl="6" w:tplc="0CB4B728">
      <w:start w:val="1"/>
      <w:numFmt w:val="lowerLetter"/>
      <w:lvlText w:val="%7)"/>
      <w:lvlJc w:val="left"/>
      <w:pPr>
        <w:tabs>
          <w:tab w:val="num" w:pos="5040"/>
        </w:tabs>
        <w:ind w:left="5040" w:hanging="360"/>
      </w:pPr>
      <w:rPr>
        <w:rFonts w:hint="default"/>
      </w:rPr>
    </w:lvl>
    <w:lvl w:ilvl="7" w:tplc="F3EC39DE" w:tentative="1">
      <w:start w:val="1"/>
      <w:numFmt w:val="lowerLetter"/>
      <w:lvlText w:val="%8."/>
      <w:lvlJc w:val="left"/>
      <w:pPr>
        <w:tabs>
          <w:tab w:val="num" w:pos="5760"/>
        </w:tabs>
        <w:ind w:left="5760" w:hanging="360"/>
      </w:pPr>
    </w:lvl>
    <w:lvl w:ilvl="8" w:tplc="76B68154" w:tentative="1">
      <w:start w:val="1"/>
      <w:numFmt w:val="lowerRoman"/>
      <w:lvlText w:val="%9."/>
      <w:lvlJc w:val="right"/>
      <w:pPr>
        <w:tabs>
          <w:tab w:val="num" w:pos="6480"/>
        </w:tabs>
        <w:ind w:left="6480" w:hanging="180"/>
      </w:pPr>
    </w:lvl>
  </w:abstractNum>
  <w:abstractNum w:abstractNumId="34">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C604266"/>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36">
    <w:nsid w:val="1F06571B"/>
    <w:multiLevelType w:val="hybridMultilevel"/>
    <w:tmpl w:val="2114733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1C19FF"/>
    <w:multiLevelType w:val="singleLevel"/>
    <w:tmpl w:val="B70E1A5A"/>
    <w:lvl w:ilvl="0">
      <w:start w:val="1"/>
      <w:numFmt w:val="decimal"/>
      <w:lvlText w:val="%1)"/>
      <w:legacy w:legacy="1" w:legacySpace="120" w:legacyIndent="360"/>
      <w:lvlJc w:val="left"/>
    </w:lvl>
  </w:abstractNum>
  <w:abstractNum w:abstractNumId="38">
    <w:nsid w:val="232B5D66"/>
    <w:multiLevelType w:val="multilevel"/>
    <w:tmpl w:val="C88AF916"/>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0"/>
        <w:szCs w:val="2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23B22352"/>
    <w:multiLevelType w:val="multilevel"/>
    <w:tmpl w:val="7C5E7FC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25863D2D"/>
    <w:multiLevelType w:val="hybridMultilevel"/>
    <w:tmpl w:val="677C91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6E27434"/>
    <w:multiLevelType w:val="hybridMultilevel"/>
    <w:tmpl w:val="95E61466"/>
    <w:lvl w:ilvl="0" w:tplc="B8B68CEA">
      <w:start w:val="1"/>
      <w:numFmt w:val="decimal"/>
      <w:lvlText w:val="%1."/>
      <w:lvlJc w:val="left"/>
      <w:pPr>
        <w:tabs>
          <w:tab w:val="num" w:pos="2880"/>
        </w:tabs>
        <w:ind w:left="2880" w:hanging="360"/>
      </w:pPr>
      <w:rPr>
        <w:rFonts w:hint="default"/>
      </w:rPr>
    </w:lvl>
    <w:lvl w:ilvl="1" w:tplc="9700642A">
      <w:start w:val="1"/>
      <w:numFmt w:val="lowerLetter"/>
      <w:lvlText w:val="%2."/>
      <w:lvlJc w:val="left"/>
      <w:pPr>
        <w:tabs>
          <w:tab w:val="num" w:pos="1440"/>
        </w:tabs>
        <w:ind w:left="1440" w:hanging="360"/>
      </w:pPr>
    </w:lvl>
    <w:lvl w:ilvl="2" w:tplc="28325684">
      <w:start w:val="1"/>
      <w:numFmt w:val="lowerRoman"/>
      <w:lvlText w:val="%3."/>
      <w:lvlJc w:val="right"/>
      <w:pPr>
        <w:tabs>
          <w:tab w:val="num" w:pos="2160"/>
        </w:tabs>
        <w:ind w:left="2160" w:hanging="180"/>
      </w:pPr>
    </w:lvl>
    <w:lvl w:ilvl="3" w:tplc="78F6F9FA">
      <w:start w:val="1"/>
      <w:numFmt w:val="decimal"/>
      <w:lvlText w:val="%4."/>
      <w:lvlJc w:val="left"/>
      <w:pPr>
        <w:tabs>
          <w:tab w:val="num" w:pos="2880"/>
        </w:tabs>
        <w:ind w:left="2880" w:hanging="360"/>
      </w:pPr>
    </w:lvl>
    <w:lvl w:ilvl="4" w:tplc="80D60732">
      <w:start w:val="1"/>
      <w:numFmt w:val="lowerLetter"/>
      <w:lvlText w:val="%5."/>
      <w:lvlJc w:val="left"/>
      <w:pPr>
        <w:tabs>
          <w:tab w:val="num" w:pos="3600"/>
        </w:tabs>
        <w:ind w:left="3600" w:hanging="360"/>
      </w:pPr>
    </w:lvl>
    <w:lvl w:ilvl="5" w:tplc="44B4281C" w:tentative="1">
      <w:start w:val="1"/>
      <w:numFmt w:val="lowerRoman"/>
      <w:lvlText w:val="%6."/>
      <w:lvlJc w:val="right"/>
      <w:pPr>
        <w:tabs>
          <w:tab w:val="num" w:pos="4320"/>
        </w:tabs>
        <w:ind w:left="4320" w:hanging="180"/>
      </w:pPr>
    </w:lvl>
    <w:lvl w:ilvl="6" w:tplc="356E375C" w:tentative="1">
      <w:start w:val="1"/>
      <w:numFmt w:val="decimal"/>
      <w:lvlText w:val="%7."/>
      <w:lvlJc w:val="left"/>
      <w:pPr>
        <w:tabs>
          <w:tab w:val="num" w:pos="5040"/>
        </w:tabs>
        <w:ind w:left="5040" w:hanging="360"/>
      </w:pPr>
    </w:lvl>
    <w:lvl w:ilvl="7" w:tplc="1C5AEE32" w:tentative="1">
      <w:start w:val="1"/>
      <w:numFmt w:val="lowerLetter"/>
      <w:lvlText w:val="%8."/>
      <w:lvlJc w:val="left"/>
      <w:pPr>
        <w:tabs>
          <w:tab w:val="num" w:pos="5760"/>
        </w:tabs>
        <w:ind w:left="5760" w:hanging="360"/>
      </w:pPr>
    </w:lvl>
    <w:lvl w:ilvl="8" w:tplc="906C0BDE" w:tentative="1">
      <w:start w:val="1"/>
      <w:numFmt w:val="lowerRoman"/>
      <w:lvlText w:val="%9."/>
      <w:lvlJc w:val="right"/>
      <w:pPr>
        <w:tabs>
          <w:tab w:val="num" w:pos="6480"/>
        </w:tabs>
        <w:ind w:left="6480" w:hanging="180"/>
      </w:pPr>
    </w:lvl>
  </w:abstractNum>
  <w:abstractNum w:abstractNumId="42">
    <w:nsid w:val="294E5CC0"/>
    <w:multiLevelType w:val="multilevel"/>
    <w:tmpl w:val="1DDA7CAC"/>
    <w:lvl w:ilvl="0">
      <w:start w:val="5"/>
      <w:numFmt w:val="decimal"/>
      <w:lvlText w:val="%1. "/>
      <w:lvlJc w:val="left"/>
      <w:pPr>
        <w:tabs>
          <w:tab w:val="num" w:pos="720"/>
        </w:tabs>
        <w:ind w:left="720" w:hanging="360"/>
      </w:pPr>
      <w:rPr>
        <w:rFonts w:hint="default"/>
        <w:b/>
        <w:i/>
        <w:sz w:val="24"/>
        <w:szCs w:val="24"/>
      </w:rPr>
    </w:lvl>
    <w:lvl w:ilvl="1">
      <w:start w:val="1"/>
      <w:numFmt w:val="decimal"/>
      <w:lvlText w:val="%2)"/>
      <w:lvlJc w:val="left"/>
      <w:pPr>
        <w:tabs>
          <w:tab w:val="num" w:pos="1080"/>
        </w:tabs>
        <w:ind w:left="1080" w:hanging="360"/>
      </w:pPr>
      <w:rPr>
        <w:rFonts w:hint="default"/>
        <w:i w:val="0"/>
      </w:rPr>
    </w:lvl>
    <w:lvl w:ilvl="2">
      <w:start w:val="5"/>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1D325E5"/>
    <w:multiLevelType w:val="hybridMultilevel"/>
    <w:tmpl w:val="D31C5AEE"/>
    <w:lvl w:ilvl="0" w:tplc="19FAF59E">
      <w:start w:val="1"/>
      <w:numFmt w:val="decimal"/>
      <w:lvlText w:val="%1)"/>
      <w:lvlJc w:val="left"/>
      <w:pPr>
        <w:tabs>
          <w:tab w:val="num" w:pos="720"/>
        </w:tabs>
        <w:ind w:left="720" w:hanging="360"/>
      </w:pPr>
      <w:rPr>
        <w:rFonts w:hint="default"/>
      </w:rPr>
    </w:lvl>
    <w:lvl w:ilvl="1" w:tplc="4D761E76">
      <w:start w:val="2"/>
      <w:numFmt w:val="decimal"/>
      <w:lvlText w:val="%2."/>
      <w:lvlJc w:val="left"/>
      <w:pPr>
        <w:tabs>
          <w:tab w:val="num" w:pos="720"/>
        </w:tabs>
        <w:ind w:left="360" w:firstLine="0"/>
      </w:pPr>
      <w:rPr>
        <w:rFonts w:hint="default"/>
      </w:rPr>
    </w:lvl>
    <w:lvl w:ilvl="2" w:tplc="F46ECFF0" w:tentative="1">
      <w:start w:val="1"/>
      <w:numFmt w:val="lowerRoman"/>
      <w:lvlText w:val="%3."/>
      <w:lvlJc w:val="right"/>
      <w:pPr>
        <w:tabs>
          <w:tab w:val="num" w:pos="1440"/>
        </w:tabs>
        <w:ind w:left="1440" w:hanging="180"/>
      </w:pPr>
    </w:lvl>
    <w:lvl w:ilvl="3" w:tplc="DE060F96" w:tentative="1">
      <w:start w:val="1"/>
      <w:numFmt w:val="decimal"/>
      <w:lvlText w:val="%4."/>
      <w:lvlJc w:val="left"/>
      <w:pPr>
        <w:tabs>
          <w:tab w:val="num" w:pos="2160"/>
        </w:tabs>
        <w:ind w:left="2160" w:hanging="360"/>
      </w:pPr>
    </w:lvl>
    <w:lvl w:ilvl="4" w:tplc="6CDE0C5A" w:tentative="1">
      <w:start w:val="1"/>
      <w:numFmt w:val="lowerLetter"/>
      <w:lvlText w:val="%5."/>
      <w:lvlJc w:val="left"/>
      <w:pPr>
        <w:tabs>
          <w:tab w:val="num" w:pos="2880"/>
        </w:tabs>
        <w:ind w:left="2880" w:hanging="360"/>
      </w:pPr>
    </w:lvl>
    <w:lvl w:ilvl="5" w:tplc="3B127EDA" w:tentative="1">
      <w:start w:val="1"/>
      <w:numFmt w:val="lowerRoman"/>
      <w:lvlText w:val="%6."/>
      <w:lvlJc w:val="right"/>
      <w:pPr>
        <w:tabs>
          <w:tab w:val="num" w:pos="3600"/>
        </w:tabs>
        <w:ind w:left="3600" w:hanging="180"/>
      </w:pPr>
    </w:lvl>
    <w:lvl w:ilvl="6" w:tplc="085E36D6" w:tentative="1">
      <w:start w:val="1"/>
      <w:numFmt w:val="decimal"/>
      <w:lvlText w:val="%7."/>
      <w:lvlJc w:val="left"/>
      <w:pPr>
        <w:tabs>
          <w:tab w:val="num" w:pos="4320"/>
        </w:tabs>
        <w:ind w:left="4320" w:hanging="360"/>
      </w:pPr>
    </w:lvl>
    <w:lvl w:ilvl="7" w:tplc="11066CBA" w:tentative="1">
      <w:start w:val="1"/>
      <w:numFmt w:val="lowerLetter"/>
      <w:lvlText w:val="%8."/>
      <w:lvlJc w:val="left"/>
      <w:pPr>
        <w:tabs>
          <w:tab w:val="num" w:pos="5040"/>
        </w:tabs>
        <w:ind w:left="5040" w:hanging="360"/>
      </w:pPr>
    </w:lvl>
    <w:lvl w:ilvl="8" w:tplc="7736C64A" w:tentative="1">
      <w:start w:val="1"/>
      <w:numFmt w:val="lowerRoman"/>
      <w:lvlText w:val="%9."/>
      <w:lvlJc w:val="right"/>
      <w:pPr>
        <w:tabs>
          <w:tab w:val="num" w:pos="5760"/>
        </w:tabs>
        <w:ind w:left="5760" w:hanging="180"/>
      </w:pPr>
    </w:lvl>
  </w:abstractNum>
  <w:abstractNum w:abstractNumId="46">
    <w:nsid w:val="376C64CB"/>
    <w:multiLevelType w:val="hybridMultilevel"/>
    <w:tmpl w:val="D6BC8924"/>
    <w:lvl w:ilvl="0" w:tplc="75360C38">
      <w:start w:val="1"/>
      <w:numFmt w:val="decimal"/>
      <w:lvlText w:val="%1."/>
      <w:lvlJc w:val="left"/>
      <w:pPr>
        <w:tabs>
          <w:tab w:val="num" w:pos="1800"/>
        </w:tabs>
        <w:ind w:left="1800" w:hanging="360"/>
      </w:pPr>
      <w:rPr>
        <w:rFonts w:hint="default"/>
      </w:rPr>
    </w:lvl>
    <w:lvl w:ilvl="1" w:tplc="42B80510">
      <w:start w:val="1"/>
      <w:numFmt w:val="decimal"/>
      <w:lvlText w:val="%2)"/>
      <w:lvlJc w:val="left"/>
      <w:pPr>
        <w:tabs>
          <w:tab w:val="num" w:pos="1440"/>
        </w:tabs>
        <w:ind w:left="1440" w:hanging="360"/>
      </w:pPr>
      <w:rPr>
        <w:rFonts w:hint="default"/>
      </w:rPr>
    </w:lvl>
    <w:lvl w:ilvl="2" w:tplc="AEC06DF4">
      <w:start w:val="1"/>
      <w:numFmt w:val="lowerRoman"/>
      <w:lvlText w:val="%3."/>
      <w:lvlJc w:val="right"/>
      <w:pPr>
        <w:tabs>
          <w:tab w:val="num" w:pos="2160"/>
        </w:tabs>
        <w:ind w:left="2160" w:hanging="180"/>
      </w:pPr>
    </w:lvl>
    <w:lvl w:ilvl="3" w:tplc="9364E2FC" w:tentative="1">
      <w:start w:val="1"/>
      <w:numFmt w:val="decimal"/>
      <w:lvlText w:val="%4."/>
      <w:lvlJc w:val="left"/>
      <w:pPr>
        <w:tabs>
          <w:tab w:val="num" w:pos="2880"/>
        </w:tabs>
        <w:ind w:left="2880" w:hanging="360"/>
      </w:pPr>
    </w:lvl>
    <w:lvl w:ilvl="4" w:tplc="6C1CDDF4" w:tentative="1">
      <w:start w:val="1"/>
      <w:numFmt w:val="lowerLetter"/>
      <w:lvlText w:val="%5."/>
      <w:lvlJc w:val="left"/>
      <w:pPr>
        <w:tabs>
          <w:tab w:val="num" w:pos="3600"/>
        </w:tabs>
        <w:ind w:left="3600" w:hanging="360"/>
      </w:pPr>
    </w:lvl>
    <w:lvl w:ilvl="5" w:tplc="78E20A1E" w:tentative="1">
      <w:start w:val="1"/>
      <w:numFmt w:val="lowerRoman"/>
      <w:lvlText w:val="%6."/>
      <w:lvlJc w:val="right"/>
      <w:pPr>
        <w:tabs>
          <w:tab w:val="num" w:pos="4320"/>
        </w:tabs>
        <w:ind w:left="4320" w:hanging="180"/>
      </w:pPr>
    </w:lvl>
    <w:lvl w:ilvl="6" w:tplc="8B3A9F92" w:tentative="1">
      <w:start w:val="1"/>
      <w:numFmt w:val="decimal"/>
      <w:lvlText w:val="%7."/>
      <w:lvlJc w:val="left"/>
      <w:pPr>
        <w:tabs>
          <w:tab w:val="num" w:pos="5040"/>
        </w:tabs>
        <w:ind w:left="5040" w:hanging="360"/>
      </w:pPr>
    </w:lvl>
    <w:lvl w:ilvl="7" w:tplc="33BC3306" w:tentative="1">
      <w:start w:val="1"/>
      <w:numFmt w:val="lowerLetter"/>
      <w:lvlText w:val="%8."/>
      <w:lvlJc w:val="left"/>
      <w:pPr>
        <w:tabs>
          <w:tab w:val="num" w:pos="5760"/>
        </w:tabs>
        <w:ind w:left="5760" w:hanging="360"/>
      </w:pPr>
    </w:lvl>
    <w:lvl w:ilvl="8" w:tplc="F8FCA3CA" w:tentative="1">
      <w:start w:val="1"/>
      <w:numFmt w:val="lowerRoman"/>
      <w:lvlText w:val="%9."/>
      <w:lvlJc w:val="right"/>
      <w:pPr>
        <w:tabs>
          <w:tab w:val="num" w:pos="6480"/>
        </w:tabs>
        <w:ind w:left="6480" w:hanging="180"/>
      </w:pPr>
    </w:lvl>
  </w:abstractNum>
  <w:abstractNum w:abstractNumId="47">
    <w:nsid w:val="387A6251"/>
    <w:multiLevelType w:val="hybridMultilevel"/>
    <w:tmpl w:val="FDC627F6"/>
    <w:lvl w:ilvl="0" w:tplc="CE26361A">
      <w:start w:val="1"/>
      <w:numFmt w:val="decimal"/>
      <w:lvlText w:val="%1)"/>
      <w:lvlJc w:val="left"/>
      <w:pPr>
        <w:tabs>
          <w:tab w:val="num" w:pos="360"/>
        </w:tabs>
        <w:ind w:left="0" w:firstLine="0"/>
      </w:pPr>
      <w:rPr>
        <w:rFonts w:hint="default"/>
      </w:rPr>
    </w:lvl>
    <w:lvl w:ilvl="1" w:tplc="E310A20E">
      <w:start w:val="1"/>
      <w:numFmt w:val="lowerLetter"/>
      <w:lvlText w:val="%2."/>
      <w:lvlJc w:val="left"/>
      <w:pPr>
        <w:tabs>
          <w:tab w:val="num" w:pos="1440"/>
        </w:tabs>
        <w:ind w:left="1440" w:hanging="360"/>
      </w:pPr>
    </w:lvl>
    <w:lvl w:ilvl="2" w:tplc="8586F9B6">
      <w:start w:val="1"/>
      <w:numFmt w:val="lowerRoman"/>
      <w:lvlText w:val="%3."/>
      <w:lvlJc w:val="right"/>
      <w:pPr>
        <w:tabs>
          <w:tab w:val="num" w:pos="2160"/>
        </w:tabs>
        <w:ind w:left="2160" w:hanging="180"/>
      </w:pPr>
    </w:lvl>
    <w:lvl w:ilvl="3" w:tplc="61509C3C" w:tentative="1">
      <w:start w:val="1"/>
      <w:numFmt w:val="decimal"/>
      <w:lvlText w:val="%4."/>
      <w:lvlJc w:val="left"/>
      <w:pPr>
        <w:tabs>
          <w:tab w:val="num" w:pos="2880"/>
        </w:tabs>
        <w:ind w:left="2880" w:hanging="360"/>
      </w:pPr>
    </w:lvl>
    <w:lvl w:ilvl="4" w:tplc="42EE1796" w:tentative="1">
      <w:start w:val="1"/>
      <w:numFmt w:val="lowerLetter"/>
      <w:lvlText w:val="%5."/>
      <w:lvlJc w:val="left"/>
      <w:pPr>
        <w:tabs>
          <w:tab w:val="num" w:pos="3600"/>
        </w:tabs>
        <w:ind w:left="3600" w:hanging="360"/>
      </w:pPr>
    </w:lvl>
    <w:lvl w:ilvl="5" w:tplc="50844C6C" w:tentative="1">
      <w:start w:val="1"/>
      <w:numFmt w:val="lowerRoman"/>
      <w:lvlText w:val="%6."/>
      <w:lvlJc w:val="right"/>
      <w:pPr>
        <w:tabs>
          <w:tab w:val="num" w:pos="4320"/>
        </w:tabs>
        <w:ind w:left="4320" w:hanging="180"/>
      </w:pPr>
    </w:lvl>
    <w:lvl w:ilvl="6" w:tplc="2FB0B858" w:tentative="1">
      <w:start w:val="1"/>
      <w:numFmt w:val="decimal"/>
      <w:lvlText w:val="%7."/>
      <w:lvlJc w:val="left"/>
      <w:pPr>
        <w:tabs>
          <w:tab w:val="num" w:pos="5040"/>
        </w:tabs>
        <w:ind w:left="5040" w:hanging="360"/>
      </w:pPr>
    </w:lvl>
    <w:lvl w:ilvl="7" w:tplc="7C763C7E" w:tentative="1">
      <w:start w:val="1"/>
      <w:numFmt w:val="lowerLetter"/>
      <w:lvlText w:val="%8."/>
      <w:lvlJc w:val="left"/>
      <w:pPr>
        <w:tabs>
          <w:tab w:val="num" w:pos="5760"/>
        </w:tabs>
        <w:ind w:left="5760" w:hanging="360"/>
      </w:pPr>
    </w:lvl>
    <w:lvl w:ilvl="8" w:tplc="1CAA2008" w:tentative="1">
      <w:start w:val="1"/>
      <w:numFmt w:val="lowerRoman"/>
      <w:lvlText w:val="%9."/>
      <w:lvlJc w:val="right"/>
      <w:pPr>
        <w:tabs>
          <w:tab w:val="num" w:pos="6480"/>
        </w:tabs>
        <w:ind w:left="6480" w:hanging="180"/>
      </w:pPr>
    </w:lvl>
  </w:abstractNum>
  <w:abstractNum w:abstractNumId="48">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3F527408"/>
    <w:multiLevelType w:val="hybridMultilevel"/>
    <w:tmpl w:val="4BC8BE12"/>
    <w:lvl w:ilvl="0" w:tplc="3EACC896">
      <w:start w:val="1"/>
      <w:numFmt w:val="decimal"/>
      <w:lvlText w:val="%1."/>
      <w:lvlJc w:val="left"/>
      <w:pPr>
        <w:tabs>
          <w:tab w:val="num" w:pos="2880"/>
        </w:tabs>
        <w:ind w:left="2880" w:hanging="360"/>
      </w:pPr>
      <w:rPr>
        <w:rFonts w:hint="default"/>
      </w:rPr>
    </w:lvl>
    <w:lvl w:ilvl="1" w:tplc="9B687650">
      <w:start w:val="1"/>
      <w:numFmt w:val="decimal"/>
      <w:lvlText w:val="%2)"/>
      <w:lvlJc w:val="left"/>
      <w:pPr>
        <w:tabs>
          <w:tab w:val="num" w:pos="1440"/>
        </w:tabs>
        <w:ind w:left="1080" w:firstLine="0"/>
      </w:pPr>
      <w:rPr>
        <w:rFonts w:hint="default"/>
      </w:rPr>
    </w:lvl>
    <w:lvl w:ilvl="2" w:tplc="35288746">
      <w:start w:val="2"/>
      <w:numFmt w:val="decimal"/>
      <w:lvlText w:val="%3."/>
      <w:lvlJc w:val="left"/>
      <w:pPr>
        <w:tabs>
          <w:tab w:val="num" w:pos="2340"/>
        </w:tabs>
        <w:ind w:left="2340" w:hanging="360"/>
      </w:pPr>
      <w:rPr>
        <w:rFonts w:hint="default"/>
      </w:rPr>
    </w:lvl>
    <w:lvl w:ilvl="3" w:tplc="2C4E11E8">
      <w:start w:val="3"/>
      <w:numFmt w:val="decimal"/>
      <w:lvlText w:val="%4"/>
      <w:lvlJc w:val="left"/>
      <w:pPr>
        <w:ind w:left="2880" w:hanging="360"/>
      </w:pPr>
      <w:rPr>
        <w:rFonts w:eastAsia="Times New Roman" w:hint="default"/>
        <w:b/>
      </w:rPr>
    </w:lvl>
    <w:lvl w:ilvl="4" w:tplc="301C2C06" w:tentative="1">
      <w:start w:val="1"/>
      <w:numFmt w:val="lowerLetter"/>
      <w:lvlText w:val="%5."/>
      <w:lvlJc w:val="left"/>
      <w:pPr>
        <w:tabs>
          <w:tab w:val="num" w:pos="3600"/>
        </w:tabs>
        <w:ind w:left="3600" w:hanging="360"/>
      </w:pPr>
    </w:lvl>
    <w:lvl w:ilvl="5" w:tplc="37C2858C" w:tentative="1">
      <w:start w:val="1"/>
      <w:numFmt w:val="lowerRoman"/>
      <w:lvlText w:val="%6."/>
      <w:lvlJc w:val="right"/>
      <w:pPr>
        <w:tabs>
          <w:tab w:val="num" w:pos="4320"/>
        </w:tabs>
        <w:ind w:left="4320" w:hanging="180"/>
      </w:pPr>
    </w:lvl>
    <w:lvl w:ilvl="6" w:tplc="C2AE217A" w:tentative="1">
      <w:start w:val="1"/>
      <w:numFmt w:val="decimal"/>
      <w:lvlText w:val="%7."/>
      <w:lvlJc w:val="left"/>
      <w:pPr>
        <w:tabs>
          <w:tab w:val="num" w:pos="5040"/>
        </w:tabs>
        <w:ind w:left="5040" w:hanging="360"/>
      </w:pPr>
    </w:lvl>
    <w:lvl w:ilvl="7" w:tplc="BC94F11C" w:tentative="1">
      <w:start w:val="1"/>
      <w:numFmt w:val="lowerLetter"/>
      <w:lvlText w:val="%8."/>
      <w:lvlJc w:val="left"/>
      <w:pPr>
        <w:tabs>
          <w:tab w:val="num" w:pos="5760"/>
        </w:tabs>
        <w:ind w:left="5760" w:hanging="360"/>
      </w:pPr>
    </w:lvl>
    <w:lvl w:ilvl="8" w:tplc="6F92B300" w:tentative="1">
      <w:start w:val="1"/>
      <w:numFmt w:val="lowerRoman"/>
      <w:lvlText w:val="%9."/>
      <w:lvlJc w:val="right"/>
      <w:pPr>
        <w:tabs>
          <w:tab w:val="num" w:pos="6480"/>
        </w:tabs>
        <w:ind w:left="6480" w:hanging="180"/>
      </w:pPr>
    </w:lvl>
  </w:abstractNum>
  <w:abstractNum w:abstractNumId="5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3B83BEC"/>
    <w:multiLevelType w:val="hybridMultilevel"/>
    <w:tmpl w:val="0854DA34"/>
    <w:lvl w:ilvl="0" w:tplc="04150011">
      <w:start w:val="1"/>
      <w:numFmt w:val="decimal"/>
      <w:lvlText w:val="%1)"/>
      <w:lvlJc w:val="left"/>
      <w:pPr>
        <w:ind w:left="938" w:hanging="360"/>
      </w:pPr>
    </w:lvl>
    <w:lvl w:ilvl="1" w:tplc="04150011">
      <w:start w:val="1"/>
      <w:numFmt w:val="decimal"/>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2">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185E4B"/>
    <w:multiLevelType w:val="hybridMultilevel"/>
    <w:tmpl w:val="A094DB1A"/>
    <w:lvl w:ilvl="0" w:tplc="5866D198">
      <w:start w:val="1"/>
      <w:numFmt w:val="decimal"/>
      <w:lvlText w:val="%1."/>
      <w:lvlJc w:val="left"/>
      <w:pPr>
        <w:tabs>
          <w:tab w:val="num" w:pos="720"/>
        </w:tabs>
        <w:ind w:left="720" w:hanging="360"/>
      </w:pPr>
      <w:rPr>
        <w:rFonts w:hint="default"/>
        <w:b w:val="0"/>
      </w:rPr>
    </w:lvl>
    <w:lvl w:ilvl="1" w:tplc="C7E07D4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F2F68542">
      <w:start w:val="2"/>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AD46694"/>
    <w:multiLevelType w:val="hybridMultilevel"/>
    <w:tmpl w:val="6310D7AC"/>
    <w:lvl w:ilvl="0" w:tplc="3D80C5A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7C1E16A8">
      <w:start w:val="2"/>
      <w:numFmt w:val="decimal"/>
      <w:lvlText w:val="%4)"/>
      <w:lvlJc w:val="left"/>
      <w:pPr>
        <w:tabs>
          <w:tab w:val="num" w:pos="1515"/>
        </w:tabs>
        <w:ind w:left="1515" w:hanging="795"/>
      </w:pPr>
      <w:rPr>
        <w:rFonts w:hint="default"/>
        <w:sz w:val="20"/>
        <w:szCs w:val="20"/>
      </w:r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55">
    <w:nsid w:val="4B9C754A"/>
    <w:multiLevelType w:val="multilevel"/>
    <w:tmpl w:val="F388380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4BE265D9"/>
    <w:multiLevelType w:val="hybridMultilevel"/>
    <w:tmpl w:val="28B8A7EC"/>
    <w:lvl w:ilvl="0" w:tplc="D5FE0204">
      <w:start w:val="1"/>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FC050C5"/>
    <w:multiLevelType w:val="hybridMultilevel"/>
    <w:tmpl w:val="B6E88996"/>
    <w:lvl w:ilvl="0" w:tplc="34B8FC9E">
      <w:start w:val="1"/>
      <w:numFmt w:val="decimal"/>
      <w:lvlText w:val="%1."/>
      <w:lvlJc w:val="left"/>
      <w:pPr>
        <w:tabs>
          <w:tab w:val="num" w:pos="1440"/>
        </w:tabs>
        <w:ind w:left="1440" w:hanging="360"/>
      </w:pPr>
      <w:rPr>
        <w:rFonts w:hint="default"/>
      </w:rPr>
    </w:lvl>
    <w:lvl w:ilvl="1" w:tplc="C218ACE6" w:tentative="1">
      <w:start w:val="1"/>
      <w:numFmt w:val="lowerLetter"/>
      <w:lvlText w:val="%2."/>
      <w:lvlJc w:val="left"/>
      <w:pPr>
        <w:tabs>
          <w:tab w:val="num" w:pos="1440"/>
        </w:tabs>
        <w:ind w:left="1440" w:hanging="360"/>
      </w:pPr>
    </w:lvl>
    <w:lvl w:ilvl="2" w:tplc="7772C8B6" w:tentative="1">
      <w:start w:val="1"/>
      <w:numFmt w:val="lowerRoman"/>
      <w:lvlText w:val="%3."/>
      <w:lvlJc w:val="right"/>
      <w:pPr>
        <w:tabs>
          <w:tab w:val="num" w:pos="2160"/>
        </w:tabs>
        <w:ind w:left="2160" w:hanging="180"/>
      </w:pPr>
    </w:lvl>
    <w:lvl w:ilvl="3" w:tplc="71F43414" w:tentative="1">
      <w:start w:val="1"/>
      <w:numFmt w:val="decimal"/>
      <w:lvlText w:val="%4."/>
      <w:lvlJc w:val="left"/>
      <w:pPr>
        <w:tabs>
          <w:tab w:val="num" w:pos="2880"/>
        </w:tabs>
        <w:ind w:left="2880" w:hanging="360"/>
      </w:pPr>
    </w:lvl>
    <w:lvl w:ilvl="4" w:tplc="72EAF252" w:tentative="1">
      <w:start w:val="1"/>
      <w:numFmt w:val="lowerLetter"/>
      <w:lvlText w:val="%5."/>
      <w:lvlJc w:val="left"/>
      <w:pPr>
        <w:tabs>
          <w:tab w:val="num" w:pos="3600"/>
        </w:tabs>
        <w:ind w:left="3600" w:hanging="360"/>
      </w:pPr>
    </w:lvl>
    <w:lvl w:ilvl="5" w:tplc="FC9A56E4" w:tentative="1">
      <w:start w:val="1"/>
      <w:numFmt w:val="lowerRoman"/>
      <w:lvlText w:val="%6."/>
      <w:lvlJc w:val="right"/>
      <w:pPr>
        <w:tabs>
          <w:tab w:val="num" w:pos="4320"/>
        </w:tabs>
        <w:ind w:left="4320" w:hanging="180"/>
      </w:pPr>
    </w:lvl>
    <w:lvl w:ilvl="6" w:tplc="F51A9436" w:tentative="1">
      <w:start w:val="1"/>
      <w:numFmt w:val="decimal"/>
      <w:lvlText w:val="%7."/>
      <w:lvlJc w:val="left"/>
      <w:pPr>
        <w:tabs>
          <w:tab w:val="num" w:pos="5040"/>
        </w:tabs>
        <w:ind w:left="5040" w:hanging="360"/>
      </w:pPr>
    </w:lvl>
    <w:lvl w:ilvl="7" w:tplc="46DA7392" w:tentative="1">
      <w:start w:val="1"/>
      <w:numFmt w:val="lowerLetter"/>
      <w:lvlText w:val="%8."/>
      <w:lvlJc w:val="left"/>
      <w:pPr>
        <w:tabs>
          <w:tab w:val="num" w:pos="5760"/>
        </w:tabs>
        <w:ind w:left="5760" w:hanging="360"/>
      </w:pPr>
    </w:lvl>
    <w:lvl w:ilvl="8" w:tplc="42123E34" w:tentative="1">
      <w:start w:val="1"/>
      <w:numFmt w:val="lowerRoman"/>
      <w:lvlText w:val="%9."/>
      <w:lvlJc w:val="right"/>
      <w:pPr>
        <w:tabs>
          <w:tab w:val="num" w:pos="6480"/>
        </w:tabs>
        <w:ind w:left="6480" w:hanging="180"/>
      </w:pPr>
    </w:lvl>
  </w:abstractNum>
  <w:abstractNum w:abstractNumId="58">
    <w:nsid w:val="52A13B68"/>
    <w:multiLevelType w:val="hybridMultilevel"/>
    <w:tmpl w:val="D6A04A24"/>
    <w:lvl w:ilvl="0" w:tplc="04150019">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2118AF"/>
    <w:multiLevelType w:val="hybridMultilevel"/>
    <w:tmpl w:val="61521DB4"/>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F867080">
      <w:start w:val="6"/>
      <w:numFmt w:val="decimal"/>
      <w:lvlText w:val="%6."/>
      <w:lvlJc w:val="left"/>
      <w:pPr>
        <w:tabs>
          <w:tab w:val="num" w:pos="4920"/>
        </w:tabs>
        <w:ind w:left="4920" w:hanging="360"/>
      </w:pPr>
      <w:rPr>
        <w:rFonts w:hint="default"/>
      </w:rPr>
    </w:lvl>
    <w:lvl w:ilvl="6" w:tplc="0DBE9274">
      <w:start w:val="1"/>
      <w:numFmt w:val="none"/>
      <w:lvlText w:val="1)"/>
      <w:lvlJc w:val="left"/>
      <w:pPr>
        <w:tabs>
          <w:tab w:val="num" w:pos="5460"/>
        </w:tabs>
        <w:ind w:left="5460" w:hanging="360"/>
      </w:pPr>
      <w:rPr>
        <w:rFonts w:hint="default"/>
      </w:rPr>
    </w:lvl>
    <w:lvl w:ilvl="7" w:tplc="49A4A240">
      <w:start w:val="1"/>
      <w:numFmt w:val="lowerLetter"/>
      <w:lvlText w:val="%8)"/>
      <w:lvlJc w:val="left"/>
      <w:pPr>
        <w:tabs>
          <w:tab w:val="num" w:pos="6180"/>
        </w:tabs>
        <w:ind w:left="6180" w:hanging="360"/>
      </w:pPr>
      <w:rPr>
        <w:rFonts w:hint="default"/>
        <w:sz w:val="20"/>
        <w:szCs w:val="20"/>
      </w:rPr>
    </w:lvl>
    <w:lvl w:ilvl="8" w:tplc="0415001B" w:tentative="1">
      <w:start w:val="1"/>
      <w:numFmt w:val="lowerRoman"/>
      <w:lvlText w:val="%9."/>
      <w:lvlJc w:val="right"/>
      <w:pPr>
        <w:tabs>
          <w:tab w:val="num" w:pos="6900"/>
        </w:tabs>
        <w:ind w:left="6900" w:hanging="180"/>
      </w:pPr>
    </w:lvl>
  </w:abstractNum>
  <w:abstractNum w:abstractNumId="6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2C73B36"/>
    <w:multiLevelType w:val="hybridMultilevel"/>
    <w:tmpl w:val="1292E446"/>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start w:val="4"/>
      <w:numFmt w:val="lowerLetter"/>
      <w:lvlText w:val="%3)"/>
      <w:lvlJc w:val="left"/>
      <w:pPr>
        <w:tabs>
          <w:tab w:val="num" w:pos="711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79E666E"/>
    <w:multiLevelType w:val="hybridMultilevel"/>
    <w:tmpl w:val="5CA6E780"/>
    <w:lvl w:ilvl="0" w:tplc="0415000F">
      <w:start w:val="1"/>
      <w:numFmt w:val="decimal"/>
      <w:lvlText w:val="%1."/>
      <w:lvlJc w:val="left"/>
      <w:pPr>
        <w:tabs>
          <w:tab w:val="num" w:pos="720"/>
        </w:tabs>
        <w:ind w:left="720" w:hanging="360"/>
      </w:pPr>
      <w:rPr>
        <w:rFonts w:hint="default"/>
      </w:rPr>
    </w:lvl>
    <w:lvl w:ilvl="1" w:tplc="F648CE6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4962866A">
      <w:start w:val="1"/>
      <w:numFmt w:val="decimal"/>
      <w:lvlText w:val="%4)"/>
      <w:lvlJc w:val="left"/>
      <w:pPr>
        <w:tabs>
          <w:tab w:val="num" w:pos="1080"/>
        </w:tabs>
        <w:ind w:left="1080" w:hanging="360"/>
      </w:pPr>
      <w:rPr>
        <w:rFonts w:hint="default"/>
        <w:b w:val="0"/>
      </w:rPr>
    </w:lvl>
    <w:lvl w:ilvl="4" w:tplc="6D386076">
      <w:start w:val="1"/>
      <w:numFmt w:val="decimal"/>
      <w:lvlText w:val="%5)"/>
      <w:lvlJc w:val="left"/>
      <w:pPr>
        <w:tabs>
          <w:tab w:val="num" w:pos="4035"/>
        </w:tabs>
        <w:ind w:left="4035" w:hanging="795"/>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7A864A5"/>
    <w:multiLevelType w:val="hybridMultilevel"/>
    <w:tmpl w:val="C57A83A8"/>
    <w:lvl w:ilvl="0" w:tplc="4D52A452">
      <w:start w:val="3"/>
      <w:numFmt w:val="decimal"/>
      <w:lvlText w:val="%1. "/>
      <w:lvlJc w:val="left"/>
      <w:pPr>
        <w:tabs>
          <w:tab w:val="num" w:pos="540"/>
        </w:tabs>
        <w:ind w:left="463" w:hanging="283"/>
      </w:pPr>
      <w:rPr>
        <w:rFonts w:hint="default"/>
        <w:b/>
        <w:i w:val="0"/>
        <w:sz w:val="24"/>
        <w:szCs w:val="24"/>
      </w:rPr>
    </w:lvl>
    <w:lvl w:ilvl="1" w:tplc="3EA83C9A">
      <w:start w:val="1"/>
      <w:numFmt w:val="decimal"/>
      <w:lvlText w:val="%2)"/>
      <w:lvlJc w:val="left"/>
      <w:pPr>
        <w:tabs>
          <w:tab w:val="num" w:pos="-1080"/>
        </w:tabs>
        <w:ind w:left="-1440"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64">
    <w:nsid w:val="6C7229B1"/>
    <w:multiLevelType w:val="hybridMultilevel"/>
    <w:tmpl w:val="BB426282"/>
    <w:lvl w:ilvl="0" w:tplc="FFFFFFFF">
      <w:start w:val="1"/>
      <w:numFmt w:val="decimal"/>
      <w:lvlText w:val="%1."/>
      <w:lvlJc w:val="left"/>
      <w:pPr>
        <w:tabs>
          <w:tab w:val="num" w:pos="1440"/>
        </w:tabs>
        <w:ind w:left="1440" w:hanging="360"/>
      </w:pPr>
      <w:rPr>
        <w:rFonts w:hint="default"/>
      </w:rPr>
    </w:lvl>
    <w:lvl w:ilvl="1" w:tplc="127A301C">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6">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06B0BB5"/>
    <w:multiLevelType w:val="hybridMultilevel"/>
    <w:tmpl w:val="B30EA5CC"/>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92F5ECA"/>
    <w:multiLevelType w:val="hybridMultilevel"/>
    <w:tmpl w:val="6BF4EB70"/>
    <w:lvl w:ilvl="0" w:tplc="CA98A342">
      <w:start w:val="1"/>
      <w:numFmt w:val="decimal"/>
      <w:lvlText w:val="%1)"/>
      <w:lvlJc w:val="left"/>
      <w:pPr>
        <w:tabs>
          <w:tab w:val="num" w:pos="2340"/>
        </w:tabs>
        <w:ind w:left="2340" w:hanging="360"/>
      </w:pPr>
      <w:rPr>
        <w:rFonts w:hint="default"/>
      </w:rPr>
    </w:lvl>
    <w:lvl w:ilvl="1" w:tplc="96885C18" w:tentative="1">
      <w:start w:val="1"/>
      <w:numFmt w:val="lowerLetter"/>
      <w:lvlText w:val="%2."/>
      <w:lvlJc w:val="left"/>
      <w:pPr>
        <w:tabs>
          <w:tab w:val="num" w:pos="1440"/>
        </w:tabs>
        <w:ind w:left="1440" w:hanging="360"/>
      </w:pPr>
    </w:lvl>
    <w:lvl w:ilvl="2" w:tplc="9514A9F6" w:tentative="1">
      <w:start w:val="1"/>
      <w:numFmt w:val="lowerRoman"/>
      <w:lvlText w:val="%3."/>
      <w:lvlJc w:val="right"/>
      <w:pPr>
        <w:tabs>
          <w:tab w:val="num" w:pos="2160"/>
        </w:tabs>
        <w:ind w:left="2160" w:hanging="180"/>
      </w:pPr>
    </w:lvl>
    <w:lvl w:ilvl="3" w:tplc="DCD6C03C" w:tentative="1">
      <w:start w:val="1"/>
      <w:numFmt w:val="decimal"/>
      <w:lvlText w:val="%4."/>
      <w:lvlJc w:val="left"/>
      <w:pPr>
        <w:tabs>
          <w:tab w:val="num" w:pos="2880"/>
        </w:tabs>
        <w:ind w:left="2880" w:hanging="360"/>
      </w:pPr>
    </w:lvl>
    <w:lvl w:ilvl="4" w:tplc="5AEA2220" w:tentative="1">
      <w:start w:val="1"/>
      <w:numFmt w:val="lowerLetter"/>
      <w:lvlText w:val="%5."/>
      <w:lvlJc w:val="left"/>
      <w:pPr>
        <w:tabs>
          <w:tab w:val="num" w:pos="3600"/>
        </w:tabs>
        <w:ind w:left="3600" w:hanging="360"/>
      </w:pPr>
    </w:lvl>
    <w:lvl w:ilvl="5" w:tplc="6C4ACD3E" w:tentative="1">
      <w:start w:val="1"/>
      <w:numFmt w:val="lowerRoman"/>
      <w:lvlText w:val="%6."/>
      <w:lvlJc w:val="right"/>
      <w:pPr>
        <w:tabs>
          <w:tab w:val="num" w:pos="4320"/>
        </w:tabs>
        <w:ind w:left="4320" w:hanging="180"/>
      </w:pPr>
    </w:lvl>
    <w:lvl w:ilvl="6" w:tplc="570239E8" w:tentative="1">
      <w:start w:val="1"/>
      <w:numFmt w:val="decimal"/>
      <w:lvlText w:val="%7."/>
      <w:lvlJc w:val="left"/>
      <w:pPr>
        <w:tabs>
          <w:tab w:val="num" w:pos="5040"/>
        </w:tabs>
        <w:ind w:left="5040" w:hanging="360"/>
      </w:pPr>
    </w:lvl>
    <w:lvl w:ilvl="7" w:tplc="084E1BF2" w:tentative="1">
      <w:start w:val="1"/>
      <w:numFmt w:val="lowerLetter"/>
      <w:lvlText w:val="%8."/>
      <w:lvlJc w:val="left"/>
      <w:pPr>
        <w:tabs>
          <w:tab w:val="num" w:pos="5760"/>
        </w:tabs>
        <w:ind w:left="5760" w:hanging="360"/>
      </w:pPr>
    </w:lvl>
    <w:lvl w:ilvl="8" w:tplc="6324CF98" w:tentative="1">
      <w:start w:val="1"/>
      <w:numFmt w:val="lowerRoman"/>
      <w:lvlText w:val="%9."/>
      <w:lvlJc w:val="right"/>
      <w:pPr>
        <w:tabs>
          <w:tab w:val="num" w:pos="6480"/>
        </w:tabs>
        <w:ind w:left="6480" w:hanging="180"/>
      </w:pPr>
    </w:lvl>
  </w:abstractNum>
  <w:abstractNum w:abstractNumId="70">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53"/>
  </w:num>
  <w:num w:numId="2">
    <w:abstractNumId w:val="52"/>
  </w:num>
  <w:num w:numId="3">
    <w:abstractNumId w:val="38"/>
  </w:num>
  <w:num w:numId="4">
    <w:abstractNumId w:val="26"/>
  </w:num>
  <w:num w:numId="5">
    <w:abstractNumId w:val="69"/>
  </w:num>
  <w:num w:numId="6">
    <w:abstractNumId w:val="29"/>
  </w:num>
  <w:num w:numId="7">
    <w:abstractNumId w:val="57"/>
  </w:num>
  <w:num w:numId="8">
    <w:abstractNumId w:val="64"/>
  </w:num>
  <w:num w:numId="9">
    <w:abstractNumId w:val="46"/>
  </w:num>
  <w:num w:numId="10">
    <w:abstractNumId w:val="68"/>
  </w:num>
  <w:num w:numId="11">
    <w:abstractNumId w:val="35"/>
  </w:num>
  <w:num w:numId="12">
    <w:abstractNumId w:val="66"/>
  </w:num>
  <w:num w:numId="13">
    <w:abstractNumId w:val="41"/>
  </w:num>
  <w:num w:numId="14">
    <w:abstractNumId w:val="49"/>
  </w:num>
  <w:num w:numId="15">
    <w:abstractNumId w:val="33"/>
  </w:num>
  <w:num w:numId="16">
    <w:abstractNumId w:val="28"/>
  </w:num>
  <w:num w:numId="17">
    <w:abstractNumId w:val="36"/>
  </w:num>
  <w:num w:numId="18">
    <w:abstractNumId w:val="45"/>
  </w:num>
  <w:num w:numId="19">
    <w:abstractNumId w:val="55"/>
  </w:num>
  <w:num w:numId="20">
    <w:abstractNumId w:val="63"/>
  </w:num>
  <w:num w:numId="21">
    <w:abstractNumId w:val="47"/>
  </w:num>
  <w:num w:numId="22">
    <w:abstractNumId w:val="50"/>
  </w:num>
  <w:num w:numId="23">
    <w:abstractNumId w:val="25"/>
  </w:num>
  <w:num w:numId="24">
    <w:abstractNumId w:val="56"/>
  </w:num>
  <w:num w:numId="25">
    <w:abstractNumId w:val="60"/>
  </w:num>
  <w:num w:numId="26">
    <w:abstractNumId w:val="70"/>
  </w:num>
  <w:num w:numId="27">
    <w:abstractNumId w:val="43"/>
  </w:num>
  <w:num w:numId="28">
    <w:abstractNumId w:val="62"/>
  </w:num>
  <w:num w:numId="29">
    <w:abstractNumId w:val="54"/>
  </w:num>
  <w:num w:numId="30">
    <w:abstractNumId w:val="59"/>
  </w:num>
  <w:num w:numId="31">
    <w:abstractNumId w:val="34"/>
  </w:num>
  <w:num w:numId="32">
    <w:abstractNumId w:val="65"/>
  </w:num>
  <w:num w:numId="33">
    <w:abstractNumId w:val="40"/>
  </w:num>
  <w:num w:numId="34">
    <w:abstractNumId w:val="39"/>
  </w:num>
  <w:num w:numId="35">
    <w:abstractNumId w:val="48"/>
  </w:num>
  <w:num w:numId="36">
    <w:abstractNumId w:val="37"/>
  </w:num>
  <w:num w:numId="37">
    <w:abstractNumId w:val="67"/>
  </w:num>
  <w:num w:numId="38">
    <w:abstractNumId w:val="61"/>
  </w:num>
  <w:num w:numId="39">
    <w:abstractNumId w:val="24"/>
  </w:num>
  <w:num w:numId="40">
    <w:abstractNumId w:val="30"/>
  </w:num>
  <w:num w:numId="41">
    <w:abstractNumId w:val="32"/>
  </w:num>
  <w:num w:numId="42">
    <w:abstractNumId w:val="44"/>
  </w:num>
  <w:num w:numId="43">
    <w:abstractNumId w:val="31"/>
  </w:num>
  <w:num w:numId="44">
    <w:abstractNumId w:val="51"/>
  </w:num>
  <w:num w:numId="45">
    <w:abstractNumId w:val="0"/>
  </w:num>
  <w:num w:numId="46">
    <w:abstractNumId w:val="1"/>
  </w:num>
  <w:num w:numId="47">
    <w:abstractNumId w:val="27"/>
  </w:num>
  <w:num w:numId="48">
    <w:abstractNumId w:val="58"/>
  </w:num>
  <w:num w:numId="49">
    <w:abstractNumId w:val="2"/>
  </w:num>
  <w:num w:numId="50">
    <w:abstractNumId w:val="42"/>
  </w:num>
  <w:num w:numId="51">
    <w:abstractNumId w:val="3"/>
  </w:num>
  <w:num w:numId="52">
    <w:abstractNumId w:val="4"/>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0"/>
  </w:num>
  <w:num w:numId="69">
    <w:abstractNumId w:val="21"/>
  </w:num>
  <w:num w:numId="70">
    <w:abstractNumId w:val="22"/>
  </w:num>
  <w:num w:numId="71">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0"/>
    <w:rsid w:val="0000296D"/>
    <w:rsid w:val="00003A19"/>
    <w:rsid w:val="00017682"/>
    <w:rsid w:val="00033B72"/>
    <w:rsid w:val="000416F4"/>
    <w:rsid w:val="000469B9"/>
    <w:rsid w:val="00073055"/>
    <w:rsid w:val="00077E48"/>
    <w:rsid w:val="00083C6A"/>
    <w:rsid w:val="0008663F"/>
    <w:rsid w:val="000A1E98"/>
    <w:rsid w:val="000C0D40"/>
    <w:rsid w:val="000C2B9F"/>
    <w:rsid w:val="000E18B3"/>
    <w:rsid w:val="000E5D1F"/>
    <w:rsid w:val="000E70B3"/>
    <w:rsid w:val="000F5C3C"/>
    <w:rsid w:val="000F5FBB"/>
    <w:rsid w:val="00100A44"/>
    <w:rsid w:val="001033F2"/>
    <w:rsid w:val="00104414"/>
    <w:rsid w:val="00113C3C"/>
    <w:rsid w:val="00115CF3"/>
    <w:rsid w:val="00122B26"/>
    <w:rsid w:val="0012406C"/>
    <w:rsid w:val="0012597F"/>
    <w:rsid w:val="001321B9"/>
    <w:rsid w:val="001368BE"/>
    <w:rsid w:val="00142F8B"/>
    <w:rsid w:val="00145DED"/>
    <w:rsid w:val="00162CBC"/>
    <w:rsid w:val="00166916"/>
    <w:rsid w:val="0016753F"/>
    <w:rsid w:val="00170B50"/>
    <w:rsid w:val="00172E9D"/>
    <w:rsid w:val="0017785A"/>
    <w:rsid w:val="00190FA2"/>
    <w:rsid w:val="00191109"/>
    <w:rsid w:val="00191CB0"/>
    <w:rsid w:val="001A2321"/>
    <w:rsid w:val="001A4A6A"/>
    <w:rsid w:val="001A5ACA"/>
    <w:rsid w:val="001C2915"/>
    <w:rsid w:val="001C2F75"/>
    <w:rsid w:val="001C755A"/>
    <w:rsid w:val="001D1E9E"/>
    <w:rsid w:val="001E0CEE"/>
    <w:rsid w:val="002074FB"/>
    <w:rsid w:val="002101BA"/>
    <w:rsid w:val="00213C01"/>
    <w:rsid w:val="00221786"/>
    <w:rsid w:val="00223EF2"/>
    <w:rsid w:val="0023149A"/>
    <w:rsid w:val="0023440C"/>
    <w:rsid w:val="00235474"/>
    <w:rsid w:val="00241EE0"/>
    <w:rsid w:val="00254B64"/>
    <w:rsid w:val="00262A7D"/>
    <w:rsid w:val="00270D59"/>
    <w:rsid w:val="00281232"/>
    <w:rsid w:val="00284802"/>
    <w:rsid w:val="00285F32"/>
    <w:rsid w:val="002A2607"/>
    <w:rsid w:val="002A2993"/>
    <w:rsid w:val="002A48F5"/>
    <w:rsid w:val="002B24A3"/>
    <w:rsid w:val="002B59B0"/>
    <w:rsid w:val="002B7443"/>
    <w:rsid w:val="002B7F2A"/>
    <w:rsid w:val="002C505D"/>
    <w:rsid w:val="002C6748"/>
    <w:rsid w:val="002F7C36"/>
    <w:rsid w:val="00305932"/>
    <w:rsid w:val="00306A7B"/>
    <w:rsid w:val="00306B66"/>
    <w:rsid w:val="0031361A"/>
    <w:rsid w:val="003230AE"/>
    <w:rsid w:val="00325D79"/>
    <w:rsid w:val="00331F4F"/>
    <w:rsid w:val="00334455"/>
    <w:rsid w:val="003360EE"/>
    <w:rsid w:val="00366414"/>
    <w:rsid w:val="003711E8"/>
    <w:rsid w:val="00377560"/>
    <w:rsid w:val="00390507"/>
    <w:rsid w:val="003A6988"/>
    <w:rsid w:val="003B1DDB"/>
    <w:rsid w:val="003B2BEA"/>
    <w:rsid w:val="003C12A6"/>
    <w:rsid w:val="003D2CC0"/>
    <w:rsid w:val="003E076C"/>
    <w:rsid w:val="00404766"/>
    <w:rsid w:val="00416138"/>
    <w:rsid w:val="0042748A"/>
    <w:rsid w:val="00427E9D"/>
    <w:rsid w:val="00436FAF"/>
    <w:rsid w:val="00440B65"/>
    <w:rsid w:val="00440BE1"/>
    <w:rsid w:val="00441510"/>
    <w:rsid w:val="004464F9"/>
    <w:rsid w:val="004516B3"/>
    <w:rsid w:val="004530A3"/>
    <w:rsid w:val="0046068A"/>
    <w:rsid w:val="004612BE"/>
    <w:rsid w:val="00462DFC"/>
    <w:rsid w:val="0046610B"/>
    <w:rsid w:val="00466885"/>
    <w:rsid w:val="004705AB"/>
    <w:rsid w:val="00472FB1"/>
    <w:rsid w:val="004766D7"/>
    <w:rsid w:val="00477069"/>
    <w:rsid w:val="0048082E"/>
    <w:rsid w:val="00482B53"/>
    <w:rsid w:val="004956B4"/>
    <w:rsid w:val="004A3419"/>
    <w:rsid w:val="004A3D77"/>
    <w:rsid w:val="004C10B4"/>
    <w:rsid w:val="004C24EE"/>
    <w:rsid w:val="004C33DA"/>
    <w:rsid w:val="004D001F"/>
    <w:rsid w:val="004D08C2"/>
    <w:rsid w:val="004E3AAF"/>
    <w:rsid w:val="00503314"/>
    <w:rsid w:val="005056AB"/>
    <w:rsid w:val="00505ED3"/>
    <w:rsid w:val="00507543"/>
    <w:rsid w:val="005116B6"/>
    <w:rsid w:val="00511E2A"/>
    <w:rsid w:val="00520744"/>
    <w:rsid w:val="00525356"/>
    <w:rsid w:val="005316D3"/>
    <w:rsid w:val="005350DB"/>
    <w:rsid w:val="00535E84"/>
    <w:rsid w:val="005405F2"/>
    <w:rsid w:val="00542DD6"/>
    <w:rsid w:val="00543B09"/>
    <w:rsid w:val="00545013"/>
    <w:rsid w:val="00545D4B"/>
    <w:rsid w:val="00547204"/>
    <w:rsid w:val="00547D12"/>
    <w:rsid w:val="0055251A"/>
    <w:rsid w:val="00557C6E"/>
    <w:rsid w:val="00565CD8"/>
    <w:rsid w:val="00565E1F"/>
    <w:rsid w:val="00571F15"/>
    <w:rsid w:val="00574AD6"/>
    <w:rsid w:val="00585CBC"/>
    <w:rsid w:val="005968B3"/>
    <w:rsid w:val="005A28B6"/>
    <w:rsid w:val="005A3FAB"/>
    <w:rsid w:val="005B3385"/>
    <w:rsid w:val="005B48D5"/>
    <w:rsid w:val="005B6203"/>
    <w:rsid w:val="005B728A"/>
    <w:rsid w:val="005C1044"/>
    <w:rsid w:val="005C15BC"/>
    <w:rsid w:val="005C668B"/>
    <w:rsid w:val="005C7516"/>
    <w:rsid w:val="005E1AC1"/>
    <w:rsid w:val="005E2742"/>
    <w:rsid w:val="00603B9F"/>
    <w:rsid w:val="006042A7"/>
    <w:rsid w:val="00615768"/>
    <w:rsid w:val="00616821"/>
    <w:rsid w:val="006168CC"/>
    <w:rsid w:val="00617116"/>
    <w:rsid w:val="006266AA"/>
    <w:rsid w:val="006273BD"/>
    <w:rsid w:val="0063747D"/>
    <w:rsid w:val="006465A9"/>
    <w:rsid w:val="00647EC9"/>
    <w:rsid w:val="00650F8E"/>
    <w:rsid w:val="00651216"/>
    <w:rsid w:val="00654AE0"/>
    <w:rsid w:val="006616AD"/>
    <w:rsid w:val="0066243E"/>
    <w:rsid w:val="00680652"/>
    <w:rsid w:val="0068384F"/>
    <w:rsid w:val="00697803"/>
    <w:rsid w:val="006A2B2D"/>
    <w:rsid w:val="006A4238"/>
    <w:rsid w:val="006A4776"/>
    <w:rsid w:val="006B166E"/>
    <w:rsid w:val="006C1A97"/>
    <w:rsid w:val="006C4D9A"/>
    <w:rsid w:val="006C5152"/>
    <w:rsid w:val="006D27A6"/>
    <w:rsid w:val="006D35C7"/>
    <w:rsid w:val="006D7778"/>
    <w:rsid w:val="006E3D02"/>
    <w:rsid w:val="006F655D"/>
    <w:rsid w:val="006F7B3A"/>
    <w:rsid w:val="007061C5"/>
    <w:rsid w:val="007074FE"/>
    <w:rsid w:val="00707CFD"/>
    <w:rsid w:val="007250FB"/>
    <w:rsid w:val="0072560B"/>
    <w:rsid w:val="0074553E"/>
    <w:rsid w:val="00746B7C"/>
    <w:rsid w:val="00774E4F"/>
    <w:rsid w:val="00774F93"/>
    <w:rsid w:val="0077651D"/>
    <w:rsid w:val="007A1E1E"/>
    <w:rsid w:val="007A1E5A"/>
    <w:rsid w:val="007A7721"/>
    <w:rsid w:val="007A7752"/>
    <w:rsid w:val="007B039C"/>
    <w:rsid w:val="007B2EB3"/>
    <w:rsid w:val="007B3F6F"/>
    <w:rsid w:val="007C1FC4"/>
    <w:rsid w:val="007C23CC"/>
    <w:rsid w:val="007C46AC"/>
    <w:rsid w:val="007D00AB"/>
    <w:rsid w:val="007E0376"/>
    <w:rsid w:val="007E216F"/>
    <w:rsid w:val="007F3D30"/>
    <w:rsid w:val="007F74F6"/>
    <w:rsid w:val="00800F10"/>
    <w:rsid w:val="008150DF"/>
    <w:rsid w:val="00815974"/>
    <w:rsid w:val="00822AC7"/>
    <w:rsid w:val="00822E4F"/>
    <w:rsid w:val="00826B80"/>
    <w:rsid w:val="008409C6"/>
    <w:rsid w:val="00842A2A"/>
    <w:rsid w:val="00844894"/>
    <w:rsid w:val="00847995"/>
    <w:rsid w:val="00852852"/>
    <w:rsid w:val="0087013A"/>
    <w:rsid w:val="008738FF"/>
    <w:rsid w:val="00880C4E"/>
    <w:rsid w:val="00881B56"/>
    <w:rsid w:val="00886C46"/>
    <w:rsid w:val="008875FB"/>
    <w:rsid w:val="008927D9"/>
    <w:rsid w:val="008A0086"/>
    <w:rsid w:val="008A0522"/>
    <w:rsid w:val="008A51BD"/>
    <w:rsid w:val="008B043D"/>
    <w:rsid w:val="008B05F3"/>
    <w:rsid w:val="008B4F9C"/>
    <w:rsid w:val="008B765E"/>
    <w:rsid w:val="008C4ED4"/>
    <w:rsid w:val="008D0367"/>
    <w:rsid w:val="008D0C47"/>
    <w:rsid w:val="008D734E"/>
    <w:rsid w:val="008E6DDE"/>
    <w:rsid w:val="009067D2"/>
    <w:rsid w:val="00912B2E"/>
    <w:rsid w:val="009160A2"/>
    <w:rsid w:val="009269E7"/>
    <w:rsid w:val="0094055A"/>
    <w:rsid w:val="00943FE4"/>
    <w:rsid w:val="009658BF"/>
    <w:rsid w:val="00975AD2"/>
    <w:rsid w:val="0098434D"/>
    <w:rsid w:val="00985E4B"/>
    <w:rsid w:val="00990D20"/>
    <w:rsid w:val="0099151B"/>
    <w:rsid w:val="009919AE"/>
    <w:rsid w:val="00992BAE"/>
    <w:rsid w:val="0099559A"/>
    <w:rsid w:val="00995816"/>
    <w:rsid w:val="00997D47"/>
    <w:rsid w:val="009A5A01"/>
    <w:rsid w:val="009A7470"/>
    <w:rsid w:val="009C0E1C"/>
    <w:rsid w:val="009C6366"/>
    <w:rsid w:val="009C79EF"/>
    <w:rsid w:val="009D2101"/>
    <w:rsid w:val="009D39CF"/>
    <w:rsid w:val="009F0C21"/>
    <w:rsid w:val="009F0CA2"/>
    <w:rsid w:val="009F236B"/>
    <w:rsid w:val="00A027B6"/>
    <w:rsid w:val="00A11B06"/>
    <w:rsid w:val="00A130B0"/>
    <w:rsid w:val="00A13E68"/>
    <w:rsid w:val="00A177C7"/>
    <w:rsid w:val="00A402FF"/>
    <w:rsid w:val="00A4038C"/>
    <w:rsid w:val="00A53467"/>
    <w:rsid w:val="00A6319C"/>
    <w:rsid w:val="00A72ED6"/>
    <w:rsid w:val="00A771C2"/>
    <w:rsid w:val="00A778E2"/>
    <w:rsid w:val="00A84E0D"/>
    <w:rsid w:val="00AA169E"/>
    <w:rsid w:val="00AA60D7"/>
    <w:rsid w:val="00AB2A06"/>
    <w:rsid w:val="00AB5485"/>
    <w:rsid w:val="00AC768D"/>
    <w:rsid w:val="00AD5623"/>
    <w:rsid w:val="00AD659A"/>
    <w:rsid w:val="00AE0090"/>
    <w:rsid w:val="00AE2E22"/>
    <w:rsid w:val="00AE422D"/>
    <w:rsid w:val="00AE6B63"/>
    <w:rsid w:val="00B05AF4"/>
    <w:rsid w:val="00B05F1C"/>
    <w:rsid w:val="00B24DE7"/>
    <w:rsid w:val="00B31254"/>
    <w:rsid w:val="00B3315D"/>
    <w:rsid w:val="00B5171A"/>
    <w:rsid w:val="00B5345C"/>
    <w:rsid w:val="00B63807"/>
    <w:rsid w:val="00B65717"/>
    <w:rsid w:val="00B65728"/>
    <w:rsid w:val="00B94B0D"/>
    <w:rsid w:val="00B9709E"/>
    <w:rsid w:val="00B97713"/>
    <w:rsid w:val="00BA0025"/>
    <w:rsid w:val="00BA6EB6"/>
    <w:rsid w:val="00BC3A95"/>
    <w:rsid w:val="00BD2617"/>
    <w:rsid w:val="00BD45AC"/>
    <w:rsid w:val="00BF3D38"/>
    <w:rsid w:val="00BF79D8"/>
    <w:rsid w:val="00BF7C85"/>
    <w:rsid w:val="00C0073B"/>
    <w:rsid w:val="00C02221"/>
    <w:rsid w:val="00C02810"/>
    <w:rsid w:val="00C10958"/>
    <w:rsid w:val="00C24A9B"/>
    <w:rsid w:val="00C26E05"/>
    <w:rsid w:val="00C31569"/>
    <w:rsid w:val="00C33D9D"/>
    <w:rsid w:val="00C36A25"/>
    <w:rsid w:val="00C41E50"/>
    <w:rsid w:val="00C56BC8"/>
    <w:rsid w:val="00C63283"/>
    <w:rsid w:val="00C66234"/>
    <w:rsid w:val="00C67E65"/>
    <w:rsid w:val="00C735F3"/>
    <w:rsid w:val="00C73772"/>
    <w:rsid w:val="00C75864"/>
    <w:rsid w:val="00C84B10"/>
    <w:rsid w:val="00C85E4C"/>
    <w:rsid w:val="00C87153"/>
    <w:rsid w:val="00CA4FFA"/>
    <w:rsid w:val="00CA73FE"/>
    <w:rsid w:val="00CA7637"/>
    <w:rsid w:val="00CB3D71"/>
    <w:rsid w:val="00CC1EBD"/>
    <w:rsid w:val="00CD0667"/>
    <w:rsid w:val="00CD1CF2"/>
    <w:rsid w:val="00CD369F"/>
    <w:rsid w:val="00CD71FD"/>
    <w:rsid w:val="00CE3328"/>
    <w:rsid w:val="00CE5AF0"/>
    <w:rsid w:val="00CE5EA3"/>
    <w:rsid w:val="00CE75D5"/>
    <w:rsid w:val="00CF0892"/>
    <w:rsid w:val="00CF33E6"/>
    <w:rsid w:val="00CF3C2C"/>
    <w:rsid w:val="00CF4B17"/>
    <w:rsid w:val="00D056E1"/>
    <w:rsid w:val="00D132ED"/>
    <w:rsid w:val="00D25882"/>
    <w:rsid w:val="00D44FE6"/>
    <w:rsid w:val="00D524E0"/>
    <w:rsid w:val="00D563DC"/>
    <w:rsid w:val="00D56632"/>
    <w:rsid w:val="00D610BF"/>
    <w:rsid w:val="00D76537"/>
    <w:rsid w:val="00D84498"/>
    <w:rsid w:val="00D9203C"/>
    <w:rsid w:val="00D95C78"/>
    <w:rsid w:val="00DA7B4D"/>
    <w:rsid w:val="00DC30EA"/>
    <w:rsid w:val="00DD4879"/>
    <w:rsid w:val="00DE64B1"/>
    <w:rsid w:val="00DF64CF"/>
    <w:rsid w:val="00E13CE6"/>
    <w:rsid w:val="00E1610D"/>
    <w:rsid w:val="00E21165"/>
    <w:rsid w:val="00E3240C"/>
    <w:rsid w:val="00E3441A"/>
    <w:rsid w:val="00E36C22"/>
    <w:rsid w:val="00E45077"/>
    <w:rsid w:val="00E46352"/>
    <w:rsid w:val="00E57294"/>
    <w:rsid w:val="00E62EEB"/>
    <w:rsid w:val="00E70EC9"/>
    <w:rsid w:val="00E73A2A"/>
    <w:rsid w:val="00E771CC"/>
    <w:rsid w:val="00E77327"/>
    <w:rsid w:val="00E81C0C"/>
    <w:rsid w:val="00E824CA"/>
    <w:rsid w:val="00E84C3D"/>
    <w:rsid w:val="00E90329"/>
    <w:rsid w:val="00E94ACF"/>
    <w:rsid w:val="00EA1560"/>
    <w:rsid w:val="00EA4246"/>
    <w:rsid w:val="00EA4A87"/>
    <w:rsid w:val="00EB0667"/>
    <w:rsid w:val="00EC0746"/>
    <w:rsid w:val="00EC4F44"/>
    <w:rsid w:val="00ED06AB"/>
    <w:rsid w:val="00ED31B9"/>
    <w:rsid w:val="00ED5A8A"/>
    <w:rsid w:val="00ED61CC"/>
    <w:rsid w:val="00EE159B"/>
    <w:rsid w:val="00EE5A06"/>
    <w:rsid w:val="00EF0B21"/>
    <w:rsid w:val="00EF1D4F"/>
    <w:rsid w:val="00EF1FFE"/>
    <w:rsid w:val="00F04EA3"/>
    <w:rsid w:val="00F12CEC"/>
    <w:rsid w:val="00F132BC"/>
    <w:rsid w:val="00F13CFB"/>
    <w:rsid w:val="00F1446A"/>
    <w:rsid w:val="00F14E8A"/>
    <w:rsid w:val="00F21686"/>
    <w:rsid w:val="00F24E6D"/>
    <w:rsid w:val="00F25CFE"/>
    <w:rsid w:val="00F26F30"/>
    <w:rsid w:val="00F34961"/>
    <w:rsid w:val="00F42236"/>
    <w:rsid w:val="00F42955"/>
    <w:rsid w:val="00F54585"/>
    <w:rsid w:val="00F611AF"/>
    <w:rsid w:val="00F670E8"/>
    <w:rsid w:val="00F70477"/>
    <w:rsid w:val="00F73EC9"/>
    <w:rsid w:val="00F74F1D"/>
    <w:rsid w:val="00F75EA4"/>
    <w:rsid w:val="00F917D7"/>
    <w:rsid w:val="00F960BB"/>
    <w:rsid w:val="00F975F6"/>
    <w:rsid w:val="00FA2527"/>
    <w:rsid w:val="00FA4235"/>
    <w:rsid w:val="00FA53A8"/>
    <w:rsid w:val="00FC0191"/>
    <w:rsid w:val="00FC5009"/>
    <w:rsid w:val="00FC64E8"/>
    <w:rsid w:val="00FD0B7C"/>
    <w:rsid w:val="00FD5CE1"/>
    <w:rsid w:val="00FE0182"/>
    <w:rsid w:val="00FE3E2C"/>
    <w:rsid w:val="00FF0E2C"/>
    <w:rsid w:val="00FF4045"/>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5:docId w15:val="{BECE89AC-4B75-4AC4-B253-D49FBA2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B63"/>
    <w:rPr>
      <w:sz w:val="24"/>
      <w:szCs w:val="24"/>
    </w:rPr>
  </w:style>
  <w:style w:type="paragraph" w:styleId="Nagwek1">
    <w:name w:val="heading 1"/>
    <w:basedOn w:val="Normalny"/>
    <w:next w:val="Normalny"/>
    <w:autoRedefine/>
    <w:qFormat/>
    <w:rsid w:val="00CE5EA3"/>
    <w:pPr>
      <w:keepNext/>
      <w:tabs>
        <w:tab w:val="left" w:pos="851"/>
      </w:tabs>
      <w:spacing w:before="240" w:after="60"/>
      <w:outlineLvl w:val="0"/>
    </w:pPr>
    <w:rPr>
      <w:rFonts w:ascii="Arial" w:hAnsi="Arial" w:cs="Arial"/>
      <w:b/>
      <w:bCs/>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4516B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4516B3"/>
    <w:pPr>
      <w:keepNext/>
      <w:jc w:val="center"/>
      <w:outlineLvl w:val="2"/>
    </w:pPr>
    <w:rPr>
      <w:rFonts w:ascii="Arial" w:hAnsi="Arial"/>
      <w:b/>
      <w:bCs/>
    </w:rPr>
  </w:style>
  <w:style w:type="paragraph" w:styleId="Nagwek4">
    <w:name w:val="heading 4"/>
    <w:basedOn w:val="Normalny"/>
    <w:next w:val="Normalny"/>
    <w:link w:val="Nagwek4Znak"/>
    <w:qFormat/>
    <w:rsid w:val="004516B3"/>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4516B3"/>
    <w:pPr>
      <w:keepNext/>
      <w:jc w:val="center"/>
      <w:outlineLvl w:val="4"/>
    </w:pPr>
    <w:rPr>
      <w:rFonts w:ascii="Arial" w:hAnsi="Arial"/>
      <w:b/>
      <w:bCs/>
      <w:sz w:val="28"/>
    </w:rPr>
  </w:style>
  <w:style w:type="paragraph" w:styleId="Nagwek6">
    <w:name w:val="heading 6"/>
    <w:basedOn w:val="Normalny"/>
    <w:next w:val="Normalny"/>
    <w:qFormat/>
    <w:rsid w:val="004516B3"/>
    <w:pPr>
      <w:keepNext/>
      <w:outlineLvl w:val="5"/>
    </w:pPr>
    <w:rPr>
      <w:rFonts w:ascii="Arial" w:hAnsi="Arial"/>
      <w:b/>
      <w:bCs/>
    </w:rPr>
  </w:style>
  <w:style w:type="paragraph" w:styleId="Nagwek7">
    <w:name w:val="heading 7"/>
    <w:basedOn w:val="Normalny"/>
    <w:next w:val="Normalny"/>
    <w:qFormat/>
    <w:rsid w:val="004516B3"/>
    <w:pPr>
      <w:keepNext/>
      <w:jc w:val="center"/>
      <w:outlineLvl w:val="6"/>
    </w:pPr>
    <w:rPr>
      <w:rFonts w:ascii="Tahoma" w:hAnsi="Tahoma" w:cs="Tahoma"/>
      <w:b/>
      <w:sz w:val="18"/>
      <w:szCs w:val="18"/>
    </w:rPr>
  </w:style>
  <w:style w:type="paragraph" w:styleId="Nagwek9">
    <w:name w:val="heading 9"/>
    <w:basedOn w:val="Normalny"/>
    <w:next w:val="Normalny"/>
    <w:link w:val="Nagwek9Znak"/>
    <w:semiHidden/>
    <w:unhideWhenUsed/>
    <w:qFormat/>
    <w:rsid w:val="00073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516B3"/>
    <w:pPr>
      <w:tabs>
        <w:tab w:val="center" w:pos="4536"/>
        <w:tab w:val="right" w:pos="9072"/>
      </w:tabs>
    </w:pPr>
  </w:style>
  <w:style w:type="character" w:styleId="Odwoanieprzypisudolnego">
    <w:name w:val="footnote reference"/>
    <w:uiPriority w:val="99"/>
    <w:rsid w:val="004516B3"/>
    <w:rPr>
      <w:vertAlign w:val="superscript"/>
    </w:rPr>
  </w:style>
  <w:style w:type="character" w:styleId="Hipercze">
    <w:name w:val="Hyperlink"/>
    <w:uiPriority w:val="99"/>
    <w:rsid w:val="004516B3"/>
    <w:rPr>
      <w:color w:val="0000FF"/>
      <w:u w:val="single"/>
    </w:rPr>
  </w:style>
  <w:style w:type="paragraph" w:styleId="Spistreci1">
    <w:name w:val="toc 1"/>
    <w:basedOn w:val="Normalny"/>
    <w:next w:val="Normalny"/>
    <w:autoRedefine/>
    <w:uiPriority w:val="39"/>
    <w:rsid w:val="004516B3"/>
    <w:pPr>
      <w:tabs>
        <w:tab w:val="right" w:leader="dot" w:pos="9060"/>
      </w:tabs>
      <w:ind w:left="360" w:hanging="360"/>
    </w:pPr>
    <w:rPr>
      <w:rFonts w:ascii="Arial" w:hAnsi="Arial"/>
      <w:bCs/>
      <w:caps/>
    </w:rPr>
  </w:style>
  <w:style w:type="paragraph" w:styleId="Tekstpodstawowywcity">
    <w:name w:val="Body Text Indent"/>
    <w:basedOn w:val="Normalny"/>
    <w:rsid w:val="004516B3"/>
    <w:pPr>
      <w:numPr>
        <w:ilvl w:val="12"/>
      </w:numPr>
      <w:ind w:left="290" w:hanging="290"/>
      <w:jc w:val="both"/>
    </w:pPr>
    <w:rPr>
      <w:rFonts w:ascii="Arial" w:hAnsi="Arial" w:cs="Arial"/>
      <w:sz w:val="18"/>
    </w:rPr>
  </w:style>
  <w:style w:type="paragraph" w:styleId="Tekstpodstawowywcity2">
    <w:name w:val="Body Text Indent 2"/>
    <w:basedOn w:val="Normalny"/>
    <w:rsid w:val="004516B3"/>
    <w:pPr>
      <w:ind w:left="290"/>
      <w:jc w:val="both"/>
    </w:pPr>
    <w:rPr>
      <w:rFonts w:ascii="Arial" w:hAnsi="Arial" w:cs="Arial"/>
      <w:sz w:val="18"/>
    </w:rPr>
  </w:style>
  <w:style w:type="paragraph" w:customStyle="1" w:styleId="Tekstpodstawowy21">
    <w:name w:val="Tekst podstawowy 21"/>
    <w:basedOn w:val="Normalny"/>
    <w:rsid w:val="004516B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516B3"/>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4516B3"/>
    <w:pPr>
      <w:spacing w:before="100" w:beforeAutospacing="1" w:after="100" w:afterAutospacing="1"/>
      <w:jc w:val="both"/>
    </w:pPr>
    <w:rPr>
      <w:sz w:val="20"/>
      <w:szCs w:val="20"/>
    </w:rPr>
  </w:style>
  <w:style w:type="paragraph" w:styleId="Spistreci4">
    <w:name w:val="toc 4"/>
    <w:basedOn w:val="Normalny"/>
    <w:next w:val="Normalny"/>
    <w:autoRedefine/>
    <w:semiHidden/>
    <w:rsid w:val="004516B3"/>
    <w:pPr>
      <w:jc w:val="both"/>
    </w:pPr>
    <w:rPr>
      <w:rFonts w:ascii="Arial" w:hAnsi="Arial" w:cs="Arial"/>
    </w:rPr>
  </w:style>
  <w:style w:type="paragraph" w:styleId="Tekstpodstawowy2">
    <w:name w:val="Body Text 2"/>
    <w:aliases w:val=" Znak,Znak Znak"/>
    <w:basedOn w:val="Normalny"/>
    <w:link w:val="Tekstpodstawowy2Znak"/>
    <w:rsid w:val="004516B3"/>
    <w:pPr>
      <w:jc w:val="both"/>
    </w:pPr>
    <w:rPr>
      <w:rFonts w:ascii="Arial" w:hAnsi="Arial" w:cs="Arial"/>
    </w:rPr>
  </w:style>
  <w:style w:type="paragraph" w:styleId="Tekstpodstawowy3">
    <w:name w:val="Body Text 3"/>
    <w:basedOn w:val="Normalny"/>
    <w:rsid w:val="004516B3"/>
    <w:rPr>
      <w:rFonts w:ascii="Arial" w:hAnsi="Arial" w:cs="Arial"/>
      <w:sz w:val="20"/>
      <w:szCs w:val="20"/>
    </w:rPr>
  </w:style>
  <w:style w:type="paragraph" w:styleId="Tekstpodstawowy">
    <w:name w:val="Body Text"/>
    <w:basedOn w:val="Normalny"/>
    <w:link w:val="TekstpodstawowyZnak"/>
    <w:rsid w:val="004516B3"/>
    <w:pPr>
      <w:jc w:val="both"/>
    </w:pPr>
    <w:rPr>
      <w:rFonts w:ascii="Arial" w:hAnsi="Arial" w:cs="Arial"/>
      <w:b/>
      <w:bCs/>
      <w:i/>
      <w:iCs/>
    </w:rPr>
  </w:style>
  <w:style w:type="paragraph" w:styleId="Tekstkomentarza">
    <w:name w:val="annotation text"/>
    <w:basedOn w:val="Normalny"/>
    <w:link w:val="TekstkomentarzaZnak"/>
    <w:semiHidden/>
    <w:rsid w:val="004516B3"/>
    <w:rPr>
      <w:sz w:val="20"/>
      <w:szCs w:val="20"/>
    </w:rPr>
  </w:style>
  <w:style w:type="paragraph" w:styleId="Tekstprzypisudolnego">
    <w:name w:val="footnote text"/>
    <w:basedOn w:val="Normalny"/>
    <w:link w:val="TekstprzypisudolnegoZnak"/>
    <w:uiPriority w:val="99"/>
    <w:rsid w:val="004516B3"/>
    <w:rPr>
      <w:sz w:val="20"/>
      <w:szCs w:val="20"/>
    </w:rPr>
  </w:style>
  <w:style w:type="character" w:styleId="Numerstrony">
    <w:name w:val="page number"/>
    <w:basedOn w:val="Domylnaczcionkaakapitu"/>
    <w:rsid w:val="004516B3"/>
  </w:style>
  <w:style w:type="paragraph" w:styleId="Tekstpodstawowywcity3">
    <w:name w:val="Body Text Indent 3"/>
    <w:basedOn w:val="Normalny"/>
    <w:rsid w:val="004516B3"/>
    <w:pPr>
      <w:tabs>
        <w:tab w:val="left" w:pos="360"/>
      </w:tabs>
      <w:ind w:left="360"/>
      <w:jc w:val="both"/>
    </w:pPr>
    <w:rPr>
      <w:rFonts w:ascii="Arial" w:hAnsi="Arial"/>
    </w:rPr>
  </w:style>
  <w:style w:type="paragraph" w:styleId="Tekstdymka">
    <w:name w:val="Balloon Text"/>
    <w:basedOn w:val="Normalny"/>
    <w:semiHidden/>
    <w:rsid w:val="004516B3"/>
    <w:rPr>
      <w:rFonts w:ascii="Tahoma" w:hAnsi="Tahoma" w:cs="Tahoma"/>
      <w:sz w:val="16"/>
      <w:szCs w:val="16"/>
    </w:rPr>
  </w:style>
  <w:style w:type="paragraph" w:customStyle="1" w:styleId="Standard">
    <w:name w:val="Standard"/>
    <w:rsid w:val="004516B3"/>
    <w:pPr>
      <w:widowControl w:val="0"/>
      <w:autoSpaceDE w:val="0"/>
      <w:autoSpaceDN w:val="0"/>
      <w:adjustRightInd w:val="0"/>
    </w:pPr>
    <w:rPr>
      <w:sz w:val="24"/>
      <w:szCs w:val="24"/>
    </w:rPr>
  </w:style>
  <w:style w:type="paragraph" w:styleId="Tekstblokowy">
    <w:name w:val="Block Text"/>
    <w:basedOn w:val="Normalny"/>
    <w:rsid w:val="004516B3"/>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4516B3"/>
    <w:rPr>
      <w:sz w:val="16"/>
      <w:szCs w:val="16"/>
    </w:rPr>
  </w:style>
  <w:style w:type="paragraph" w:styleId="Tematkomentarza">
    <w:name w:val="annotation subject"/>
    <w:basedOn w:val="Tekstkomentarza"/>
    <w:next w:val="Tekstkomentarza"/>
    <w:semiHidden/>
    <w:rsid w:val="004516B3"/>
    <w:rPr>
      <w:b/>
      <w:bCs/>
    </w:rPr>
  </w:style>
  <w:style w:type="paragraph" w:styleId="Nagwek">
    <w:name w:val="header"/>
    <w:basedOn w:val="Normalny"/>
    <w:rsid w:val="004516B3"/>
    <w:pPr>
      <w:tabs>
        <w:tab w:val="center" w:pos="4536"/>
        <w:tab w:val="right" w:pos="9072"/>
      </w:tabs>
    </w:pPr>
  </w:style>
  <w:style w:type="paragraph" w:customStyle="1" w:styleId="pkt">
    <w:name w:val="pkt"/>
    <w:basedOn w:val="Normalny"/>
    <w:rsid w:val="004516B3"/>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4516B3"/>
    <w:rPr>
      <w:sz w:val="28"/>
      <w:szCs w:val="20"/>
    </w:rPr>
  </w:style>
  <w:style w:type="character" w:styleId="Uwydatnienie">
    <w:name w:val="Emphasis"/>
    <w:qFormat/>
    <w:rsid w:val="004516B3"/>
    <w:rPr>
      <w:i/>
      <w:iCs/>
    </w:rPr>
  </w:style>
  <w:style w:type="paragraph" w:styleId="Spistreci2">
    <w:name w:val="toc 2"/>
    <w:basedOn w:val="Normalny"/>
    <w:next w:val="Normalny"/>
    <w:autoRedefine/>
    <w:semiHidden/>
    <w:rsid w:val="004516B3"/>
    <w:pPr>
      <w:ind w:left="240"/>
    </w:pPr>
    <w:rPr>
      <w:smallCaps/>
      <w:sz w:val="20"/>
      <w:szCs w:val="20"/>
    </w:rPr>
  </w:style>
  <w:style w:type="paragraph" w:styleId="Tekstprzypisukocowego">
    <w:name w:val="endnote text"/>
    <w:basedOn w:val="Normalny"/>
    <w:semiHidden/>
    <w:rsid w:val="004516B3"/>
    <w:rPr>
      <w:sz w:val="20"/>
      <w:szCs w:val="20"/>
    </w:rPr>
  </w:style>
  <w:style w:type="character" w:styleId="Odwoanieprzypisukocowego">
    <w:name w:val="endnote reference"/>
    <w:semiHidden/>
    <w:rsid w:val="004516B3"/>
    <w:rPr>
      <w:vertAlign w:val="superscript"/>
    </w:rPr>
  </w:style>
  <w:style w:type="paragraph" w:styleId="Spistreci3">
    <w:name w:val="toc 3"/>
    <w:basedOn w:val="Normalny"/>
    <w:next w:val="Normalny"/>
    <w:autoRedefine/>
    <w:semiHidden/>
    <w:rsid w:val="004516B3"/>
    <w:pPr>
      <w:ind w:left="480"/>
    </w:pPr>
    <w:rPr>
      <w:i/>
      <w:iCs/>
      <w:sz w:val="20"/>
      <w:szCs w:val="20"/>
    </w:rPr>
  </w:style>
  <w:style w:type="paragraph" w:styleId="Spistreci5">
    <w:name w:val="toc 5"/>
    <w:basedOn w:val="Normalny"/>
    <w:next w:val="Normalny"/>
    <w:autoRedefine/>
    <w:semiHidden/>
    <w:rsid w:val="004516B3"/>
    <w:pPr>
      <w:ind w:left="960"/>
    </w:pPr>
    <w:rPr>
      <w:sz w:val="18"/>
      <w:szCs w:val="18"/>
    </w:rPr>
  </w:style>
  <w:style w:type="paragraph" w:styleId="Spistreci6">
    <w:name w:val="toc 6"/>
    <w:basedOn w:val="Normalny"/>
    <w:next w:val="Normalny"/>
    <w:autoRedefine/>
    <w:semiHidden/>
    <w:rsid w:val="004516B3"/>
    <w:pPr>
      <w:ind w:left="1200"/>
    </w:pPr>
    <w:rPr>
      <w:sz w:val="18"/>
      <w:szCs w:val="18"/>
    </w:rPr>
  </w:style>
  <w:style w:type="paragraph" w:styleId="Spistreci7">
    <w:name w:val="toc 7"/>
    <w:basedOn w:val="Normalny"/>
    <w:next w:val="Normalny"/>
    <w:autoRedefine/>
    <w:semiHidden/>
    <w:rsid w:val="004516B3"/>
    <w:pPr>
      <w:ind w:left="1440"/>
    </w:pPr>
    <w:rPr>
      <w:sz w:val="18"/>
      <w:szCs w:val="18"/>
    </w:rPr>
  </w:style>
  <w:style w:type="paragraph" w:styleId="Spistreci8">
    <w:name w:val="toc 8"/>
    <w:basedOn w:val="Normalny"/>
    <w:next w:val="Normalny"/>
    <w:autoRedefine/>
    <w:semiHidden/>
    <w:rsid w:val="004516B3"/>
    <w:pPr>
      <w:ind w:left="1680"/>
    </w:pPr>
    <w:rPr>
      <w:sz w:val="18"/>
      <w:szCs w:val="18"/>
    </w:rPr>
  </w:style>
  <w:style w:type="paragraph" w:styleId="Spistreci9">
    <w:name w:val="toc 9"/>
    <w:basedOn w:val="Normalny"/>
    <w:next w:val="Normalny"/>
    <w:autoRedefine/>
    <w:semiHidden/>
    <w:rsid w:val="004516B3"/>
    <w:pPr>
      <w:ind w:left="1920"/>
    </w:pPr>
    <w:rPr>
      <w:sz w:val="18"/>
      <w:szCs w:val="18"/>
    </w:rPr>
  </w:style>
  <w:style w:type="character" w:styleId="UyteHipercze">
    <w:name w:val="FollowedHyperlink"/>
    <w:rsid w:val="004516B3"/>
    <w:rPr>
      <w:color w:val="800080"/>
      <w:u w:val="single"/>
    </w:rPr>
  </w:style>
  <w:style w:type="paragraph" w:styleId="Akapitzlist">
    <w:name w:val="List Paragraph"/>
    <w:basedOn w:val="Normalny"/>
    <w:uiPriority w:val="34"/>
    <w:qFormat/>
    <w:rsid w:val="004516B3"/>
    <w:pPr>
      <w:ind w:left="708"/>
    </w:pPr>
  </w:style>
  <w:style w:type="paragraph" w:customStyle="1" w:styleId="Styl1">
    <w:name w:val="Styl1"/>
    <w:basedOn w:val="Nagwek1"/>
    <w:rsid w:val="004516B3"/>
    <w:pPr>
      <w:spacing w:after="240"/>
      <w:jc w:val="both"/>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5A28B6"/>
    <w:rPr>
      <w:rFonts w:ascii="Arial" w:hAnsi="Arial"/>
      <w:b/>
      <w:bCs/>
      <w:sz w:val="28"/>
      <w:szCs w:val="24"/>
    </w:rPr>
  </w:style>
  <w:style w:type="character" w:customStyle="1" w:styleId="Tekstpodstawowy2Znak">
    <w:name w:val="Tekst podstawowy 2 Znak"/>
    <w:aliases w:val=" Znak Znak,Znak Znak Znak"/>
    <w:basedOn w:val="Domylnaczcionkaakapitu"/>
    <w:link w:val="Tekstpodstawowy2"/>
    <w:rsid w:val="005A28B6"/>
    <w:rPr>
      <w:rFonts w:ascii="Arial" w:hAnsi="Arial" w:cs="Arial"/>
      <w:sz w:val="24"/>
      <w:szCs w:val="24"/>
    </w:rPr>
  </w:style>
  <w:style w:type="character" w:customStyle="1" w:styleId="TekstpodstawowyZnak">
    <w:name w:val="Tekst podstawowy Znak"/>
    <w:basedOn w:val="Domylnaczcionkaakapitu"/>
    <w:link w:val="Tekstpodstawowy"/>
    <w:rsid w:val="004A3D77"/>
    <w:rPr>
      <w:rFonts w:ascii="Arial" w:hAnsi="Arial" w:cs="Arial"/>
      <w:b/>
      <w:bCs/>
      <w:i/>
      <w:iCs/>
      <w:sz w:val="24"/>
      <w:szCs w:val="24"/>
    </w:rPr>
  </w:style>
  <w:style w:type="character" w:customStyle="1" w:styleId="Nagwek9Znak">
    <w:name w:val="Nagłówek 9 Znak"/>
    <w:basedOn w:val="Domylnaczcionkaakapitu"/>
    <w:link w:val="Nagwek9"/>
    <w:semiHidden/>
    <w:rsid w:val="00073055"/>
    <w:rPr>
      <w:rFonts w:asciiTheme="majorHAnsi" w:eastAsiaTheme="majorEastAsia" w:hAnsiTheme="majorHAnsi" w:cstheme="majorBidi"/>
      <w:i/>
      <w:iCs/>
      <w:color w:val="404040" w:themeColor="text1" w:themeTint="BF"/>
    </w:rPr>
  </w:style>
  <w:style w:type="character" w:customStyle="1" w:styleId="TekstkomentarzaZnak">
    <w:name w:val="Tekst komentarza Znak"/>
    <w:link w:val="Tekstkomentarza"/>
    <w:uiPriority w:val="99"/>
    <w:semiHidden/>
    <w:rsid w:val="00535E84"/>
  </w:style>
  <w:style w:type="character" w:customStyle="1" w:styleId="TekstprzypisudolnegoZnak">
    <w:name w:val="Tekst przypisu dolnego Znak"/>
    <w:link w:val="Tekstprzypisudolnego"/>
    <w:uiPriority w:val="99"/>
    <w:locked/>
    <w:rsid w:val="00535E84"/>
  </w:style>
  <w:style w:type="paragraph" w:customStyle="1" w:styleId="Akapitzlist1">
    <w:name w:val="Akapit z listą1"/>
    <w:rsid w:val="0046610B"/>
    <w:pPr>
      <w:widowControl w:val="0"/>
      <w:suppressAutoHyphens/>
      <w:ind w:left="720"/>
    </w:pPr>
    <w:rPr>
      <w:kern w:val="1"/>
      <w:lang w:eastAsia="ar-SA"/>
    </w:rPr>
  </w:style>
  <w:style w:type="character" w:customStyle="1" w:styleId="postbody1">
    <w:name w:val="postbody1"/>
    <w:rsid w:val="00545013"/>
    <w:rPr>
      <w:sz w:val="18"/>
      <w:szCs w:val="18"/>
    </w:rPr>
  </w:style>
  <w:style w:type="character" w:customStyle="1" w:styleId="StopkaZnak">
    <w:name w:val="Stopka Znak"/>
    <w:basedOn w:val="Domylnaczcionkaakapitu"/>
    <w:link w:val="Stopka"/>
    <w:uiPriority w:val="99"/>
    <w:rsid w:val="00B05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3584">
      <w:bodyDiv w:val="1"/>
      <w:marLeft w:val="0"/>
      <w:marRight w:val="0"/>
      <w:marTop w:val="0"/>
      <w:marBottom w:val="0"/>
      <w:divBdr>
        <w:top w:val="none" w:sz="0" w:space="0" w:color="auto"/>
        <w:left w:val="none" w:sz="0" w:space="0" w:color="auto"/>
        <w:bottom w:val="none" w:sz="0" w:space="0" w:color="auto"/>
        <w:right w:val="none" w:sz="0" w:space="0" w:color="auto"/>
      </w:divBdr>
    </w:div>
    <w:div w:id="745808474">
      <w:bodyDiv w:val="1"/>
      <w:marLeft w:val="0"/>
      <w:marRight w:val="0"/>
      <w:marTop w:val="0"/>
      <w:marBottom w:val="0"/>
      <w:divBdr>
        <w:top w:val="none" w:sz="0" w:space="0" w:color="auto"/>
        <w:left w:val="none" w:sz="0" w:space="0" w:color="auto"/>
        <w:bottom w:val="none" w:sz="0" w:space="0" w:color="auto"/>
        <w:right w:val="none" w:sz="0" w:space="0" w:color="auto"/>
      </w:divBdr>
    </w:div>
    <w:div w:id="1175454814">
      <w:bodyDiv w:val="1"/>
      <w:marLeft w:val="0"/>
      <w:marRight w:val="0"/>
      <w:marTop w:val="0"/>
      <w:marBottom w:val="0"/>
      <w:divBdr>
        <w:top w:val="none" w:sz="0" w:space="0" w:color="auto"/>
        <w:left w:val="none" w:sz="0" w:space="0" w:color="auto"/>
        <w:bottom w:val="none" w:sz="0" w:space="0" w:color="auto"/>
        <w:right w:val="none" w:sz="0" w:space="0" w:color="auto"/>
      </w:divBdr>
    </w:div>
    <w:div w:id="1260141845">
      <w:bodyDiv w:val="1"/>
      <w:marLeft w:val="0"/>
      <w:marRight w:val="0"/>
      <w:marTop w:val="0"/>
      <w:marBottom w:val="0"/>
      <w:divBdr>
        <w:top w:val="none" w:sz="0" w:space="0" w:color="auto"/>
        <w:left w:val="none" w:sz="0" w:space="0" w:color="auto"/>
        <w:bottom w:val="none" w:sz="0" w:space="0" w:color="auto"/>
        <w:right w:val="none" w:sz="0" w:space="0" w:color="auto"/>
      </w:divBdr>
    </w:div>
    <w:div w:id="1368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ut@zut.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ut@zut.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com.pl"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zut@zut.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ut.com.pl/" TargetMode="External"/><Relationship Id="rId14" Type="http://schemas.openxmlformats.org/officeDocument/2006/relationships/hyperlink" Target="mailto:zut@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3204-1263-4014-B188-71EB79C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10821</Words>
  <Characters>64926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Zakład Utylizacyjny Sp</vt:lpstr>
    </vt:vector>
  </TitlesOfParts>
  <Company>Hewlett-Packard Company</Company>
  <LinksUpToDate>false</LinksUpToDate>
  <CharactersWithSpaces>75596</CharactersWithSpaces>
  <SharedDoc>false</SharedDoc>
  <HLinks>
    <vt:vector size="270" baseType="variant">
      <vt:variant>
        <vt:i4>1835109</vt:i4>
      </vt:variant>
      <vt:variant>
        <vt:i4>252</vt:i4>
      </vt:variant>
      <vt:variant>
        <vt:i4>0</vt:i4>
      </vt:variant>
      <vt:variant>
        <vt:i4>5</vt:i4>
      </vt:variant>
      <vt:variant>
        <vt:lpwstr>mailto:zut@zut.com.pl</vt:lpwstr>
      </vt:variant>
      <vt:variant>
        <vt:lpwstr/>
      </vt:variant>
      <vt:variant>
        <vt:i4>1835109</vt:i4>
      </vt:variant>
      <vt:variant>
        <vt:i4>249</vt:i4>
      </vt:variant>
      <vt:variant>
        <vt:i4>0</vt:i4>
      </vt:variant>
      <vt:variant>
        <vt:i4>5</vt:i4>
      </vt:variant>
      <vt:variant>
        <vt:lpwstr>mailto:zut@zut.com.pl</vt:lpwstr>
      </vt:variant>
      <vt:variant>
        <vt:lpwstr/>
      </vt:variant>
      <vt:variant>
        <vt:i4>1835109</vt:i4>
      </vt:variant>
      <vt:variant>
        <vt:i4>246</vt:i4>
      </vt:variant>
      <vt:variant>
        <vt:i4>0</vt:i4>
      </vt:variant>
      <vt:variant>
        <vt:i4>5</vt:i4>
      </vt:variant>
      <vt:variant>
        <vt:lpwstr>mailto:zut@zut.com.pl</vt:lpwstr>
      </vt:variant>
      <vt:variant>
        <vt:lpwstr/>
      </vt:variant>
      <vt:variant>
        <vt:i4>7602214</vt:i4>
      </vt:variant>
      <vt:variant>
        <vt:i4>243</vt:i4>
      </vt:variant>
      <vt:variant>
        <vt:i4>0</vt:i4>
      </vt:variant>
      <vt:variant>
        <vt:i4>5</vt:i4>
      </vt:variant>
      <vt:variant>
        <vt:lpwstr>http://www.zut.com.pl/</vt:lpwstr>
      </vt:variant>
      <vt:variant>
        <vt:lpwstr/>
      </vt:variant>
      <vt:variant>
        <vt:i4>1572925</vt:i4>
      </vt:variant>
      <vt:variant>
        <vt:i4>236</vt:i4>
      </vt:variant>
      <vt:variant>
        <vt:i4>0</vt:i4>
      </vt:variant>
      <vt:variant>
        <vt:i4>5</vt:i4>
      </vt:variant>
      <vt:variant>
        <vt:lpwstr/>
      </vt:variant>
      <vt:variant>
        <vt:lpwstr>_Toc256497099</vt:lpwstr>
      </vt:variant>
      <vt:variant>
        <vt:i4>1572925</vt:i4>
      </vt:variant>
      <vt:variant>
        <vt:i4>230</vt:i4>
      </vt:variant>
      <vt:variant>
        <vt:i4>0</vt:i4>
      </vt:variant>
      <vt:variant>
        <vt:i4>5</vt:i4>
      </vt:variant>
      <vt:variant>
        <vt:lpwstr/>
      </vt:variant>
      <vt:variant>
        <vt:lpwstr>_Toc256497098</vt:lpwstr>
      </vt:variant>
      <vt:variant>
        <vt:i4>1572925</vt:i4>
      </vt:variant>
      <vt:variant>
        <vt:i4>224</vt:i4>
      </vt:variant>
      <vt:variant>
        <vt:i4>0</vt:i4>
      </vt:variant>
      <vt:variant>
        <vt:i4>5</vt:i4>
      </vt:variant>
      <vt:variant>
        <vt:lpwstr/>
      </vt:variant>
      <vt:variant>
        <vt:lpwstr>_Toc256497097</vt:lpwstr>
      </vt:variant>
      <vt:variant>
        <vt:i4>1572925</vt:i4>
      </vt:variant>
      <vt:variant>
        <vt:i4>218</vt:i4>
      </vt:variant>
      <vt:variant>
        <vt:i4>0</vt:i4>
      </vt:variant>
      <vt:variant>
        <vt:i4>5</vt:i4>
      </vt:variant>
      <vt:variant>
        <vt:lpwstr/>
      </vt:variant>
      <vt:variant>
        <vt:lpwstr>_Toc256497096</vt:lpwstr>
      </vt:variant>
      <vt:variant>
        <vt:i4>1572925</vt:i4>
      </vt:variant>
      <vt:variant>
        <vt:i4>212</vt:i4>
      </vt:variant>
      <vt:variant>
        <vt:i4>0</vt:i4>
      </vt:variant>
      <vt:variant>
        <vt:i4>5</vt:i4>
      </vt:variant>
      <vt:variant>
        <vt:lpwstr/>
      </vt:variant>
      <vt:variant>
        <vt:lpwstr>_Toc256497095</vt:lpwstr>
      </vt:variant>
      <vt:variant>
        <vt:i4>1572925</vt:i4>
      </vt:variant>
      <vt:variant>
        <vt:i4>206</vt:i4>
      </vt:variant>
      <vt:variant>
        <vt:i4>0</vt:i4>
      </vt:variant>
      <vt:variant>
        <vt:i4>5</vt:i4>
      </vt:variant>
      <vt:variant>
        <vt:lpwstr/>
      </vt:variant>
      <vt:variant>
        <vt:lpwstr>_Toc256497094</vt:lpwstr>
      </vt:variant>
      <vt:variant>
        <vt:i4>1572925</vt:i4>
      </vt:variant>
      <vt:variant>
        <vt:i4>200</vt:i4>
      </vt:variant>
      <vt:variant>
        <vt:i4>0</vt:i4>
      </vt:variant>
      <vt:variant>
        <vt:i4>5</vt:i4>
      </vt:variant>
      <vt:variant>
        <vt:lpwstr/>
      </vt:variant>
      <vt:variant>
        <vt:lpwstr>_Toc256497093</vt:lpwstr>
      </vt:variant>
      <vt:variant>
        <vt:i4>1572925</vt:i4>
      </vt:variant>
      <vt:variant>
        <vt:i4>194</vt:i4>
      </vt:variant>
      <vt:variant>
        <vt:i4>0</vt:i4>
      </vt:variant>
      <vt:variant>
        <vt:i4>5</vt:i4>
      </vt:variant>
      <vt:variant>
        <vt:lpwstr/>
      </vt:variant>
      <vt:variant>
        <vt:lpwstr>_Toc256497092</vt:lpwstr>
      </vt:variant>
      <vt:variant>
        <vt:i4>1572925</vt:i4>
      </vt:variant>
      <vt:variant>
        <vt:i4>188</vt:i4>
      </vt:variant>
      <vt:variant>
        <vt:i4>0</vt:i4>
      </vt:variant>
      <vt:variant>
        <vt:i4>5</vt:i4>
      </vt:variant>
      <vt:variant>
        <vt:lpwstr/>
      </vt:variant>
      <vt:variant>
        <vt:lpwstr>_Toc256497091</vt:lpwstr>
      </vt:variant>
      <vt:variant>
        <vt:i4>1572925</vt:i4>
      </vt:variant>
      <vt:variant>
        <vt:i4>182</vt:i4>
      </vt:variant>
      <vt:variant>
        <vt:i4>0</vt:i4>
      </vt:variant>
      <vt:variant>
        <vt:i4>5</vt:i4>
      </vt:variant>
      <vt:variant>
        <vt:lpwstr/>
      </vt:variant>
      <vt:variant>
        <vt:lpwstr>_Toc256497090</vt:lpwstr>
      </vt:variant>
      <vt:variant>
        <vt:i4>1638461</vt:i4>
      </vt:variant>
      <vt:variant>
        <vt:i4>176</vt:i4>
      </vt:variant>
      <vt:variant>
        <vt:i4>0</vt:i4>
      </vt:variant>
      <vt:variant>
        <vt:i4>5</vt:i4>
      </vt:variant>
      <vt:variant>
        <vt:lpwstr/>
      </vt:variant>
      <vt:variant>
        <vt:lpwstr>_Toc256497089</vt:lpwstr>
      </vt:variant>
      <vt:variant>
        <vt:i4>1638461</vt:i4>
      </vt:variant>
      <vt:variant>
        <vt:i4>170</vt:i4>
      </vt:variant>
      <vt:variant>
        <vt:i4>0</vt:i4>
      </vt:variant>
      <vt:variant>
        <vt:i4>5</vt:i4>
      </vt:variant>
      <vt:variant>
        <vt:lpwstr/>
      </vt:variant>
      <vt:variant>
        <vt:lpwstr>_Toc256497088</vt:lpwstr>
      </vt:variant>
      <vt:variant>
        <vt:i4>1638461</vt:i4>
      </vt:variant>
      <vt:variant>
        <vt:i4>164</vt:i4>
      </vt:variant>
      <vt:variant>
        <vt:i4>0</vt:i4>
      </vt:variant>
      <vt:variant>
        <vt:i4>5</vt:i4>
      </vt:variant>
      <vt:variant>
        <vt:lpwstr/>
      </vt:variant>
      <vt:variant>
        <vt:lpwstr>_Toc256497087</vt:lpwstr>
      </vt:variant>
      <vt:variant>
        <vt:i4>1638461</vt:i4>
      </vt:variant>
      <vt:variant>
        <vt:i4>158</vt:i4>
      </vt:variant>
      <vt:variant>
        <vt:i4>0</vt:i4>
      </vt:variant>
      <vt:variant>
        <vt:i4>5</vt:i4>
      </vt:variant>
      <vt:variant>
        <vt:lpwstr/>
      </vt:variant>
      <vt:variant>
        <vt:lpwstr>_Toc256497086</vt:lpwstr>
      </vt:variant>
      <vt:variant>
        <vt:i4>1638461</vt:i4>
      </vt:variant>
      <vt:variant>
        <vt:i4>152</vt:i4>
      </vt:variant>
      <vt:variant>
        <vt:i4>0</vt:i4>
      </vt:variant>
      <vt:variant>
        <vt:i4>5</vt:i4>
      </vt:variant>
      <vt:variant>
        <vt:lpwstr/>
      </vt:variant>
      <vt:variant>
        <vt:lpwstr>_Toc256497085</vt:lpwstr>
      </vt:variant>
      <vt:variant>
        <vt:i4>1638461</vt:i4>
      </vt:variant>
      <vt:variant>
        <vt:i4>146</vt:i4>
      </vt:variant>
      <vt:variant>
        <vt:i4>0</vt:i4>
      </vt:variant>
      <vt:variant>
        <vt:i4>5</vt:i4>
      </vt:variant>
      <vt:variant>
        <vt:lpwstr/>
      </vt:variant>
      <vt:variant>
        <vt:lpwstr>_Toc256497084</vt:lpwstr>
      </vt:variant>
      <vt:variant>
        <vt:i4>1638461</vt:i4>
      </vt:variant>
      <vt:variant>
        <vt:i4>140</vt:i4>
      </vt:variant>
      <vt:variant>
        <vt:i4>0</vt:i4>
      </vt:variant>
      <vt:variant>
        <vt:i4>5</vt:i4>
      </vt:variant>
      <vt:variant>
        <vt:lpwstr/>
      </vt:variant>
      <vt:variant>
        <vt:lpwstr>_Toc256497083</vt:lpwstr>
      </vt:variant>
      <vt:variant>
        <vt:i4>1638461</vt:i4>
      </vt:variant>
      <vt:variant>
        <vt:i4>134</vt:i4>
      </vt:variant>
      <vt:variant>
        <vt:i4>0</vt:i4>
      </vt:variant>
      <vt:variant>
        <vt:i4>5</vt:i4>
      </vt:variant>
      <vt:variant>
        <vt:lpwstr/>
      </vt:variant>
      <vt:variant>
        <vt:lpwstr>_Toc256497082</vt:lpwstr>
      </vt:variant>
      <vt:variant>
        <vt:i4>1638461</vt:i4>
      </vt:variant>
      <vt:variant>
        <vt:i4>128</vt:i4>
      </vt:variant>
      <vt:variant>
        <vt:i4>0</vt:i4>
      </vt:variant>
      <vt:variant>
        <vt:i4>5</vt:i4>
      </vt:variant>
      <vt:variant>
        <vt:lpwstr/>
      </vt:variant>
      <vt:variant>
        <vt:lpwstr>_Toc256497081</vt:lpwstr>
      </vt:variant>
      <vt:variant>
        <vt:i4>1638461</vt:i4>
      </vt:variant>
      <vt:variant>
        <vt:i4>122</vt:i4>
      </vt:variant>
      <vt:variant>
        <vt:i4>0</vt:i4>
      </vt:variant>
      <vt:variant>
        <vt:i4>5</vt:i4>
      </vt:variant>
      <vt:variant>
        <vt:lpwstr/>
      </vt:variant>
      <vt:variant>
        <vt:lpwstr>_Toc256497080</vt:lpwstr>
      </vt:variant>
      <vt:variant>
        <vt:i4>1441853</vt:i4>
      </vt:variant>
      <vt:variant>
        <vt:i4>116</vt:i4>
      </vt:variant>
      <vt:variant>
        <vt:i4>0</vt:i4>
      </vt:variant>
      <vt:variant>
        <vt:i4>5</vt:i4>
      </vt:variant>
      <vt:variant>
        <vt:lpwstr/>
      </vt:variant>
      <vt:variant>
        <vt:lpwstr>_Toc256497079</vt:lpwstr>
      </vt:variant>
      <vt:variant>
        <vt:i4>1441853</vt:i4>
      </vt:variant>
      <vt:variant>
        <vt:i4>110</vt:i4>
      </vt:variant>
      <vt:variant>
        <vt:i4>0</vt:i4>
      </vt:variant>
      <vt:variant>
        <vt:i4>5</vt:i4>
      </vt:variant>
      <vt:variant>
        <vt:lpwstr/>
      </vt:variant>
      <vt:variant>
        <vt:lpwstr>_Toc256497078</vt:lpwstr>
      </vt:variant>
      <vt:variant>
        <vt:i4>1441853</vt:i4>
      </vt:variant>
      <vt:variant>
        <vt:i4>104</vt:i4>
      </vt:variant>
      <vt:variant>
        <vt:i4>0</vt:i4>
      </vt:variant>
      <vt:variant>
        <vt:i4>5</vt:i4>
      </vt:variant>
      <vt:variant>
        <vt:lpwstr/>
      </vt:variant>
      <vt:variant>
        <vt:lpwstr>_Toc256497077</vt:lpwstr>
      </vt:variant>
      <vt:variant>
        <vt:i4>1441853</vt:i4>
      </vt:variant>
      <vt:variant>
        <vt:i4>98</vt:i4>
      </vt:variant>
      <vt:variant>
        <vt:i4>0</vt:i4>
      </vt:variant>
      <vt:variant>
        <vt:i4>5</vt:i4>
      </vt:variant>
      <vt:variant>
        <vt:lpwstr/>
      </vt:variant>
      <vt:variant>
        <vt:lpwstr>_Toc256497076</vt:lpwstr>
      </vt:variant>
      <vt:variant>
        <vt:i4>1441853</vt:i4>
      </vt:variant>
      <vt:variant>
        <vt:i4>92</vt:i4>
      </vt:variant>
      <vt:variant>
        <vt:i4>0</vt:i4>
      </vt:variant>
      <vt:variant>
        <vt:i4>5</vt:i4>
      </vt:variant>
      <vt:variant>
        <vt:lpwstr/>
      </vt:variant>
      <vt:variant>
        <vt:lpwstr>_Toc256497075</vt:lpwstr>
      </vt:variant>
      <vt:variant>
        <vt:i4>1441853</vt:i4>
      </vt:variant>
      <vt:variant>
        <vt:i4>86</vt:i4>
      </vt:variant>
      <vt:variant>
        <vt:i4>0</vt:i4>
      </vt:variant>
      <vt:variant>
        <vt:i4>5</vt:i4>
      </vt:variant>
      <vt:variant>
        <vt:lpwstr/>
      </vt:variant>
      <vt:variant>
        <vt:lpwstr>_Toc256497074</vt:lpwstr>
      </vt:variant>
      <vt:variant>
        <vt:i4>1441853</vt:i4>
      </vt:variant>
      <vt:variant>
        <vt:i4>80</vt:i4>
      </vt:variant>
      <vt:variant>
        <vt:i4>0</vt:i4>
      </vt:variant>
      <vt:variant>
        <vt:i4>5</vt:i4>
      </vt:variant>
      <vt:variant>
        <vt:lpwstr/>
      </vt:variant>
      <vt:variant>
        <vt:lpwstr>_Toc256497073</vt:lpwstr>
      </vt:variant>
      <vt:variant>
        <vt:i4>1441853</vt:i4>
      </vt:variant>
      <vt:variant>
        <vt:i4>74</vt:i4>
      </vt:variant>
      <vt:variant>
        <vt:i4>0</vt:i4>
      </vt:variant>
      <vt:variant>
        <vt:i4>5</vt:i4>
      </vt:variant>
      <vt:variant>
        <vt:lpwstr/>
      </vt:variant>
      <vt:variant>
        <vt:lpwstr>_Toc256497072</vt:lpwstr>
      </vt:variant>
      <vt:variant>
        <vt:i4>1441853</vt:i4>
      </vt:variant>
      <vt:variant>
        <vt:i4>68</vt:i4>
      </vt:variant>
      <vt:variant>
        <vt:i4>0</vt:i4>
      </vt:variant>
      <vt:variant>
        <vt:i4>5</vt:i4>
      </vt:variant>
      <vt:variant>
        <vt:lpwstr/>
      </vt:variant>
      <vt:variant>
        <vt:lpwstr>_Toc256497071</vt:lpwstr>
      </vt:variant>
      <vt:variant>
        <vt:i4>1441853</vt:i4>
      </vt:variant>
      <vt:variant>
        <vt:i4>62</vt:i4>
      </vt:variant>
      <vt:variant>
        <vt:i4>0</vt:i4>
      </vt:variant>
      <vt:variant>
        <vt:i4>5</vt:i4>
      </vt:variant>
      <vt:variant>
        <vt:lpwstr/>
      </vt:variant>
      <vt:variant>
        <vt:lpwstr>_Toc256497070</vt:lpwstr>
      </vt:variant>
      <vt:variant>
        <vt:i4>1507389</vt:i4>
      </vt:variant>
      <vt:variant>
        <vt:i4>56</vt:i4>
      </vt:variant>
      <vt:variant>
        <vt:i4>0</vt:i4>
      </vt:variant>
      <vt:variant>
        <vt:i4>5</vt:i4>
      </vt:variant>
      <vt:variant>
        <vt:lpwstr/>
      </vt:variant>
      <vt:variant>
        <vt:lpwstr>_Toc256497069</vt:lpwstr>
      </vt:variant>
      <vt:variant>
        <vt:i4>1507389</vt:i4>
      </vt:variant>
      <vt:variant>
        <vt:i4>50</vt:i4>
      </vt:variant>
      <vt:variant>
        <vt:i4>0</vt:i4>
      </vt:variant>
      <vt:variant>
        <vt:i4>5</vt:i4>
      </vt:variant>
      <vt:variant>
        <vt:lpwstr/>
      </vt:variant>
      <vt:variant>
        <vt:lpwstr>_Toc256497068</vt:lpwstr>
      </vt:variant>
      <vt:variant>
        <vt:i4>1507389</vt:i4>
      </vt:variant>
      <vt:variant>
        <vt:i4>44</vt:i4>
      </vt:variant>
      <vt:variant>
        <vt:i4>0</vt:i4>
      </vt:variant>
      <vt:variant>
        <vt:i4>5</vt:i4>
      </vt:variant>
      <vt:variant>
        <vt:lpwstr/>
      </vt:variant>
      <vt:variant>
        <vt:lpwstr>_Toc256497067</vt:lpwstr>
      </vt:variant>
      <vt:variant>
        <vt:i4>1507389</vt:i4>
      </vt:variant>
      <vt:variant>
        <vt:i4>38</vt:i4>
      </vt:variant>
      <vt:variant>
        <vt:i4>0</vt:i4>
      </vt:variant>
      <vt:variant>
        <vt:i4>5</vt:i4>
      </vt:variant>
      <vt:variant>
        <vt:lpwstr/>
      </vt:variant>
      <vt:variant>
        <vt:lpwstr>_Toc256497066</vt:lpwstr>
      </vt:variant>
      <vt:variant>
        <vt:i4>1507389</vt:i4>
      </vt:variant>
      <vt:variant>
        <vt:i4>32</vt:i4>
      </vt:variant>
      <vt:variant>
        <vt:i4>0</vt:i4>
      </vt:variant>
      <vt:variant>
        <vt:i4>5</vt:i4>
      </vt:variant>
      <vt:variant>
        <vt:lpwstr/>
      </vt:variant>
      <vt:variant>
        <vt:lpwstr>_Toc256497065</vt:lpwstr>
      </vt:variant>
      <vt:variant>
        <vt:i4>1507389</vt:i4>
      </vt:variant>
      <vt:variant>
        <vt:i4>26</vt:i4>
      </vt:variant>
      <vt:variant>
        <vt:i4>0</vt:i4>
      </vt:variant>
      <vt:variant>
        <vt:i4>5</vt:i4>
      </vt:variant>
      <vt:variant>
        <vt:lpwstr/>
      </vt:variant>
      <vt:variant>
        <vt:lpwstr>_Toc256497064</vt:lpwstr>
      </vt:variant>
      <vt:variant>
        <vt:i4>1507389</vt:i4>
      </vt:variant>
      <vt:variant>
        <vt:i4>20</vt:i4>
      </vt:variant>
      <vt:variant>
        <vt:i4>0</vt:i4>
      </vt:variant>
      <vt:variant>
        <vt:i4>5</vt:i4>
      </vt:variant>
      <vt:variant>
        <vt:lpwstr/>
      </vt:variant>
      <vt:variant>
        <vt:lpwstr>_Toc256497063</vt:lpwstr>
      </vt:variant>
      <vt:variant>
        <vt:i4>1507389</vt:i4>
      </vt:variant>
      <vt:variant>
        <vt:i4>14</vt:i4>
      </vt:variant>
      <vt:variant>
        <vt:i4>0</vt:i4>
      </vt:variant>
      <vt:variant>
        <vt:i4>5</vt:i4>
      </vt:variant>
      <vt:variant>
        <vt:lpwstr/>
      </vt:variant>
      <vt:variant>
        <vt:lpwstr>_Toc256497062</vt:lpwstr>
      </vt:variant>
      <vt:variant>
        <vt:i4>1507389</vt:i4>
      </vt:variant>
      <vt:variant>
        <vt:i4>8</vt:i4>
      </vt:variant>
      <vt:variant>
        <vt:i4>0</vt:i4>
      </vt:variant>
      <vt:variant>
        <vt:i4>5</vt:i4>
      </vt:variant>
      <vt:variant>
        <vt:lpwstr/>
      </vt:variant>
      <vt:variant>
        <vt:lpwstr>_Toc256497061</vt:lpwstr>
      </vt:variant>
      <vt:variant>
        <vt:i4>1835109</vt:i4>
      </vt:variant>
      <vt:variant>
        <vt:i4>3</vt:i4>
      </vt:variant>
      <vt:variant>
        <vt:i4>0</vt:i4>
      </vt:variant>
      <vt:variant>
        <vt:i4>5</vt:i4>
      </vt:variant>
      <vt:variant>
        <vt:lpwstr>mailto:zut@zut.com.pl</vt:lpwstr>
      </vt:variant>
      <vt:variant>
        <vt:lpwstr/>
      </vt:variant>
      <vt:variant>
        <vt:i4>7602214</vt:i4>
      </vt:variant>
      <vt:variant>
        <vt:i4>0</vt:i4>
      </vt:variant>
      <vt:variant>
        <vt:i4>0</vt:i4>
      </vt:variant>
      <vt:variant>
        <vt:i4>5</vt:i4>
      </vt:variant>
      <vt:variant>
        <vt:lpwstr>http://www.zut.com.pl/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dc:title>
  <dc:creator>Jacek Gola</dc:creator>
  <cp:lastModifiedBy>DNP</cp:lastModifiedBy>
  <cp:revision>12</cp:revision>
  <cp:lastPrinted>2015-11-10T11:34:00Z</cp:lastPrinted>
  <dcterms:created xsi:type="dcterms:W3CDTF">2015-11-06T08:15:00Z</dcterms:created>
  <dcterms:modified xsi:type="dcterms:W3CDTF">2015-11-10T11:34:00Z</dcterms:modified>
</cp:coreProperties>
</file>